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C9C11" w14:textId="77777777" w:rsidR="00B1798A" w:rsidRDefault="000355C1">
      <w:pPr>
        <w:spacing w:after="249" w:line="259" w:lineRule="auto"/>
        <w:ind w:left="120" w:firstLine="0"/>
        <w:jc w:val="left"/>
      </w:pPr>
      <w:r>
        <w:rPr>
          <w:b/>
          <w:sz w:val="28"/>
        </w:rPr>
        <w:t xml:space="preserve">Local Area Performance Negotiations and Determination of Performance Failure Policy </w:t>
      </w:r>
    </w:p>
    <w:p w14:paraId="71CBE3B5" w14:textId="3D0788BF" w:rsidR="00B1798A" w:rsidRPr="00FC6026" w:rsidRDefault="00FC6026">
      <w:pPr>
        <w:spacing w:after="0" w:line="259" w:lineRule="auto"/>
        <w:ind w:left="115"/>
        <w:jc w:val="left"/>
        <w:rPr>
          <w:szCs w:val="22"/>
        </w:rPr>
      </w:pPr>
      <w:r w:rsidRPr="00FC6026">
        <w:rPr>
          <w:b/>
          <w:szCs w:val="22"/>
        </w:rPr>
        <w:t xml:space="preserve">Relevant Laws, Rules, </w:t>
      </w:r>
      <w:r>
        <w:rPr>
          <w:b/>
          <w:szCs w:val="22"/>
        </w:rPr>
        <w:t>o</w:t>
      </w:r>
      <w:r w:rsidRPr="00FC6026">
        <w:rPr>
          <w:b/>
          <w:szCs w:val="22"/>
        </w:rPr>
        <w:t xml:space="preserve">r Policies </w:t>
      </w:r>
    </w:p>
    <w:p w14:paraId="618A558B" w14:textId="57B68D76" w:rsidR="00FC6026" w:rsidRDefault="00FC6026" w:rsidP="00FC6026">
      <w:r w:rsidRPr="00FC6026">
        <w:t>Workforce Innovation and Opportunity Act (WIOA) (42 USC 3101 et seq)</w:t>
      </w:r>
    </w:p>
    <w:p w14:paraId="5E4BC6FA" w14:textId="1E453EE3" w:rsidR="00516DF1" w:rsidRPr="00FC6026" w:rsidRDefault="00692CF4" w:rsidP="00FC6026">
      <w:hyperlink r:id="rId7" w:history="1">
        <w:r w:rsidR="00FC6026" w:rsidRPr="00FC6026">
          <w:rPr>
            <w:rStyle w:val="Hyperlink"/>
          </w:rPr>
          <w:t>Training and Employment Guidance Letter (TEGL) 11-19</w:t>
        </w:r>
        <w:r w:rsidR="00FC6026">
          <w:rPr>
            <w:rStyle w:val="Hyperlink"/>
          </w:rPr>
          <w:t xml:space="preserve"> </w:t>
        </w:r>
        <w:r w:rsidR="00FC6026" w:rsidRPr="00FC6026">
          <w:rPr>
            <w:rStyle w:val="Hyperlink"/>
          </w:rPr>
          <w:t>Change 2</w:t>
        </w:r>
      </w:hyperlink>
    </w:p>
    <w:p w14:paraId="35EB850D" w14:textId="72E8C98D" w:rsidR="00B1798A" w:rsidRPr="00FC6026" w:rsidRDefault="00692CF4" w:rsidP="00FC6026">
      <w:hyperlink r:id="rId8">
        <w:r w:rsidR="00FC6026">
          <w:rPr>
            <w:rStyle w:val="Hyperlink"/>
          </w:rPr>
          <w:t>Training and Employment Notice (TEN) 04-24</w:t>
        </w:r>
      </w:hyperlink>
      <w:hyperlink r:id="rId9">
        <w:r w:rsidR="000355C1" w:rsidRPr="00FC6026">
          <w:rPr>
            <w:rStyle w:val="Hyperlink"/>
          </w:rPr>
          <w:t xml:space="preserve"> </w:t>
        </w:r>
      </w:hyperlink>
      <w:r w:rsidR="000355C1" w:rsidRPr="00FC6026">
        <w:t xml:space="preserve"> </w:t>
      </w:r>
    </w:p>
    <w:p w14:paraId="738D7F39" w14:textId="5E278D2F" w:rsidR="00DB2208" w:rsidRDefault="00DB2208" w:rsidP="00007F72">
      <w:pPr>
        <w:spacing w:after="0" w:line="242" w:lineRule="auto"/>
        <w:ind w:right="5061"/>
        <w:jc w:val="left"/>
      </w:pPr>
      <w:hyperlink r:id="rId10" w:history="1">
        <w:r w:rsidR="00FC6026">
          <w:rPr>
            <w:rStyle w:val="Hyperlink"/>
          </w:rPr>
          <w:t>20 Code of Federal Regulations (CFR) Part 677.190(c)(5)</w:t>
        </w:r>
      </w:hyperlink>
      <w:r w:rsidR="00BC7B9D">
        <w:t xml:space="preserve"> </w:t>
      </w:r>
    </w:p>
    <w:p w14:paraId="0F0DD20C" w14:textId="63506672" w:rsidR="00DB2208" w:rsidRDefault="00DB2208" w:rsidP="00007F72">
      <w:pPr>
        <w:spacing w:after="0" w:line="242" w:lineRule="auto"/>
        <w:ind w:right="5061"/>
        <w:jc w:val="left"/>
      </w:pPr>
      <w:hyperlink r:id="rId11" w:history="1">
        <w:r w:rsidR="00007F72">
          <w:rPr>
            <w:rStyle w:val="Hyperlink"/>
          </w:rPr>
          <w:t xml:space="preserve">34 </w:t>
        </w:r>
        <w:r w:rsidR="00FC6026">
          <w:rPr>
            <w:rStyle w:val="Hyperlink"/>
          </w:rPr>
          <w:t>CFR</w:t>
        </w:r>
        <w:r w:rsidR="00007F72">
          <w:rPr>
            <w:rStyle w:val="Hyperlink"/>
          </w:rPr>
          <w:t xml:space="preserve"> Part 361.190(c)(5)</w:t>
        </w:r>
      </w:hyperlink>
    </w:p>
    <w:p w14:paraId="2AA207CF" w14:textId="77777777" w:rsidR="000C15F8" w:rsidRDefault="00DB2208" w:rsidP="00007F72">
      <w:pPr>
        <w:spacing w:after="0" w:line="242" w:lineRule="auto"/>
        <w:ind w:right="5061"/>
        <w:jc w:val="left"/>
      </w:pPr>
      <w:hyperlink r:id="rId12" w:history="1">
        <w:r>
          <w:rPr>
            <w:rStyle w:val="Hyperlink"/>
          </w:rPr>
          <w:t>463.190(c)(5))</w:t>
        </w:r>
      </w:hyperlink>
    </w:p>
    <w:p w14:paraId="183472BC" w14:textId="55F8571F" w:rsidR="000C15F8" w:rsidRDefault="000C15F8" w:rsidP="00007F72">
      <w:pPr>
        <w:spacing w:after="0"/>
        <w:ind w:right="109"/>
      </w:pPr>
      <w:hyperlink r:id="rId13" w:history="1">
        <w:r>
          <w:rPr>
            <w:rStyle w:val="Hyperlink"/>
          </w:rPr>
          <w:t xml:space="preserve">20 </w:t>
        </w:r>
        <w:r w:rsidR="00FC6026">
          <w:rPr>
            <w:rStyle w:val="Hyperlink"/>
          </w:rPr>
          <w:t>CFR</w:t>
        </w:r>
        <w:r>
          <w:rPr>
            <w:rStyle w:val="Hyperlink"/>
          </w:rPr>
          <w:t xml:space="preserve"> </w:t>
        </w:r>
        <w:r w:rsidR="00007F72">
          <w:rPr>
            <w:rStyle w:val="Hyperlink"/>
          </w:rPr>
          <w:t>Part</w:t>
        </w:r>
        <w:r>
          <w:rPr>
            <w:rStyle w:val="Hyperlink"/>
          </w:rPr>
          <w:t xml:space="preserve"> 677.190(c)(1)</w:t>
        </w:r>
      </w:hyperlink>
    </w:p>
    <w:p w14:paraId="76E9510C" w14:textId="4A9CC7B2" w:rsidR="000C15F8" w:rsidRDefault="000C15F8" w:rsidP="00007F72">
      <w:pPr>
        <w:spacing w:after="0"/>
        <w:ind w:right="109"/>
      </w:pPr>
      <w:hyperlink r:id="rId14" w:history="1">
        <w:r w:rsidR="00007F72">
          <w:rPr>
            <w:rStyle w:val="Hyperlink"/>
          </w:rPr>
          <w:t xml:space="preserve">34 </w:t>
        </w:r>
        <w:r w:rsidR="00FC6026">
          <w:rPr>
            <w:rStyle w:val="Hyperlink"/>
          </w:rPr>
          <w:t>CFR</w:t>
        </w:r>
        <w:r w:rsidR="00007F72">
          <w:rPr>
            <w:rStyle w:val="Hyperlink"/>
          </w:rPr>
          <w:t xml:space="preserve"> Part 361.190(c)(1)</w:t>
        </w:r>
      </w:hyperlink>
    </w:p>
    <w:p w14:paraId="40E12B6A" w14:textId="7714E02F" w:rsidR="000C15F8" w:rsidRDefault="000C15F8" w:rsidP="00007F72">
      <w:pPr>
        <w:spacing w:after="0"/>
        <w:ind w:right="109"/>
      </w:pPr>
      <w:hyperlink r:id="rId15" w:history="1">
        <w:r>
          <w:rPr>
            <w:rStyle w:val="Hyperlink"/>
          </w:rPr>
          <w:t>463.190(c)(1)</w:t>
        </w:r>
      </w:hyperlink>
      <w:r>
        <w:t>).</w:t>
      </w:r>
      <w:r>
        <w:rPr>
          <w:rFonts w:ascii="Segoe UI Symbol" w:eastAsia="Segoe UI Symbol" w:hAnsi="Segoe UI Symbol" w:cs="Segoe UI Symbol"/>
        </w:rPr>
        <w:t xml:space="preserve"> </w:t>
      </w:r>
    </w:p>
    <w:p w14:paraId="35FB8D4E" w14:textId="22468057" w:rsidR="007170A3" w:rsidRDefault="007170A3" w:rsidP="00007F72">
      <w:pPr>
        <w:spacing w:after="0" w:line="242" w:lineRule="auto"/>
        <w:ind w:right="5061"/>
        <w:jc w:val="left"/>
      </w:pPr>
      <w:hyperlink r:id="rId16" w:history="1">
        <w:r>
          <w:rPr>
            <w:rStyle w:val="Hyperlink"/>
          </w:rPr>
          <w:t xml:space="preserve">20 </w:t>
        </w:r>
        <w:r w:rsidR="00FC6026">
          <w:rPr>
            <w:rStyle w:val="Hyperlink"/>
          </w:rPr>
          <w:t>CFR</w:t>
        </w:r>
        <w:r>
          <w:rPr>
            <w:rStyle w:val="Hyperlink"/>
          </w:rPr>
          <w:t xml:space="preserve"> </w:t>
        </w:r>
        <w:r w:rsidR="00007F72">
          <w:rPr>
            <w:rStyle w:val="Hyperlink"/>
          </w:rPr>
          <w:t>Part</w:t>
        </w:r>
        <w:r>
          <w:rPr>
            <w:rStyle w:val="Hyperlink"/>
          </w:rPr>
          <w:t xml:space="preserve"> 677.190(c)(3)</w:t>
        </w:r>
      </w:hyperlink>
    </w:p>
    <w:p w14:paraId="3A4B6976" w14:textId="3EE9F6EB" w:rsidR="007170A3" w:rsidRDefault="007170A3" w:rsidP="00007F72">
      <w:pPr>
        <w:spacing w:after="0" w:line="242" w:lineRule="auto"/>
        <w:ind w:right="5061"/>
        <w:jc w:val="left"/>
      </w:pPr>
      <w:hyperlink r:id="rId17" w:history="1">
        <w:r w:rsidR="00FC6026">
          <w:rPr>
            <w:rStyle w:val="Hyperlink"/>
          </w:rPr>
          <w:t>34 CFR Part 361.190(c)(3)</w:t>
        </w:r>
      </w:hyperlink>
    </w:p>
    <w:p w14:paraId="0C4EF788" w14:textId="7B71A28E" w:rsidR="004752F7" w:rsidRDefault="007170A3" w:rsidP="00007F72">
      <w:pPr>
        <w:spacing w:after="0" w:line="242" w:lineRule="auto"/>
        <w:ind w:right="5061"/>
        <w:jc w:val="left"/>
      </w:pPr>
      <w:hyperlink r:id="rId18" w:history="1">
        <w:r>
          <w:rPr>
            <w:rStyle w:val="Hyperlink"/>
          </w:rPr>
          <w:t>463.190(c)(3)</w:t>
        </w:r>
      </w:hyperlink>
      <w:r>
        <w:t>)</w:t>
      </w:r>
    </w:p>
    <w:p w14:paraId="275C0596" w14:textId="077C0462" w:rsidR="00B1798A" w:rsidRPr="00007F72" w:rsidRDefault="00B1798A">
      <w:pPr>
        <w:spacing w:after="44" w:line="259" w:lineRule="auto"/>
        <w:ind w:left="0" w:firstLine="0"/>
        <w:jc w:val="left"/>
        <w:rPr>
          <w:sz w:val="12"/>
          <w:szCs w:val="12"/>
        </w:rPr>
      </w:pPr>
    </w:p>
    <w:p w14:paraId="104F185F" w14:textId="2532D48B" w:rsidR="00B1798A" w:rsidRPr="00FC6026" w:rsidRDefault="00A85B56">
      <w:pPr>
        <w:spacing w:after="0" w:line="259" w:lineRule="auto"/>
        <w:ind w:left="115"/>
        <w:jc w:val="left"/>
        <w:rPr>
          <w:szCs w:val="22"/>
        </w:rPr>
      </w:pPr>
      <w:bookmarkStart w:id="0" w:name="_Hlk226025012"/>
      <w:r w:rsidRPr="00FC6026">
        <w:rPr>
          <w:b/>
          <w:szCs w:val="22"/>
        </w:rPr>
        <w:t xml:space="preserve">Effective Date </w:t>
      </w:r>
    </w:p>
    <w:p w14:paraId="7F08FFA7" w14:textId="077C0462" w:rsidR="008D4D32" w:rsidRDefault="000355C1" w:rsidP="00007F72">
      <w:pPr>
        <w:tabs>
          <w:tab w:val="left" w:pos="8020"/>
        </w:tabs>
        <w:ind w:right="109"/>
      </w:pPr>
      <w:r w:rsidRPr="00FC6026">
        <w:rPr>
          <w:szCs w:val="22"/>
        </w:rPr>
        <w:t>8/15/2023</w:t>
      </w:r>
      <w:r>
        <w:t xml:space="preserve"> </w:t>
      </w:r>
      <w:r w:rsidR="00007F72">
        <w:tab/>
      </w:r>
    </w:p>
    <w:bookmarkEnd w:id="0"/>
    <w:p w14:paraId="418E923D" w14:textId="11EF251C" w:rsidR="008D4D32" w:rsidRPr="00007F72" w:rsidRDefault="008D4D32">
      <w:pPr>
        <w:spacing w:after="3" w:line="259" w:lineRule="auto"/>
        <w:ind w:left="0" w:firstLine="0"/>
        <w:jc w:val="left"/>
        <w:rPr>
          <w:sz w:val="12"/>
          <w:szCs w:val="12"/>
        </w:rPr>
      </w:pPr>
    </w:p>
    <w:p w14:paraId="247544ED" w14:textId="14577D53" w:rsidR="00692CF4" w:rsidRPr="00FC6026" w:rsidRDefault="00A85B56" w:rsidP="00692CF4">
      <w:pPr>
        <w:spacing w:after="0" w:line="259" w:lineRule="auto"/>
        <w:ind w:left="115"/>
        <w:jc w:val="left"/>
        <w:rPr>
          <w:szCs w:val="22"/>
        </w:rPr>
      </w:pPr>
      <w:r w:rsidRPr="00FC6026">
        <w:rPr>
          <w:b/>
          <w:szCs w:val="22"/>
        </w:rPr>
        <w:t>Last Updated Date</w:t>
      </w:r>
    </w:p>
    <w:p w14:paraId="41E201AD" w14:textId="40318590" w:rsidR="00692CF4" w:rsidRPr="00FC6026" w:rsidRDefault="00692CF4" w:rsidP="00692CF4">
      <w:pPr>
        <w:ind w:right="109"/>
        <w:rPr>
          <w:szCs w:val="22"/>
        </w:rPr>
      </w:pPr>
      <w:r w:rsidRPr="00FC6026">
        <w:rPr>
          <w:szCs w:val="22"/>
        </w:rPr>
        <w:t xml:space="preserve">4/2/2026 </w:t>
      </w:r>
    </w:p>
    <w:p w14:paraId="15CC64CD" w14:textId="77777777" w:rsidR="00692CF4" w:rsidRPr="00007F72" w:rsidRDefault="00692CF4">
      <w:pPr>
        <w:spacing w:after="3" w:line="259" w:lineRule="auto"/>
        <w:ind w:left="0" w:firstLine="0"/>
        <w:jc w:val="left"/>
        <w:rPr>
          <w:sz w:val="12"/>
          <w:szCs w:val="12"/>
        </w:rPr>
      </w:pPr>
    </w:p>
    <w:p w14:paraId="03602B30" w14:textId="7115AF4B" w:rsidR="00B1798A" w:rsidRPr="00FC6026" w:rsidRDefault="00FC6026">
      <w:pPr>
        <w:spacing w:after="0" w:line="259" w:lineRule="auto"/>
        <w:ind w:left="115"/>
        <w:jc w:val="left"/>
        <w:rPr>
          <w:szCs w:val="22"/>
        </w:rPr>
      </w:pPr>
      <w:r w:rsidRPr="00FC6026">
        <w:rPr>
          <w:b/>
          <w:szCs w:val="22"/>
        </w:rPr>
        <w:t xml:space="preserve">Contacts </w:t>
      </w:r>
    </w:p>
    <w:p w14:paraId="234D3261" w14:textId="77777777" w:rsidR="00692CF4" w:rsidRDefault="000355C1">
      <w:pPr>
        <w:ind w:right="776"/>
      </w:pPr>
      <w:r>
        <w:t xml:space="preserve">Office of Adult, Dislocated, and Trade Impacted Worker Services: Amy Carlson </w:t>
      </w:r>
      <w:r>
        <w:rPr>
          <w:color w:val="0563C1"/>
          <w:u w:val="single" w:color="0563C1"/>
        </w:rPr>
        <w:t>amy.carlson@state.mn.us</w:t>
      </w:r>
      <w:r>
        <w:t xml:space="preserve">  </w:t>
      </w:r>
    </w:p>
    <w:p w14:paraId="0FC0AC24" w14:textId="1A9E5F10" w:rsidR="00692CF4" w:rsidRDefault="00692CF4" w:rsidP="00692CF4">
      <w:pPr>
        <w:pStyle w:val="ListParagraph"/>
        <w:numPr>
          <w:ilvl w:val="0"/>
          <w:numId w:val="7"/>
        </w:numPr>
        <w:ind w:right="776"/>
      </w:pPr>
      <w:r>
        <w:t>Workforce Innovation and Opportunity Act (WIOA)</w:t>
      </w:r>
      <w:r w:rsidR="00516DF1">
        <w:t>,</w:t>
      </w:r>
      <w:r>
        <w:t xml:space="preserve"> Title I Adult Program</w:t>
      </w:r>
    </w:p>
    <w:p w14:paraId="1265BC30" w14:textId="049D25F1" w:rsidR="00692CF4" w:rsidRDefault="00692CF4" w:rsidP="00516DF1">
      <w:pPr>
        <w:pStyle w:val="ListParagraph"/>
        <w:numPr>
          <w:ilvl w:val="0"/>
          <w:numId w:val="7"/>
        </w:numPr>
        <w:ind w:right="776"/>
      </w:pPr>
      <w:r>
        <w:t>WIOA</w:t>
      </w:r>
      <w:r w:rsidR="00516DF1">
        <w:t>,</w:t>
      </w:r>
      <w:r>
        <w:t xml:space="preserve"> Title I Dislocated Worker</w:t>
      </w:r>
      <w:r w:rsidR="00FC6026">
        <w:t xml:space="preserve"> (DW)</w:t>
      </w:r>
      <w:r>
        <w:t xml:space="preserve"> Program</w:t>
      </w:r>
    </w:p>
    <w:p w14:paraId="1B657142" w14:textId="4BF8CFEA" w:rsidR="00B1798A" w:rsidRDefault="000355C1">
      <w:pPr>
        <w:ind w:right="776"/>
      </w:pPr>
      <w:r>
        <w:t xml:space="preserve">Youth Programs: Ahmed Mohidin </w:t>
      </w:r>
      <w:r>
        <w:rPr>
          <w:color w:val="0563C1"/>
          <w:u w:val="single" w:color="0563C1"/>
        </w:rPr>
        <w:t>ahmed.mohidin@state.mn.us</w:t>
      </w:r>
      <w:r>
        <w:t xml:space="preserve"> </w:t>
      </w:r>
    </w:p>
    <w:p w14:paraId="1CCB06C7" w14:textId="1D0D365E" w:rsidR="00692CF4" w:rsidRDefault="00692CF4" w:rsidP="00516DF1">
      <w:pPr>
        <w:pStyle w:val="ListParagraph"/>
        <w:numPr>
          <w:ilvl w:val="0"/>
          <w:numId w:val="8"/>
        </w:numPr>
        <w:ind w:right="776"/>
      </w:pPr>
      <w:r>
        <w:t>WIOA</w:t>
      </w:r>
      <w:r w:rsidR="00516DF1">
        <w:t>,</w:t>
      </w:r>
      <w:r>
        <w:t xml:space="preserve"> Title I Youth Program</w:t>
      </w:r>
    </w:p>
    <w:p w14:paraId="1DB6B9E2" w14:textId="77777777" w:rsidR="00B1798A" w:rsidRPr="00007F72" w:rsidRDefault="000355C1">
      <w:pPr>
        <w:spacing w:after="0" w:line="259" w:lineRule="auto"/>
        <w:ind w:left="0" w:firstLine="0"/>
        <w:jc w:val="left"/>
        <w:rPr>
          <w:sz w:val="12"/>
          <w:szCs w:val="12"/>
        </w:rPr>
      </w:pPr>
      <w:r>
        <w:t xml:space="preserve"> </w:t>
      </w:r>
    </w:p>
    <w:p w14:paraId="0605E2D4" w14:textId="54D67BEE" w:rsidR="00B1798A" w:rsidRDefault="00254ED1">
      <w:pPr>
        <w:ind w:left="130" w:right="4196"/>
      </w:pPr>
      <w:r>
        <w:rPr>
          <w:b/>
        </w:rPr>
        <w:t>Phone</w:t>
      </w:r>
      <w:r w:rsidR="00007F72">
        <w:rPr>
          <w:b/>
        </w:rPr>
        <w:t>:</w:t>
      </w:r>
      <w:r>
        <w:rPr>
          <w:b/>
        </w:rPr>
        <w:t xml:space="preserve"> </w:t>
      </w:r>
      <w:r w:rsidR="000355C1">
        <w:t>651.259.7542 (Amy Carlson) and 651.259.7515</w:t>
      </w:r>
      <w:r w:rsidR="000355C1">
        <w:rPr>
          <w:color w:val="FF0000"/>
        </w:rPr>
        <w:t xml:space="preserve"> </w:t>
      </w:r>
      <w:r w:rsidR="000355C1">
        <w:t xml:space="preserve">(Ahmed Mohidin) </w:t>
      </w:r>
      <w:r w:rsidR="00516DF1">
        <w:rPr>
          <w:b/>
        </w:rPr>
        <w:t>Fax</w:t>
      </w:r>
      <w:r w:rsidR="00007F72">
        <w:rPr>
          <w:b/>
        </w:rPr>
        <w:t>:</w:t>
      </w:r>
      <w:r w:rsidR="00516DF1">
        <w:rPr>
          <w:b/>
        </w:rPr>
        <w:t xml:space="preserve"> </w:t>
      </w:r>
      <w:r w:rsidR="00516DF1" w:rsidRPr="00007F72">
        <w:rPr>
          <w:bCs/>
        </w:rPr>
        <w:t>651.215.3842</w:t>
      </w:r>
      <w:r w:rsidR="000355C1" w:rsidRPr="00007F72">
        <w:rPr>
          <w:bCs/>
        </w:rPr>
        <w:t xml:space="preserve"> </w:t>
      </w:r>
    </w:p>
    <w:p w14:paraId="2ADB9CAF" w14:textId="77777777" w:rsidR="00B1798A" w:rsidRPr="00007F72" w:rsidRDefault="000355C1">
      <w:pPr>
        <w:spacing w:after="18" w:line="259" w:lineRule="auto"/>
        <w:ind w:left="0" w:firstLine="0"/>
        <w:jc w:val="left"/>
        <w:rPr>
          <w:sz w:val="12"/>
          <w:szCs w:val="12"/>
        </w:rPr>
      </w:pPr>
      <w:r>
        <w:rPr>
          <w:b/>
        </w:rPr>
        <w:t xml:space="preserve"> </w:t>
      </w:r>
    </w:p>
    <w:p w14:paraId="4616ABDB" w14:textId="77777777" w:rsidR="00B1798A" w:rsidRPr="00FC6026" w:rsidRDefault="000355C1">
      <w:pPr>
        <w:spacing w:after="120" w:line="259" w:lineRule="auto"/>
        <w:ind w:left="115"/>
        <w:jc w:val="left"/>
        <w:rPr>
          <w:sz w:val="24"/>
        </w:rPr>
      </w:pPr>
      <w:r w:rsidRPr="00FC6026">
        <w:rPr>
          <w:b/>
          <w:sz w:val="24"/>
        </w:rPr>
        <w:t xml:space="preserve">Policy Background </w:t>
      </w:r>
    </w:p>
    <w:p w14:paraId="6ECBD8EE" w14:textId="4E0FD395" w:rsidR="00B1798A" w:rsidRDefault="000355C1">
      <w:pPr>
        <w:spacing w:after="170"/>
        <w:ind w:right="109"/>
      </w:pPr>
      <w:r>
        <w:t xml:space="preserve">The policy objective for the </w:t>
      </w:r>
      <w:bookmarkStart w:id="1" w:name="_Hlk226025125"/>
      <w:r>
        <w:t>WIOA</w:t>
      </w:r>
      <w:bookmarkEnd w:id="1"/>
      <w:r>
        <w:t xml:space="preserve"> is to provide an agreed upon plan for performance standard negotiations and instances when local Workforce Development Areas (WDAs) do not meet</w:t>
      </w:r>
      <w:r w:rsidR="00D8667B">
        <w:t xml:space="preserve"> WIOA</w:t>
      </w:r>
      <w:r>
        <w:t xml:space="preserve"> Title I (Adult, </w:t>
      </w:r>
      <w:r w:rsidR="00FC6026">
        <w:t>DW,</w:t>
      </w:r>
      <w:r>
        <w:t xml:space="preserve"> and Youth) annual performance measures as negotiated with the Minnesota Department of Employment and Economic Development (DEED). </w:t>
      </w:r>
    </w:p>
    <w:p w14:paraId="1D4E23A4" w14:textId="4B01EC7D" w:rsidR="00B1798A" w:rsidRDefault="00516DF1">
      <w:pPr>
        <w:spacing w:after="171"/>
        <w:ind w:right="109"/>
      </w:pPr>
      <w:r>
        <w:t>The Minnesota Association of Workforce Boards (MAWB)</w:t>
      </w:r>
      <w:r w:rsidR="000355C1">
        <w:t xml:space="preserve"> had such a policy in place for Workforce Investment Act measures. WIOA, passed in 2014, has somewhat different measures and new negotiation requirements at all levels. </w:t>
      </w:r>
    </w:p>
    <w:p w14:paraId="59BA03BF" w14:textId="5E6B1964" w:rsidR="00B1798A" w:rsidRDefault="000355C1">
      <w:pPr>
        <w:ind w:right="109"/>
      </w:pPr>
      <w:r>
        <w:t xml:space="preserve">Under WIOA, there are repercussions at the state level and local </w:t>
      </w:r>
      <w:r w:rsidR="00327270">
        <w:t xml:space="preserve">level </w:t>
      </w:r>
      <w:r>
        <w:t xml:space="preserve">for not meeting performance standards. From TEGL-11-19 Change </w:t>
      </w:r>
      <w:r w:rsidR="008D4D32">
        <w:t>2</w:t>
      </w:r>
      <w:r>
        <w:t xml:space="preserve">, there are two different types of failure that can lead to sanctions: failure to report and failure to meet adjusted levels of performance </w:t>
      </w:r>
      <w:r w:rsidR="005713DA">
        <w:t>(</w:t>
      </w:r>
      <w:hyperlink r:id="rId19" w:history="1">
        <w:r w:rsidR="00007F72">
          <w:rPr>
            <w:rStyle w:val="Hyperlink"/>
          </w:rPr>
          <w:t xml:space="preserve">20 </w:t>
        </w:r>
        <w:r w:rsidR="00FC6026">
          <w:rPr>
            <w:rStyle w:val="Hyperlink"/>
          </w:rPr>
          <w:t>CFR</w:t>
        </w:r>
        <w:r w:rsidR="00007F72">
          <w:rPr>
            <w:rStyle w:val="Hyperlink"/>
          </w:rPr>
          <w:t xml:space="preserve"> Part 677 - Performance Accountability Under Title I of WIOA</w:t>
        </w:r>
      </w:hyperlink>
      <w:r w:rsidR="005713DA">
        <w:t>).</w:t>
      </w:r>
    </w:p>
    <w:p w14:paraId="502EA6EE" w14:textId="77777777" w:rsidR="00B1798A" w:rsidRPr="00007F72" w:rsidRDefault="000355C1">
      <w:pPr>
        <w:spacing w:after="182" w:line="259" w:lineRule="auto"/>
        <w:ind w:left="1" w:firstLine="0"/>
        <w:jc w:val="left"/>
        <w:rPr>
          <w:sz w:val="12"/>
          <w:szCs w:val="12"/>
        </w:rPr>
      </w:pPr>
      <w:r>
        <w:t xml:space="preserve"> </w:t>
      </w:r>
    </w:p>
    <w:p w14:paraId="28C6CB8F" w14:textId="77777777" w:rsidR="00B1798A" w:rsidRPr="00FC6026" w:rsidRDefault="000355C1">
      <w:pPr>
        <w:pStyle w:val="Heading1"/>
        <w:ind w:left="115"/>
        <w:rPr>
          <w:sz w:val="24"/>
          <w:u w:val="none"/>
        </w:rPr>
      </w:pPr>
      <w:r w:rsidRPr="00FC6026">
        <w:rPr>
          <w:sz w:val="24"/>
          <w:u w:val="none"/>
        </w:rPr>
        <w:t xml:space="preserve">Local Performance Negotiations under WIOA Title I </w:t>
      </w:r>
    </w:p>
    <w:p w14:paraId="46E44A2C" w14:textId="02AFE1F1" w:rsidR="00B1798A" w:rsidRDefault="000355C1" w:rsidP="00516DF1">
      <w:pPr>
        <w:spacing w:after="172"/>
        <w:ind w:right="109"/>
      </w:pPr>
      <w:r>
        <w:t>States must collaborate with local workforce development areas to establish local performance goals for WIOA Title I</w:t>
      </w:r>
      <w:r w:rsidR="00516DF1">
        <w:t xml:space="preserve"> </w:t>
      </w:r>
      <w:r>
        <w:t xml:space="preserve">programs </w:t>
      </w:r>
      <w:bookmarkStart w:id="2" w:name="_Hlk226026101"/>
      <w:r w:rsidR="005713DA">
        <w:t>(</w:t>
      </w:r>
      <w:hyperlink r:id="rId20" w:history="1">
        <w:r w:rsidR="00007F72">
          <w:rPr>
            <w:rStyle w:val="Hyperlink"/>
          </w:rPr>
          <w:t xml:space="preserve">20 </w:t>
        </w:r>
        <w:r w:rsidR="00FC6026">
          <w:rPr>
            <w:rStyle w:val="Hyperlink"/>
          </w:rPr>
          <w:t>CFR</w:t>
        </w:r>
        <w:r w:rsidR="00007F72">
          <w:rPr>
            <w:rStyle w:val="Hyperlink"/>
          </w:rPr>
          <w:t xml:space="preserve"> Part 677 - Performance Accountability Under Title I of WIOA</w:t>
        </w:r>
      </w:hyperlink>
      <w:r w:rsidR="005713DA">
        <w:t>)</w:t>
      </w:r>
      <w:r>
        <w:t xml:space="preserve">. </w:t>
      </w:r>
      <w:bookmarkEnd w:id="2"/>
    </w:p>
    <w:p w14:paraId="3EFE4CEE" w14:textId="77777777" w:rsidR="00B1798A" w:rsidRDefault="000355C1">
      <w:pPr>
        <w:numPr>
          <w:ilvl w:val="0"/>
          <w:numId w:val="1"/>
        </w:numPr>
        <w:ind w:right="109" w:hanging="361"/>
      </w:pPr>
      <w:r>
        <w:lastRenderedPageBreak/>
        <w:t xml:space="preserve">The local board and DEED must negotiate and reach agreement on local levels of performance based on the state negotiated levels of performance. </w:t>
      </w:r>
    </w:p>
    <w:p w14:paraId="3CDA2339" w14:textId="77777777" w:rsidR="00B1798A" w:rsidRDefault="000355C1">
      <w:pPr>
        <w:numPr>
          <w:ilvl w:val="0"/>
          <w:numId w:val="1"/>
        </w:numPr>
        <w:ind w:right="109" w:hanging="361"/>
      </w:pPr>
      <w:r>
        <w:t xml:space="preserve">In negotiating the local levels of performance, the local board and DEED must use the following factors of negotiation. </w:t>
      </w:r>
    </w:p>
    <w:p w14:paraId="1786169B" w14:textId="77777777" w:rsidR="00B1798A" w:rsidRDefault="000355C1">
      <w:pPr>
        <w:numPr>
          <w:ilvl w:val="1"/>
          <w:numId w:val="1"/>
        </w:numPr>
        <w:ind w:right="109" w:hanging="361"/>
      </w:pPr>
      <w:r>
        <w:t xml:space="preserve">How levels involved compare with other local area levels of performance. </w:t>
      </w:r>
    </w:p>
    <w:p w14:paraId="0E1DE412" w14:textId="77777777" w:rsidR="00B1798A" w:rsidRDefault="000355C1">
      <w:pPr>
        <w:numPr>
          <w:ilvl w:val="1"/>
          <w:numId w:val="1"/>
        </w:numPr>
        <w:ind w:right="109" w:hanging="361"/>
      </w:pPr>
      <w:r>
        <w:t xml:space="preserve">The local area statistical adjustment model (SAM) the state developed by modifying the Federal SAM must be used to assist DEED and local areas in reaching agreements on the levels of performance. </w:t>
      </w:r>
    </w:p>
    <w:p w14:paraId="2BC33D03" w14:textId="77777777" w:rsidR="00B1798A" w:rsidRDefault="000355C1">
      <w:pPr>
        <w:numPr>
          <w:ilvl w:val="2"/>
          <w:numId w:val="1"/>
        </w:numPr>
        <w:ind w:right="109" w:hanging="337"/>
      </w:pPr>
      <w:r>
        <w:t xml:space="preserve">The SAM must be aligned with the framework of the state-level model; and </w:t>
      </w:r>
    </w:p>
    <w:p w14:paraId="7C0877F3" w14:textId="77777777" w:rsidR="00B1798A" w:rsidRDefault="000355C1">
      <w:pPr>
        <w:numPr>
          <w:ilvl w:val="2"/>
          <w:numId w:val="1"/>
        </w:numPr>
        <w:ind w:right="109" w:hanging="337"/>
      </w:pPr>
      <w:r>
        <w:t xml:space="preserve">must be used to inform on projected performance levels based on the actual economic conditions experienced in the local area and the characteristics of the actual individuals served by the local area. </w:t>
      </w:r>
    </w:p>
    <w:p w14:paraId="6BEE99A3" w14:textId="4AB7025C" w:rsidR="00B1798A" w:rsidRDefault="000355C1" w:rsidP="00516DF1">
      <w:pPr>
        <w:ind w:left="3001" w:right="398" w:hanging="361"/>
        <w:jc w:val="left"/>
      </w:pPr>
      <w:r>
        <w:t>1.</w:t>
      </w:r>
      <w:r>
        <w:rPr>
          <w:rFonts w:ascii="Arial" w:eastAsia="Arial" w:hAnsi="Arial" w:cs="Arial"/>
        </w:rPr>
        <w:t xml:space="preserve"> </w:t>
      </w:r>
      <w:r>
        <w:t xml:space="preserve">DEED follows the federal-state process in using a local area objective </w:t>
      </w:r>
      <w:r w:rsidR="00327270">
        <w:t>SAM</w:t>
      </w:r>
      <w:r>
        <w:t xml:space="preserve"> for both the performance negotiations and year end adjustment of local levels of performance. </w:t>
      </w:r>
    </w:p>
    <w:p w14:paraId="3B8905DD" w14:textId="77777777" w:rsidR="00B1798A" w:rsidRDefault="000355C1">
      <w:pPr>
        <w:numPr>
          <w:ilvl w:val="1"/>
          <w:numId w:val="1"/>
        </w:numPr>
        <w:spacing w:after="0" w:line="259" w:lineRule="auto"/>
        <w:ind w:right="109" w:hanging="361"/>
      </w:pPr>
      <w:r>
        <w:t xml:space="preserve">The extent to which the proposed local levels involved promote continuous improvement in </w:t>
      </w:r>
    </w:p>
    <w:p w14:paraId="12B2CEAC" w14:textId="77777777" w:rsidR="00B1798A" w:rsidRDefault="000355C1">
      <w:pPr>
        <w:ind w:left="1570" w:right="109"/>
      </w:pPr>
      <w:r>
        <w:t xml:space="preserve">performance accountability on the performance accountability measures by such local and ensure optimal return on the investment of federal funds. </w:t>
      </w:r>
    </w:p>
    <w:p w14:paraId="0B9F37DA" w14:textId="77777777" w:rsidR="00C523BA" w:rsidRDefault="000355C1" w:rsidP="00C523BA">
      <w:pPr>
        <w:numPr>
          <w:ilvl w:val="2"/>
          <w:numId w:val="1"/>
        </w:numPr>
        <w:ind w:right="109" w:hanging="337"/>
      </w:pPr>
      <w:r>
        <w:t xml:space="preserve">The extent to which the levels involved will assist the local area in meeting the state’s goals. </w:t>
      </w:r>
    </w:p>
    <w:p w14:paraId="4A297C74" w14:textId="77777777" w:rsidR="00C523BA" w:rsidRDefault="000355C1" w:rsidP="00C523BA">
      <w:pPr>
        <w:numPr>
          <w:ilvl w:val="2"/>
          <w:numId w:val="1"/>
        </w:numPr>
        <w:ind w:right="109" w:hanging="337"/>
      </w:pPr>
      <w:r>
        <w:t>Please note that increases in services to special populations or serving increased numbers of special populations are already accounted for in the model and cannot be used to justify a continuous improvement rationale</w:t>
      </w:r>
      <w:r w:rsidR="00516DF1">
        <w:t>.</w:t>
      </w:r>
    </w:p>
    <w:p w14:paraId="11EBB2E9" w14:textId="2CB5812E" w:rsidR="00B1798A" w:rsidRDefault="00516DF1" w:rsidP="00C523BA">
      <w:pPr>
        <w:numPr>
          <w:ilvl w:val="3"/>
          <w:numId w:val="1"/>
        </w:numPr>
        <w:ind w:left="2880" w:right="109" w:hanging="270"/>
      </w:pPr>
      <w:r>
        <w:t>S</w:t>
      </w:r>
      <w:r w:rsidR="005713DA">
        <w:t>pecial populations is defined in the Terms/Definitions section of this policy.</w:t>
      </w:r>
    </w:p>
    <w:p w14:paraId="1A3B584F" w14:textId="27F4F8BD" w:rsidR="00B1798A" w:rsidRDefault="000355C1">
      <w:pPr>
        <w:numPr>
          <w:ilvl w:val="1"/>
          <w:numId w:val="1"/>
        </w:numPr>
        <w:ind w:right="109" w:hanging="361"/>
      </w:pPr>
      <w:r>
        <w:t xml:space="preserve">DEED must make these negotiated and adjusted levels, as well as the established policies for local performance assessment, available to the local boards and the state’s </w:t>
      </w:r>
      <w:r w:rsidR="00D8667B">
        <w:t>U.S. Department of Labor (DOL) Employment and Training Administration (ETA)</w:t>
      </w:r>
      <w:r>
        <w:t xml:space="preserve"> Regional Office prior to the start of the program year in which the policies will be applied. </w:t>
      </w:r>
    </w:p>
    <w:p w14:paraId="71B782FF" w14:textId="77777777" w:rsidR="00B1798A" w:rsidRDefault="000355C1">
      <w:pPr>
        <w:numPr>
          <w:ilvl w:val="0"/>
          <w:numId w:val="1"/>
        </w:numPr>
        <w:ind w:right="109" w:hanging="361"/>
      </w:pPr>
      <w:r>
        <w:t xml:space="preserve">The local board and DEED must negotiate and reach agreement on local levels of performance for two program years at a time, based on the state’s negotiated levels of performance, no later than September 30 in each year in which state negotiations occur. </w:t>
      </w:r>
    </w:p>
    <w:p w14:paraId="28296899" w14:textId="77777777" w:rsidR="00B1798A" w:rsidRDefault="000355C1">
      <w:pPr>
        <w:numPr>
          <w:ilvl w:val="0"/>
          <w:numId w:val="1"/>
        </w:numPr>
        <w:spacing w:after="214"/>
        <w:ind w:right="109" w:hanging="361"/>
      </w:pPr>
      <w:r>
        <w:t xml:space="preserve">DEED must notify its DOL-ETA Regional Office that negotiations are complete and include in the notification the agreed-upon levels of performance for each local area. </w:t>
      </w:r>
    </w:p>
    <w:p w14:paraId="579E8814" w14:textId="77777777" w:rsidR="00B1798A" w:rsidRPr="00FC6026" w:rsidRDefault="000355C1">
      <w:pPr>
        <w:pStyle w:val="Heading1"/>
        <w:ind w:left="115"/>
        <w:rPr>
          <w:sz w:val="24"/>
          <w:u w:val="none"/>
        </w:rPr>
      </w:pPr>
      <w:r w:rsidRPr="00FC6026">
        <w:rPr>
          <w:sz w:val="24"/>
          <w:u w:val="none"/>
        </w:rPr>
        <w:t xml:space="preserve">Determining Local Performance Success and Failure </w:t>
      </w:r>
    </w:p>
    <w:p w14:paraId="77D74094" w14:textId="77777777" w:rsidR="00B1798A" w:rsidRDefault="000355C1">
      <w:pPr>
        <w:ind w:left="130" w:right="109"/>
      </w:pPr>
      <w:r>
        <w:t xml:space="preserve">DEED must use local performance goals for WIOA Title I programs for two required purposes: </w:t>
      </w:r>
    </w:p>
    <w:p w14:paraId="17D55B63" w14:textId="77777777" w:rsidR="00B1798A" w:rsidRDefault="000355C1">
      <w:pPr>
        <w:numPr>
          <w:ilvl w:val="0"/>
          <w:numId w:val="2"/>
        </w:numPr>
        <w:ind w:right="109" w:hanging="361"/>
      </w:pPr>
      <w:r>
        <w:t xml:space="preserve">to determine if a local area “performed successfully” for subsequent local area designation, and </w:t>
      </w:r>
    </w:p>
    <w:p w14:paraId="6F1FB4E9" w14:textId="77777777" w:rsidR="00B1798A" w:rsidRDefault="000355C1">
      <w:pPr>
        <w:numPr>
          <w:ilvl w:val="0"/>
          <w:numId w:val="2"/>
        </w:numPr>
        <w:spacing w:after="152"/>
        <w:ind w:right="109" w:hanging="361"/>
      </w:pPr>
      <w:r>
        <w:t xml:space="preserve">to determine when a state must take corrective action when a local area fails to meet the adjusted levels of performance. </w:t>
      </w:r>
    </w:p>
    <w:p w14:paraId="2E6C4795" w14:textId="156CECE8" w:rsidR="00B1798A" w:rsidRDefault="000355C1">
      <w:pPr>
        <w:spacing w:after="170"/>
        <w:ind w:left="130" w:right="109"/>
      </w:pPr>
      <w:r>
        <w:t>For the purpose of determining subsequent local area designation, the term “performed successfully” means that the local area met or exceeded the adjusted levels of performance DEED assessed at the end of each program for the local board on the WIOA primary indicators of performance and that the local area has not failed any individual measure for the last two consecutive program years provided in the Unified or Combined State Plan</w:t>
      </w:r>
      <w:r w:rsidR="004752F7">
        <w:t xml:space="preserve"> (CSP)</w:t>
      </w:r>
      <w:r>
        <w:t xml:space="preserve">, of “met or exceeded performance.” </w:t>
      </w:r>
    </w:p>
    <w:p w14:paraId="0B02D934" w14:textId="77777777" w:rsidR="00B1798A" w:rsidRDefault="000355C1">
      <w:pPr>
        <w:numPr>
          <w:ilvl w:val="0"/>
          <w:numId w:val="3"/>
        </w:numPr>
        <w:ind w:right="109" w:hanging="361"/>
      </w:pPr>
      <w:r>
        <w:t xml:space="preserve">For subsequent designation determinations made at the conclusion of PY 2018, or at any point thereafter, DEED must base their findings of whether a local area performed successfully for the two most recently completed program years on all five of the WIOA primary indicators of performance where at least two years of data are available. </w:t>
      </w:r>
    </w:p>
    <w:p w14:paraId="07534A9B" w14:textId="77777777" w:rsidR="00B1798A" w:rsidRDefault="000355C1">
      <w:pPr>
        <w:numPr>
          <w:ilvl w:val="0"/>
          <w:numId w:val="3"/>
        </w:numPr>
        <w:ind w:right="109" w:hanging="361"/>
      </w:pPr>
      <w:r>
        <w:t xml:space="preserve">DEED’s establish threshold for failure to meet adjusted levels of performance for a local area is; </w:t>
      </w:r>
    </w:p>
    <w:p w14:paraId="2161BDF4" w14:textId="77777777" w:rsidR="00B1798A" w:rsidRDefault="000355C1">
      <w:pPr>
        <w:numPr>
          <w:ilvl w:val="1"/>
          <w:numId w:val="3"/>
        </w:numPr>
        <w:ind w:right="109" w:hanging="361"/>
      </w:pPr>
      <w:r>
        <w:lastRenderedPageBreak/>
        <w:t xml:space="preserve">Success is defined as achieving at least 50% of each performance indicator’s negotiated standard. </w:t>
      </w:r>
    </w:p>
    <w:p w14:paraId="3DC10279" w14:textId="77777777" w:rsidR="00B1798A" w:rsidRDefault="000355C1">
      <w:pPr>
        <w:numPr>
          <w:ilvl w:val="1"/>
          <w:numId w:val="3"/>
        </w:numPr>
        <w:ind w:right="109" w:hanging="361"/>
      </w:pPr>
      <w:r>
        <w:t xml:space="preserve">Failure is defined as achieving less than 50% of a performance indicator’s negotiated standard. </w:t>
      </w:r>
    </w:p>
    <w:p w14:paraId="3088A4B7" w14:textId="60BBE59F" w:rsidR="00B1798A" w:rsidRDefault="000355C1">
      <w:pPr>
        <w:numPr>
          <w:ilvl w:val="0"/>
          <w:numId w:val="3"/>
        </w:numPr>
        <w:ind w:right="109" w:hanging="361"/>
      </w:pPr>
      <w:r>
        <w:t xml:space="preserve">DEED must establish the adjusted level of performance for a local area, using the state’s </w:t>
      </w:r>
      <w:r w:rsidR="005B5F40">
        <w:t>created Local Statistical Adjustment Model (</w:t>
      </w:r>
      <w:r w:rsidR="00B4169E">
        <w:t>LSAM) described</w:t>
      </w:r>
      <w:r>
        <w:t xml:space="preserve"> at the bottom of this policy in the </w:t>
      </w:r>
      <w:r w:rsidR="005B5F40">
        <w:t>Terms/</w:t>
      </w:r>
      <w:r>
        <w:t>Definitions section</w:t>
      </w:r>
      <w:r w:rsidR="00327270">
        <w:t xml:space="preserve"> below</w:t>
      </w:r>
      <w:r>
        <w:t xml:space="preserve">. </w:t>
      </w:r>
    </w:p>
    <w:p w14:paraId="0523C245" w14:textId="34340375" w:rsidR="00B1798A" w:rsidRDefault="000355C1">
      <w:pPr>
        <w:numPr>
          <w:ilvl w:val="1"/>
          <w:numId w:val="3"/>
        </w:numPr>
        <w:ind w:right="109" w:hanging="361"/>
      </w:pPr>
      <w:r>
        <w:t xml:space="preserve">LSAMs are provided to </w:t>
      </w:r>
      <w:r w:rsidR="00B4169E">
        <w:t xml:space="preserve">each </w:t>
      </w:r>
      <w:r>
        <w:t xml:space="preserve">local area during each negotiation round to assist with negotiated performance goal setting. </w:t>
      </w:r>
    </w:p>
    <w:p w14:paraId="47E096F9" w14:textId="77777777" w:rsidR="00B1798A" w:rsidRDefault="000355C1">
      <w:pPr>
        <w:numPr>
          <w:ilvl w:val="2"/>
          <w:numId w:val="3"/>
        </w:numPr>
        <w:ind w:right="109" w:hanging="285"/>
      </w:pPr>
      <w:r>
        <w:t xml:space="preserve">Negotiations take place every two program years and two years of goals are established each negotiation round. </w:t>
      </w:r>
    </w:p>
    <w:p w14:paraId="0E0CBA5B" w14:textId="77777777" w:rsidR="00B1798A" w:rsidRDefault="000355C1">
      <w:pPr>
        <w:numPr>
          <w:ilvl w:val="1"/>
          <w:numId w:val="3"/>
        </w:numPr>
        <w:ind w:right="109" w:hanging="361"/>
      </w:pPr>
      <w:r>
        <w:t xml:space="preserve">LSAMs are provided at the end of each program year for each LWDA with current year participant data included. These end of year LSAMs are called “Adjusted level LSAMS”. </w:t>
      </w:r>
    </w:p>
    <w:p w14:paraId="13027C33" w14:textId="0D9F97EB" w:rsidR="00B1798A" w:rsidRDefault="000355C1" w:rsidP="00A645E3">
      <w:pPr>
        <w:numPr>
          <w:ilvl w:val="2"/>
          <w:numId w:val="3"/>
        </w:numPr>
        <w:spacing w:after="214" w:line="247" w:lineRule="auto"/>
        <w:ind w:left="2290" w:right="115" w:hanging="288"/>
      </w:pPr>
      <w:r>
        <w:t xml:space="preserve">At least two years of complete data on any indicator for any local core program are required in order to establish adjusted levels of performance for a local area. </w:t>
      </w:r>
    </w:p>
    <w:p w14:paraId="616365F3" w14:textId="534D2637" w:rsidR="00B1798A" w:rsidRDefault="000355C1">
      <w:pPr>
        <w:spacing w:after="0" w:line="259" w:lineRule="auto"/>
        <w:ind w:left="115"/>
        <w:jc w:val="left"/>
      </w:pPr>
      <w:r w:rsidRPr="00FC6026">
        <w:rPr>
          <w:b/>
          <w:sz w:val="24"/>
        </w:rPr>
        <w:t>Required Technical Assistance, Sanctions, and Governor action for Local Area Failure</w:t>
      </w:r>
    </w:p>
    <w:p w14:paraId="3D4B08AC" w14:textId="77777777" w:rsidR="00B1798A" w:rsidRDefault="000355C1">
      <w:pPr>
        <w:numPr>
          <w:ilvl w:val="0"/>
          <w:numId w:val="4"/>
        </w:numPr>
        <w:ind w:right="109" w:hanging="361"/>
      </w:pPr>
      <w:r>
        <w:t xml:space="preserve">DEED must provide technical assistance if a local area fails to meet the adjusted levels of performance agreed to for the primary indicators of performance in WIOA Title I programs in any program year. </w:t>
      </w:r>
    </w:p>
    <w:p w14:paraId="02988FD2" w14:textId="5AC2D08F" w:rsidR="00B1798A" w:rsidRDefault="000355C1">
      <w:pPr>
        <w:numPr>
          <w:ilvl w:val="1"/>
          <w:numId w:val="4"/>
        </w:numPr>
        <w:ind w:right="109" w:hanging="361"/>
      </w:pPr>
      <w:r>
        <w:t>Upon DEED’s request to the</w:t>
      </w:r>
      <w:r w:rsidR="008D4D32">
        <w:t xml:space="preserve"> U.S.</w:t>
      </w:r>
      <w:r>
        <w:t xml:space="preserve"> Secretary of Labor, DOL may </w:t>
      </w:r>
      <w:r w:rsidR="00254ED1">
        <w:t xml:space="preserve">also </w:t>
      </w:r>
      <w:r>
        <w:t xml:space="preserve">provide this technical assistance. The technical assistance may include: </w:t>
      </w:r>
    </w:p>
    <w:p w14:paraId="31D21CE5" w14:textId="77777777" w:rsidR="00B1798A" w:rsidRDefault="000355C1">
      <w:pPr>
        <w:numPr>
          <w:ilvl w:val="2"/>
          <w:numId w:val="4"/>
        </w:numPr>
        <w:ind w:right="158" w:hanging="285"/>
      </w:pPr>
      <w:r>
        <w:t xml:space="preserve">Assistance in the development of a performance improvement plan;  </w:t>
      </w:r>
    </w:p>
    <w:p w14:paraId="55FCC7F2" w14:textId="77777777" w:rsidR="00B4169E" w:rsidRDefault="000355C1">
      <w:pPr>
        <w:numPr>
          <w:ilvl w:val="2"/>
          <w:numId w:val="4"/>
        </w:numPr>
        <w:ind w:right="158" w:hanging="285"/>
      </w:pPr>
      <w:r>
        <w:t xml:space="preserve">The development of a modified local or regional plan; or  </w:t>
      </w:r>
    </w:p>
    <w:p w14:paraId="64AB3A1C" w14:textId="0420D656" w:rsidR="00B1798A" w:rsidRDefault="000355C1">
      <w:pPr>
        <w:numPr>
          <w:ilvl w:val="2"/>
          <w:numId w:val="4"/>
        </w:numPr>
        <w:ind w:right="158" w:hanging="285"/>
      </w:pPr>
      <w:r>
        <w:t xml:space="preserve">Other actions </w:t>
      </w:r>
      <w:r w:rsidR="00B4169E">
        <w:t>are designed</w:t>
      </w:r>
      <w:r>
        <w:t xml:space="preserve"> to assist the local area in improving performance. </w:t>
      </w:r>
    </w:p>
    <w:p w14:paraId="17E12881" w14:textId="77777777" w:rsidR="00B1798A" w:rsidRDefault="000355C1">
      <w:pPr>
        <w:numPr>
          <w:ilvl w:val="0"/>
          <w:numId w:val="4"/>
        </w:numPr>
        <w:ind w:right="109" w:hanging="361"/>
      </w:pPr>
      <w:r>
        <w:t xml:space="preserve">If a local area fails to meet the adjusted levels of performance agreed to for the same primary indicators of performance for the same core program authorized under WIOA Title I for a second consecutive program year, DEED will apply sanctions to the local area who failed performance. </w:t>
      </w:r>
    </w:p>
    <w:p w14:paraId="33DB98A8" w14:textId="77777777" w:rsidR="00B1798A" w:rsidRDefault="000355C1">
      <w:pPr>
        <w:numPr>
          <w:ilvl w:val="1"/>
          <w:numId w:val="4"/>
        </w:numPr>
        <w:ind w:right="109" w:hanging="361"/>
      </w:pPr>
      <w:r>
        <w:t xml:space="preserve">Beginning in Program Year 2024, a 3-5% sanction will be applied. </w:t>
      </w:r>
    </w:p>
    <w:p w14:paraId="0A7C3CED" w14:textId="77777777" w:rsidR="00B1798A" w:rsidRDefault="000355C1">
      <w:pPr>
        <w:numPr>
          <w:ilvl w:val="1"/>
          <w:numId w:val="4"/>
        </w:numPr>
        <w:ind w:right="109" w:hanging="361"/>
      </w:pPr>
      <w:r>
        <w:t xml:space="preserve">This sanction will be applied to the fiscal year grant allocation immediately following the fiscal year in which the failure occurred. </w:t>
      </w:r>
    </w:p>
    <w:p w14:paraId="5B3A060B" w14:textId="77777777" w:rsidR="00B1798A" w:rsidRDefault="000355C1">
      <w:pPr>
        <w:numPr>
          <w:ilvl w:val="0"/>
          <w:numId w:val="4"/>
        </w:numPr>
        <w:ind w:right="109" w:hanging="361"/>
      </w:pPr>
      <w:r>
        <w:t xml:space="preserve">If a local area fails to meet the adjusted levels of performance agreed to for the same primary indicators of performance for the same core program authorized under WIOA Title I for a third consecutive program year, the Governor must take corrective actions. </w:t>
      </w:r>
    </w:p>
    <w:p w14:paraId="5C06CBCE" w14:textId="77777777" w:rsidR="00B1798A" w:rsidRDefault="000355C1">
      <w:pPr>
        <w:numPr>
          <w:ilvl w:val="1"/>
          <w:numId w:val="4"/>
        </w:numPr>
        <w:ind w:right="109" w:hanging="361"/>
      </w:pPr>
      <w:r>
        <w:t xml:space="preserve">If the Governor takes corrective action against a local area for failing to meet the negotiated goals, DEED must advise its Federal Project Officer of this action. </w:t>
      </w:r>
    </w:p>
    <w:p w14:paraId="0BC588B0" w14:textId="77777777" w:rsidR="00B1798A" w:rsidRDefault="000355C1">
      <w:pPr>
        <w:numPr>
          <w:ilvl w:val="1"/>
          <w:numId w:val="4"/>
        </w:numPr>
        <w:ind w:right="109" w:hanging="361"/>
      </w:pPr>
      <w:r>
        <w:t xml:space="preserve">The corrective actions must include the development of a reorganization plan under which the Governor: </w:t>
      </w:r>
    </w:p>
    <w:p w14:paraId="34197C2A" w14:textId="569ED366" w:rsidR="00B1798A" w:rsidRDefault="000355C1">
      <w:pPr>
        <w:numPr>
          <w:ilvl w:val="2"/>
          <w:numId w:val="4"/>
        </w:numPr>
        <w:ind w:right="158" w:hanging="285"/>
      </w:pPr>
      <w:r>
        <w:t xml:space="preserve">Requires the appointment and certification of a new local board, consistent with the criteria in 20 </w:t>
      </w:r>
      <w:r w:rsidR="00FC6026">
        <w:t>CFR</w:t>
      </w:r>
      <w:r>
        <w:t xml:space="preserve"> </w:t>
      </w:r>
      <w:r w:rsidR="00007F72">
        <w:t>Part</w:t>
      </w:r>
      <w:r>
        <w:t xml:space="preserve"> 679.350; </w:t>
      </w:r>
    </w:p>
    <w:p w14:paraId="16A5947D" w14:textId="77777777" w:rsidR="00B4169E" w:rsidRDefault="000355C1" w:rsidP="00010C3C">
      <w:pPr>
        <w:numPr>
          <w:ilvl w:val="2"/>
          <w:numId w:val="4"/>
        </w:numPr>
        <w:spacing w:after="0" w:line="247" w:lineRule="auto"/>
        <w:ind w:left="2290" w:right="158" w:hanging="288"/>
      </w:pPr>
      <w:r>
        <w:t xml:space="preserve">Prohibits the use of eligible providers and one-stop partners that have been identified as achieving poor levels of performance; or </w:t>
      </w:r>
    </w:p>
    <w:p w14:paraId="50BD21E3" w14:textId="41FE333B" w:rsidR="00B1798A" w:rsidRDefault="000355C1" w:rsidP="00A645E3">
      <w:pPr>
        <w:numPr>
          <w:ilvl w:val="2"/>
          <w:numId w:val="4"/>
        </w:numPr>
        <w:spacing w:after="214" w:line="247" w:lineRule="auto"/>
        <w:ind w:left="2290" w:right="158" w:hanging="288"/>
      </w:pPr>
      <w:r>
        <w:t xml:space="preserve">Takes such other significant actions as the Governor determines are appropriate. </w:t>
      </w:r>
    </w:p>
    <w:p w14:paraId="02C9D803" w14:textId="77777777" w:rsidR="00B1798A" w:rsidRPr="00FC6026" w:rsidRDefault="000355C1">
      <w:pPr>
        <w:pStyle w:val="Heading1"/>
        <w:ind w:left="115"/>
        <w:rPr>
          <w:sz w:val="24"/>
          <w:u w:val="none"/>
        </w:rPr>
      </w:pPr>
      <w:r w:rsidRPr="00FC6026">
        <w:rPr>
          <w:sz w:val="24"/>
          <w:u w:val="none"/>
        </w:rPr>
        <w:t xml:space="preserve">Additional Local Provider Performance Measures </w:t>
      </w:r>
    </w:p>
    <w:p w14:paraId="147096B3" w14:textId="1BE816E8" w:rsidR="00B1798A" w:rsidRDefault="000355C1">
      <w:pPr>
        <w:spacing w:after="172"/>
        <w:ind w:right="109"/>
      </w:pPr>
      <w:r>
        <w:t xml:space="preserve">Local Workforce Development Boards may apply performance measures to service providers that differ from the performance indicators that apply to the local areas. These performance measures must be established after considering: </w:t>
      </w:r>
    </w:p>
    <w:p w14:paraId="3E521FEE" w14:textId="77777777" w:rsidR="00B1798A" w:rsidRDefault="000355C1">
      <w:pPr>
        <w:numPr>
          <w:ilvl w:val="0"/>
          <w:numId w:val="5"/>
        </w:numPr>
        <w:ind w:right="109" w:hanging="359"/>
      </w:pPr>
      <w:r>
        <w:t>The established local negotiated levels;</w:t>
      </w:r>
      <w:r>
        <w:rPr>
          <w:rFonts w:ascii="Segoe UI Symbol" w:eastAsia="Segoe UI Symbol" w:hAnsi="Segoe UI Symbol" w:cs="Segoe UI Symbol"/>
          <w:sz w:val="20"/>
        </w:rPr>
        <w:t xml:space="preserve"> </w:t>
      </w:r>
    </w:p>
    <w:p w14:paraId="6F9FC234" w14:textId="77777777" w:rsidR="00B1798A" w:rsidRDefault="000355C1">
      <w:pPr>
        <w:numPr>
          <w:ilvl w:val="0"/>
          <w:numId w:val="5"/>
        </w:numPr>
        <w:ind w:right="109" w:hanging="359"/>
      </w:pPr>
      <w:r>
        <w:t>The services provided by each provider;</w:t>
      </w:r>
      <w:r>
        <w:rPr>
          <w:rFonts w:ascii="Segoe UI Symbol" w:eastAsia="Segoe UI Symbol" w:hAnsi="Segoe UI Symbol" w:cs="Segoe UI Symbol"/>
          <w:sz w:val="20"/>
        </w:rPr>
        <w:t xml:space="preserve"> </w:t>
      </w:r>
    </w:p>
    <w:p w14:paraId="5EEA2F70" w14:textId="77777777" w:rsidR="00B1798A" w:rsidRDefault="000355C1">
      <w:pPr>
        <w:numPr>
          <w:ilvl w:val="0"/>
          <w:numId w:val="5"/>
        </w:numPr>
        <w:ind w:right="109" w:hanging="359"/>
      </w:pPr>
      <w:r>
        <w:t>The populations the service providers are intended to serve;</w:t>
      </w:r>
      <w:r>
        <w:rPr>
          <w:rFonts w:ascii="Segoe UI Symbol" w:eastAsia="Segoe UI Symbol" w:hAnsi="Segoe UI Symbol" w:cs="Segoe UI Symbol"/>
          <w:sz w:val="20"/>
        </w:rPr>
        <w:t xml:space="preserve"> </w:t>
      </w:r>
    </w:p>
    <w:p w14:paraId="5837BA0E" w14:textId="6909EA6E" w:rsidR="00B1798A" w:rsidRDefault="000355C1" w:rsidP="00A645E3">
      <w:pPr>
        <w:numPr>
          <w:ilvl w:val="0"/>
          <w:numId w:val="5"/>
        </w:numPr>
        <w:spacing w:after="214" w:line="247" w:lineRule="auto"/>
        <w:ind w:left="821" w:right="115" w:hanging="360"/>
      </w:pPr>
      <w:r>
        <w:lastRenderedPageBreak/>
        <w:t>The local areas economic conditions.</w:t>
      </w:r>
      <w:r>
        <w:rPr>
          <w:rFonts w:ascii="Segoe UI Symbol" w:eastAsia="Segoe UI Symbol" w:hAnsi="Segoe UI Symbol" w:cs="Segoe UI Symbol"/>
          <w:sz w:val="20"/>
        </w:rPr>
        <w:t xml:space="preserve"> </w:t>
      </w:r>
    </w:p>
    <w:p w14:paraId="6CE99E40" w14:textId="77777777" w:rsidR="00B1798A" w:rsidRPr="00FC6026" w:rsidRDefault="000355C1">
      <w:pPr>
        <w:pStyle w:val="Heading1"/>
        <w:ind w:left="115"/>
        <w:rPr>
          <w:sz w:val="24"/>
          <w:u w:val="none"/>
        </w:rPr>
      </w:pPr>
      <w:r w:rsidRPr="00FC6026">
        <w:rPr>
          <w:sz w:val="24"/>
          <w:u w:val="none"/>
        </w:rPr>
        <w:t xml:space="preserve">Appeals Process </w:t>
      </w:r>
    </w:p>
    <w:p w14:paraId="5968DE0E" w14:textId="48054A5B" w:rsidR="00B1798A" w:rsidRDefault="000355C1" w:rsidP="00A645E3">
      <w:pPr>
        <w:spacing w:after="214" w:line="247" w:lineRule="auto"/>
        <w:ind w:right="115" w:hanging="14"/>
      </w:pPr>
      <w:r>
        <w:t xml:space="preserve">A local area who </w:t>
      </w:r>
      <w:r w:rsidR="00B4169E">
        <w:t>fails in</w:t>
      </w:r>
      <w:r>
        <w:t xml:space="preserve"> any measure may file a written appeal. The state recommends that local areas </w:t>
      </w:r>
      <w:r w:rsidR="00B4169E">
        <w:t xml:space="preserve">reach out to the </w:t>
      </w:r>
      <w:r>
        <w:t>contact</w:t>
      </w:r>
      <w:r w:rsidR="00B4169E">
        <w:t xml:space="preserve">s for this policy </w:t>
      </w:r>
      <w:r>
        <w:t xml:space="preserve">who will </w:t>
      </w:r>
      <w:r w:rsidR="00B4169E">
        <w:t>provide additional guidance.</w:t>
      </w:r>
    </w:p>
    <w:p w14:paraId="271BB300" w14:textId="77777777" w:rsidR="00B1798A" w:rsidRPr="00FC6026" w:rsidRDefault="000355C1">
      <w:pPr>
        <w:pStyle w:val="Heading1"/>
        <w:ind w:left="115"/>
        <w:rPr>
          <w:sz w:val="24"/>
          <w:u w:val="none"/>
        </w:rPr>
      </w:pPr>
      <w:r w:rsidRPr="00FC6026">
        <w:rPr>
          <w:sz w:val="24"/>
          <w:u w:val="none"/>
        </w:rPr>
        <w:t xml:space="preserve">Terms/Definitions </w:t>
      </w:r>
    </w:p>
    <w:p w14:paraId="6CAEE0C3" w14:textId="455C0A7B" w:rsidR="00B1798A" w:rsidRDefault="000355C1">
      <w:pPr>
        <w:spacing w:after="139"/>
        <w:ind w:left="130" w:right="109"/>
      </w:pPr>
      <w:r>
        <w:t xml:space="preserve">In this </w:t>
      </w:r>
      <w:r w:rsidR="00D8667B">
        <w:t>policy</w:t>
      </w:r>
      <w:r>
        <w:t xml:space="preserve">, the following terms are used in the process of establishing levels of performance under WIOA section 116(b): </w:t>
      </w:r>
    </w:p>
    <w:p w14:paraId="0BF189E9" w14:textId="56D3BD0D" w:rsidR="00B1798A" w:rsidRDefault="000355C1">
      <w:pPr>
        <w:numPr>
          <w:ilvl w:val="0"/>
          <w:numId w:val="6"/>
        </w:numPr>
        <w:spacing w:after="103"/>
        <w:ind w:right="109" w:hanging="361"/>
      </w:pPr>
      <w:r>
        <w:rPr>
          <w:b/>
        </w:rPr>
        <w:t xml:space="preserve">Actual level of performance </w:t>
      </w:r>
      <w:r>
        <w:t>is the outcome reported by a state on the Statewide Performance Report (ETA</w:t>
      </w:r>
      <w:r w:rsidR="00D8667B">
        <w:t xml:space="preserve"> </w:t>
      </w:r>
      <w:r>
        <w:t xml:space="preserve">9169 </w:t>
      </w:r>
      <w:r w:rsidR="00D8667B">
        <w:t>Office of Management and Budget Control Number</w:t>
      </w:r>
      <w:r>
        <w:t xml:space="preserve"> 1205-0526) for each primary indicator of performance for each core prog</w:t>
      </w:r>
      <w:r w:rsidR="00DB2208">
        <w:t>ram</w:t>
      </w:r>
      <w:r>
        <w:t xml:space="preserve">. DOL will compare actual levels of performance to the adjusted levels of performance at the close of the program year to determine the state’s performance success or failure pursuant to </w:t>
      </w:r>
      <w:r w:rsidR="00254ED1">
        <w:t>WIOA S</w:t>
      </w:r>
      <w:r>
        <w:t>ection 116(b)(3)(A)(vii)</w:t>
      </w:r>
      <w:r w:rsidR="00254ED1">
        <w:t>.</w:t>
      </w:r>
      <w:r>
        <w:rPr>
          <w:rFonts w:ascii="Segoe UI Symbol" w:eastAsia="Segoe UI Symbol" w:hAnsi="Segoe UI Symbol" w:cs="Segoe UI Symbol"/>
        </w:rPr>
        <w:t xml:space="preserve"> </w:t>
      </w:r>
    </w:p>
    <w:p w14:paraId="4C4466DE" w14:textId="74CA00B2" w:rsidR="00B1798A" w:rsidRDefault="000355C1">
      <w:pPr>
        <w:numPr>
          <w:ilvl w:val="0"/>
          <w:numId w:val="6"/>
        </w:numPr>
        <w:spacing w:after="117"/>
        <w:ind w:right="109" w:hanging="361"/>
      </w:pPr>
      <w:r>
        <w:rPr>
          <w:b/>
        </w:rPr>
        <w:t xml:space="preserve">Adjusted levels of performance </w:t>
      </w:r>
      <w:r>
        <w:t xml:space="preserve">are levels of performance determined by adjusting the negotiated levels of performance at the end of the program year to reflect actual characteristics of participants served and the actual economic conditions experienced using the </w:t>
      </w:r>
      <w:r w:rsidR="004D5125">
        <w:t>SAM</w:t>
      </w:r>
      <w:r>
        <w:t xml:space="preserve"> (see below)</w:t>
      </w:r>
      <w:r w:rsidR="00DB2208">
        <w:t>.</w:t>
      </w:r>
      <w:r>
        <w:t xml:space="preserve"> </w:t>
      </w:r>
    </w:p>
    <w:p w14:paraId="772B2777" w14:textId="77777777" w:rsidR="00B1798A" w:rsidRDefault="000355C1">
      <w:pPr>
        <w:numPr>
          <w:ilvl w:val="0"/>
          <w:numId w:val="6"/>
        </w:numPr>
        <w:ind w:right="109" w:hanging="361"/>
      </w:pPr>
      <w:r>
        <w:rPr>
          <w:b/>
        </w:rPr>
        <w:t xml:space="preserve">Adjustment factor </w:t>
      </w:r>
      <w:r>
        <w:t xml:space="preserve">is a positive or negative difference that will be added to the negotiated level of performance </w:t>
      </w:r>
    </w:p>
    <w:p w14:paraId="4D95F1BF" w14:textId="3A1A52C4" w:rsidR="00B1798A" w:rsidRDefault="000355C1">
      <w:pPr>
        <w:spacing w:after="141"/>
        <w:ind w:left="849" w:right="109"/>
      </w:pPr>
      <w:r>
        <w:t xml:space="preserve">to determine the adjusted level of performance. The adjustment factor is the difference between the estimated levels of performance predicted by the </w:t>
      </w:r>
      <w:r w:rsidR="004D5125">
        <w:t>SAM</w:t>
      </w:r>
      <w:r>
        <w:t xml:space="preserve"> based on pre-program year estimates of participant characteristics and economic conditions and the levels of performance re-estimated by the </w:t>
      </w:r>
      <w:r w:rsidR="004D5125">
        <w:t>SAM</w:t>
      </w:r>
      <w:r>
        <w:t xml:space="preserve"> after the close of the program year based on the actual participant characteristics and economic conditions. This calculation will yield a positive or negative difference, which will be used as the adjustment factor for the program year.</w:t>
      </w:r>
      <w:r>
        <w:rPr>
          <w:rFonts w:ascii="Segoe UI Symbol" w:eastAsia="Segoe UI Symbol" w:hAnsi="Segoe UI Symbol" w:cs="Segoe UI Symbol"/>
        </w:rPr>
        <w:t xml:space="preserve"> </w:t>
      </w:r>
    </w:p>
    <w:p w14:paraId="0C680D6C" w14:textId="4549C3D0" w:rsidR="00B1798A" w:rsidRDefault="000355C1">
      <w:pPr>
        <w:numPr>
          <w:ilvl w:val="0"/>
          <w:numId w:val="6"/>
        </w:numPr>
        <w:spacing w:after="102"/>
        <w:ind w:right="109" w:hanging="361"/>
      </w:pPr>
      <w:r>
        <w:rPr>
          <w:b/>
        </w:rPr>
        <w:t xml:space="preserve">Expected levels of performance </w:t>
      </w:r>
      <w:r>
        <w:t xml:space="preserve">are the levels of performance proposed by the state in the initial submission of the </w:t>
      </w:r>
      <w:r w:rsidR="004752F7">
        <w:t>CSP</w:t>
      </w:r>
      <w:r>
        <w:t xml:space="preserve"> and in the required two-year modification of the </w:t>
      </w:r>
      <w:r w:rsidR="004752F7">
        <w:t xml:space="preserve">CSP </w:t>
      </w:r>
      <w:r>
        <w:t>prior to negotiations for each primary indicator of performance for each core program.</w:t>
      </w:r>
      <w:r>
        <w:rPr>
          <w:rFonts w:ascii="Segoe UI Symbol" w:eastAsia="Segoe UI Symbol" w:hAnsi="Segoe UI Symbol" w:cs="Segoe UI Symbol"/>
        </w:rPr>
        <w:t xml:space="preserve"> </w:t>
      </w:r>
    </w:p>
    <w:p w14:paraId="0ED7A455" w14:textId="4D7B5B9E" w:rsidR="00B1798A" w:rsidRDefault="000355C1">
      <w:pPr>
        <w:numPr>
          <w:ilvl w:val="0"/>
          <w:numId w:val="6"/>
        </w:numPr>
        <w:ind w:right="109" w:hanging="361"/>
      </w:pPr>
      <w:r>
        <w:rPr>
          <w:b/>
        </w:rPr>
        <w:t xml:space="preserve">Individual indicator score </w:t>
      </w:r>
      <w:r>
        <w:t>is the proportion the actual level of performance represents of the adjusted level of performance for a single performance indicator for a single program. It is calculated by dividing the actual level of performance achieved by the adjusted level of performance (</w:t>
      </w:r>
      <w:bookmarkStart w:id="3" w:name="_Hlk226030671"/>
      <w:r w:rsidR="004752F7">
        <w:fldChar w:fldCharType="begin"/>
      </w:r>
      <w:r w:rsidR="004752F7">
        <w:instrText>HYPERLINK "https://www.ecfr.gov/current/title-20/chapter-V/part-677/subpart-B/section-677.190"</w:instrText>
      </w:r>
      <w:r w:rsidR="004752F7">
        <w:fldChar w:fldCharType="separate"/>
      </w:r>
      <w:r w:rsidR="004752F7">
        <w:rPr>
          <w:rStyle w:val="Hyperlink"/>
        </w:rPr>
        <w:t xml:space="preserve">20 </w:t>
      </w:r>
      <w:r w:rsidR="00FC6026">
        <w:rPr>
          <w:rStyle w:val="Hyperlink"/>
        </w:rPr>
        <w:t>CFR</w:t>
      </w:r>
      <w:r w:rsidR="004752F7">
        <w:rPr>
          <w:rStyle w:val="Hyperlink"/>
        </w:rPr>
        <w:t xml:space="preserve"> </w:t>
      </w:r>
      <w:r w:rsidR="00007F72">
        <w:rPr>
          <w:rStyle w:val="Hyperlink"/>
        </w:rPr>
        <w:t>Part</w:t>
      </w:r>
      <w:r w:rsidR="004752F7">
        <w:rPr>
          <w:rStyle w:val="Hyperlink"/>
        </w:rPr>
        <w:t xml:space="preserve"> 677.190(c)(5)</w:t>
      </w:r>
      <w:r w:rsidR="004752F7">
        <w:fldChar w:fldCharType="end"/>
      </w:r>
      <w:r w:rsidR="004752F7">
        <w:t xml:space="preserve"> </w:t>
      </w:r>
      <w:r>
        <w:t xml:space="preserve">and </w:t>
      </w:r>
      <w:hyperlink r:id="rId21" w:history="1">
        <w:r w:rsidR="00007F72">
          <w:rPr>
            <w:rStyle w:val="Hyperlink"/>
          </w:rPr>
          <w:t xml:space="preserve">34 </w:t>
        </w:r>
        <w:r w:rsidR="00FC6026">
          <w:rPr>
            <w:rStyle w:val="Hyperlink"/>
          </w:rPr>
          <w:t>CFR</w:t>
        </w:r>
        <w:r w:rsidR="00007F72">
          <w:rPr>
            <w:rStyle w:val="Hyperlink"/>
          </w:rPr>
          <w:t xml:space="preserve"> Part 361.190(c)(5)</w:t>
        </w:r>
      </w:hyperlink>
      <w:r>
        <w:t xml:space="preserve"> and </w:t>
      </w:r>
      <w:hyperlink r:id="rId22" w:history="1">
        <w:r w:rsidR="00DB2208">
          <w:rPr>
            <w:rStyle w:val="Hyperlink"/>
          </w:rPr>
          <w:t>463.190(c)(5))</w:t>
        </w:r>
      </w:hyperlink>
      <w:r w:rsidR="00DB2208">
        <w:t>.</w:t>
      </w:r>
      <w:r>
        <w:rPr>
          <w:rFonts w:ascii="Segoe UI Symbol" w:eastAsia="Segoe UI Symbol" w:hAnsi="Segoe UI Symbol" w:cs="Segoe UI Symbol"/>
        </w:rPr>
        <w:t xml:space="preserve"> </w:t>
      </w:r>
      <w:bookmarkEnd w:id="3"/>
    </w:p>
    <w:p w14:paraId="01C7F7EC" w14:textId="14857921" w:rsidR="00B1798A" w:rsidRDefault="000355C1">
      <w:pPr>
        <w:numPr>
          <w:ilvl w:val="0"/>
          <w:numId w:val="6"/>
        </w:numPr>
        <w:spacing w:after="124"/>
        <w:ind w:right="109" w:hanging="361"/>
      </w:pPr>
      <w:r>
        <w:rPr>
          <w:b/>
        </w:rPr>
        <w:t xml:space="preserve">Negotiated levels of performance </w:t>
      </w:r>
      <w:r>
        <w:t xml:space="preserve">are the levels of performance mutually agreed to by the state and DOL for each respective program. The negotiations process must be based on four factors described in </w:t>
      </w:r>
      <w:r w:rsidR="004D5125">
        <w:t>S</w:t>
      </w:r>
      <w:r>
        <w:t xml:space="preserve">ection 4 of this </w:t>
      </w:r>
      <w:r w:rsidR="00D8667B">
        <w:t>policy</w:t>
      </w:r>
      <w:r>
        <w:t xml:space="preserve">. These negotiated levels of performance must be incorporated into the approved </w:t>
      </w:r>
      <w:r w:rsidR="004752F7">
        <w:t xml:space="preserve">CSP </w:t>
      </w:r>
      <w:r>
        <w:t xml:space="preserve">and the approved two-year modification of that Plan for each primary indicator of performance for each core program. </w:t>
      </w:r>
    </w:p>
    <w:p w14:paraId="6F7EBE32" w14:textId="1AB4CADB" w:rsidR="00B1798A" w:rsidRDefault="000355C1">
      <w:pPr>
        <w:numPr>
          <w:ilvl w:val="0"/>
          <w:numId w:val="6"/>
        </w:numPr>
        <w:spacing w:after="127"/>
        <w:ind w:right="109" w:hanging="361"/>
      </w:pPr>
      <w:r>
        <w:rPr>
          <w:b/>
        </w:rPr>
        <w:t xml:space="preserve">Overall state program score </w:t>
      </w:r>
      <w:r>
        <w:t>is the average of the individual indicator scores for a single WIOA core program across performance indicators</w:t>
      </w:r>
      <w:r w:rsidR="000C15F8">
        <w:t xml:space="preserve"> (</w:t>
      </w:r>
      <w:bookmarkStart w:id="4" w:name="_Hlk226031474"/>
      <w:r w:rsidR="000C15F8">
        <w:fldChar w:fldCharType="begin"/>
      </w:r>
      <w:r w:rsidR="000C15F8">
        <w:instrText>HYPERLINK "https://www.ecfr.gov/current/title-20/chapter-V/part-677/subpart-B/section-677.190"</w:instrText>
      </w:r>
      <w:r w:rsidR="000C15F8">
        <w:fldChar w:fldCharType="separate"/>
      </w:r>
      <w:r w:rsidR="000C15F8">
        <w:rPr>
          <w:rStyle w:val="Hyperlink"/>
        </w:rPr>
        <w:t xml:space="preserve">20 </w:t>
      </w:r>
      <w:r w:rsidR="00FC6026">
        <w:rPr>
          <w:rStyle w:val="Hyperlink"/>
        </w:rPr>
        <w:t>CFR</w:t>
      </w:r>
      <w:r w:rsidR="000C15F8">
        <w:rPr>
          <w:rStyle w:val="Hyperlink"/>
        </w:rPr>
        <w:t xml:space="preserve"> </w:t>
      </w:r>
      <w:r w:rsidR="00007F72">
        <w:rPr>
          <w:rStyle w:val="Hyperlink"/>
        </w:rPr>
        <w:t>Part</w:t>
      </w:r>
      <w:r w:rsidR="000C15F8">
        <w:rPr>
          <w:rStyle w:val="Hyperlink"/>
        </w:rPr>
        <w:t xml:space="preserve"> 677.190(c)(1)</w:t>
      </w:r>
      <w:r w:rsidR="000C15F8">
        <w:fldChar w:fldCharType="end"/>
      </w:r>
      <w:r>
        <w:t xml:space="preserve"> </w:t>
      </w:r>
      <w:r w:rsidR="000C15F8">
        <w:t>,</w:t>
      </w:r>
      <w:r>
        <w:t xml:space="preserve"> </w:t>
      </w:r>
      <w:hyperlink r:id="rId23" w:history="1">
        <w:r w:rsidR="00007F72">
          <w:rPr>
            <w:rStyle w:val="Hyperlink"/>
          </w:rPr>
          <w:t xml:space="preserve">34 </w:t>
        </w:r>
        <w:r w:rsidR="00FC6026">
          <w:rPr>
            <w:rStyle w:val="Hyperlink"/>
          </w:rPr>
          <w:t>CFR</w:t>
        </w:r>
        <w:r w:rsidR="00007F72">
          <w:rPr>
            <w:rStyle w:val="Hyperlink"/>
          </w:rPr>
          <w:t xml:space="preserve"> Part 361.190(c)(1)</w:t>
        </w:r>
      </w:hyperlink>
      <w:r w:rsidR="000C15F8">
        <w:t xml:space="preserve"> </w:t>
      </w:r>
      <w:r>
        <w:t xml:space="preserve">and </w:t>
      </w:r>
      <w:hyperlink r:id="rId24" w:history="1">
        <w:r w:rsidR="000C15F8">
          <w:rPr>
            <w:rStyle w:val="Hyperlink"/>
          </w:rPr>
          <w:t>463.190(c)(1)</w:t>
        </w:r>
      </w:hyperlink>
      <w:r w:rsidR="000C15F8">
        <w:t>)</w:t>
      </w:r>
      <w:r>
        <w:t>.</w:t>
      </w:r>
      <w:r>
        <w:rPr>
          <w:rFonts w:ascii="Segoe UI Symbol" w:eastAsia="Segoe UI Symbol" w:hAnsi="Segoe UI Symbol" w:cs="Segoe UI Symbol"/>
        </w:rPr>
        <w:t xml:space="preserve"> </w:t>
      </w:r>
    </w:p>
    <w:bookmarkEnd w:id="4"/>
    <w:p w14:paraId="6C537D79" w14:textId="035468F7" w:rsidR="00B1798A" w:rsidRDefault="000355C1">
      <w:pPr>
        <w:numPr>
          <w:ilvl w:val="0"/>
          <w:numId w:val="6"/>
        </w:numPr>
        <w:spacing w:after="127"/>
        <w:ind w:right="109" w:hanging="361"/>
      </w:pPr>
      <w:r>
        <w:rPr>
          <w:b/>
        </w:rPr>
        <w:t xml:space="preserve">Overall state indicator score </w:t>
      </w:r>
      <w:r>
        <w:t>is the average of the individual indicator scores for a single performance indicator across WIOA core programs (</w:t>
      </w:r>
      <w:bookmarkStart w:id="5" w:name="_Hlk226032014"/>
      <w:r w:rsidR="000C15F8">
        <w:fldChar w:fldCharType="begin"/>
      </w:r>
      <w:r w:rsidR="007170A3">
        <w:instrText>HYPERLINK "https://www.ecfr.gov/current/title-20/chapter-V/part-677/subpart-B/section-677.190"</w:instrText>
      </w:r>
      <w:r w:rsidR="000C15F8">
        <w:fldChar w:fldCharType="separate"/>
      </w:r>
      <w:r w:rsidR="000C15F8">
        <w:rPr>
          <w:rStyle w:val="Hyperlink"/>
        </w:rPr>
        <w:t xml:space="preserve">20 </w:t>
      </w:r>
      <w:r w:rsidR="00FC6026">
        <w:rPr>
          <w:rStyle w:val="Hyperlink"/>
        </w:rPr>
        <w:t>CFR</w:t>
      </w:r>
      <w:r w:rsidR="000C15F8">
        <w:rPr>
          <w:rStyle w:val="Hyperlink"/>
        </w:rPr>
        <w:t xml:space="preserve"> </w:t>
      </w:r>
      <w:r w:rsidR="00007F72">
        <w:rPr>
          <w:rStyle w:val="Hyperlink"/>
        </w:rPr>
        <w:t>Part</w:t>
      </w:r>
      <w:r w:rsidR="000C15F8">
        <w:rPr>
          <w:rStyle w:val="Hyperlink"/>
        </w:rPr>
        <w:t xml:space="preserve"> 677.190(c)(3)</w:t>
      </w:r>
      <w:r w:rsidR="000C15F8">
        <w:fldChar w:fldCharType="end"/>
      </w:r>
      <w:r w:rsidR="007170A3">
        <w:t xml:space="preserve">, </w:t>
      </w:r>
      <w:hyperlink r:id="rId25" w:history="1">
        <w:r w:rsidR="00007F72">
          <w:rPr>
            <w:rStyle w:val="Hyperlink"/>
          </w:rPr>
          <w:t xml:space="preserve">34 </w:t>
        </w:r>
        <w:r w:rsidR="00FC6026">
          <w:rPr>
            <w:rStyle w:val="Hyperlink"/>
          </w:rPr>
          <w:t>CFR</w:t>
        </w:r>
        <w:r w:rsidR="00007F72">
          <w:rPr>
            <w:rStyle w:val="Hyperlink"/>
          </w:rPr>
          <w:t xml:space="preserve"> Part 361.190(c)(3)</w:t>
        </w:r>
      </w:hyperlink>
      <w:r w:rsidR="000C15F8">
        <w:t xml:space="preserve"> </w:t>
      </w:r>
      <w:r>
        <w:t xml:space="preserve">and </w:t>
      </w:r>
      <w:hyperlink r:id="rId26" w:history="1">
        <w:r w:rsidR="007170A3">
          <w:rPr>
            <w:rStyle w:val="Hyperlink"/>
          </w:rPr>
          <w:t>463.190(c)(3)</w:t>
        </w:r>
      </w:hyperlink>
      <w:r w:rsidR="007170A3">
        <w:t xml:space="preserve">). </w:t>
      </w:r>
      <w:bookmarkEnd w:id="5"/>
    </w:p>
    <w:p w14:paraId="515531B6" w14:textId="546DFDD5" w:rsidR="005B7D56" w:rsidRDefault="005713DA" w:rsidP="005B7D56">
      <w:pPr>
        <w:numPr>
          <w:ilvl w:val="0"/>
          <w:numId w:val="6"/>
        </w:numPr>
        <w:ind w:right="109" w:hanging="361"/>
      </w:pPr>
      <w:r>
        <w:rPr>
          <w:b/>
        </w:rPr>
        <w:t xml:space="preserve">Special Populations </w:t>
      </w:r>
      <w:r w:rsidRPr="007170A3">
        <w:rPr>
          <w:bCs/>
        </w:rPr>
        <w:t xml:space="preserve">are listed in the Statistical Adjustment Model, the tool used as a negotiation factor, </w:t>
      </w:r>
      <w:r w:rsidR="005B7D56" w:rsidRPr="007170A3">
        <w:rPr>
          <w:bCs/>
        </w:rPr>
        <w:t>which</w:t>
      </w:r>
      <w:r w:rsidRPr="007170A3">
        <w:rPr>
          <w:bCs/>
        </w:rPr>
        <w:t xml:space="preserve"> calculates </w:t>
      </w:r>
      <w:r w:rsidR="005B7D56" w:rsidRPr="007170A3">
        <w:rPr>
          <w:bCs/>
        </w:rPr>
        <w:t xml:space="preserve">estimated performance based on the demographics of participants served. </w:t>
      </w:r>
      <w:r w:rsidR="005B7D56">
        <w:t xml:space="preserve">These demographics include </w:t>
      </w:r>
      <w:r w:rsidR="00945A24">
        <w:t xml:space="preserve">but are not limited to </w:t>
      </w:r>
      <w:r w:rsidR="005B7D56">
        <w:t>the following:</w:t>
      </w:r>
    </w:p>
    <w:p w14:paraId="6EC4144A" w14:textId="77777777" w:rsidR="005B7D56" w:rsidRDefault="005B7D56" w:rsidP="006030EA">
      <w:pPr>
        <w:numPr>
          <w:ilvl w:val="1"/>
          <w:numId w:val="6"/>
        </w:numPr>
        <w:ind w:right="109" w:hanging="316"/>
      </w:pPr>
      <w:r>
        <w:t>Female</w:t>
      </w:r>
    </w:p>
    <w:p w14:paraId="734B5C35" w14:textId="77777777" w:rsidR="005B7D56" w:rsidRDefault="005B7D56" w:rsidP="006030EA">
      <w:pPr>
        <w:numPr>
          <w:ilvl w:val="1"/>
          <w:numId w:val="6"/>
        </w:numPr>
        <w:ind w:right="109" w:hanging="316"/>
      </w:pPr>
      <w:r>
        <w:t>Aged 18-24</w:t>
      </w:r>
    </w:p>
    <w:p w14:paraId="2D1D4AE0" w14:textId="77777777" w:rsidR="005B7D56" w:rsidRDefault="005B7D56" w:rsidP="006030EA">
      <w:pPr>
        <w:numPr>
          <w:ilvl w:val="1"/>
          <w:numId w:val="6"/>
        </w:numPr>
        <w:ind w:right="109" w:hanging="316"/>
      </w:pPr>
      <w:r>
        <w:t>Aged 25-44</w:t>
      </w:r>
    </w:p>
    <w:p w14:paraId="57CE4353" w14:textId="77777777" w:rsidR="005B7D56" w:rsidRDefault="005B7D56" w:rsidP="006030EA">
      <w:pPr>
        <w:numPr>
          <w:ilvl w:val="1"/>
          <w:numId w:val="6"/>
        </w:numPr>
        <w:ind w:right="109" w:hanging="316"/>
      </w:pPr>
      <w:r>
        <w:t>Aged 45-54</w:t>
      </w:r>
    </w:p>
    <w:p w14:paraId="1EDF76F0" w14:textId="29D7B7AC" w:rsidR="00D21AC8" w:rsidRDefault="00D21AC8" w:rsidP="006030EA">
      <w:pPr>
        <w:numPr>
          <w:ilvl w:val="1"/>
          <w:numId w:val="6"/>
        </w:numPr>
        <w:ind w:right="109" w:hanging="316"/>
      </w:pPr>
      <w:r>
        <w:lastRenderedPageBreak/>
        <w:t>Aged 55-59</w:t>
      </w:r>
    </w:p>
    <w:p w14:paraId="1EF999BA" w14:textId="77777777" w:rsidR="005B7D56" w:rsidRDefault="005B7D56" w:rsidP="006030EA">
      <w:pPr>
        <w:numPr>
          <w:ilvl w:val="1"/>
          <w:numId w:val="6"/>
        </w:numPr>
        <w:ind w:right="109" w:hanging="316"/>
      </w:pPr>
      <w:r>
        <w:t>Aged 60+</w:t>
      </w:r>
    </w:p>
    <w:p w14:paraId="688B2E7D" w14:textId="52EF9982" w:rsidR="005B7D56" w:rsidRDefault="005B7D56" w:rsidP="006030EA">
      <w:pPr>
        <w:numPr>
          <w:ilvl w:val="1"/>
          <w:numId w:val="6"/>
        </w:numPr>
        <w:ind w:right="109" w:hanging="316"/>
      </w:pPr>
      <w:r>
        <w:t>Ethnicity: Hispanic</w:t>
      </w:r>
    </w:p>
    <w:p w14:paraId="3E835AE9" w14:textId="2435D0E1" w:rsidR="005B7D56" w:rsidRDefault="005B7D56" w:rsidP="006030EA">
      <w:pPr>
        <w:numPr>
          <w:ilvl w:val="1"/>
          <w:numId w:val="6"/>
        </w:numPr>
        <w:ind w:right="109" w:hanging="316"/>
      </w:pPr>
      <w:r>
        <w:t>Race: American Indian</w:t>
      </w:r>
      <w:r w:rsidR="00D21AC8" w:rsidRPr="00D21AC8">
        <w:t xml:space="preserve"> or Alaskan Native</w:t>
      </w:r>
    </w:p>
    <w:p w14:paraId="50436CE4" w14:textId="0F6A0543" w:rsidR="005B7D56" w:rsidRDefault="005B7D56" w:rsidP="006030EA">
      <w:pPr>
        <w:numPr>
          <w:ilvl w:val="1"/>
          <w:numId w:val="6"/>
        </w:numPr>
        <w:ind w:right="109" w:hanging="316"/>
      </w:pPr>
      <w:r>
        <w:t>Race: Asian</w:t>
      </w:r>
    </w:p>
    <w:p w14:paraId="45B55546" w14:textId="6D58D65E" w:rsidR="005B7D56" w:rsidRDefault="005B7D56" w:rsidP="006030EA">
      <w:pPr>
        <w:numPr>
          <w:ilvl w:val="1"/>
          <w:numId w:val="6"/>
        </w:numPr>
        <w:ind w:right="109" w:hanging="316"/>
      </w:pPr>
      <w:r>
        <w:t>Race: Black</w:t>
      </w:r>
    </w:p>
    <w:p w14:paraId="58952E3A" w14:textId="7692D4EB" w:rsidR="005B7D56" w:rsidRDefault="005B7D56" w:rsidP="006030EA">
      <w:pPr>
        <w:numPr>
          <w:ilvl w:val="1"/>
          <w:numId w:val="6"/>
        </w:numPr>
        <w:ind w:right="109" w:hanging="316"/>
      </w:pPr>
      <w:r>
        <w:t>Race: Pacific Islander</w:t>
      </w:r>
    </w:p>
    <w:p w14:paraId="6E1B5211" w14:textId="7C4373B7" w:rsidR="005B7D56" w:rsidRDefault="005B7D56" w:rsidP="006030EA">
      <w:pPr>
        <w:numPr>
          <w:ilvl w:val="1"/>
          <w:numId w:val="6"/>
        </w:numPr>
        <w:ind w:right="109" w:hanging="316"/>
      </w:pPr>
      <w:r>
        <w:t>Race: White</w:t>
      </w:r>
    </w:p>
    <w:p w14:paraId="29283EB4" w14:textId="705975B6" w:rsidR="005B7D56" w:rsidRDefault="005B7D56" w:rsidP="006030EA">
      <w:pPr>
        <w:numPr>
          <w:ilvl w:val="1"/>
          <w:numId w:val="6"/>
        </w:numPr>
        <w:ind w:right="109" w:hanging="316"/>
      </w:pPr>
      <w:r>
        <w:t>Race: Multiracial</w:t>
      </w:r>
    </w:p>
    <w:p w14:paraId="07FA41DB" w14:textId="04B7B0F8" w:rsidR="005B7D56" w:rsidRDefault="005B7D56" w:rsidP="006030EA">
      <w:pPr>
        <w:numPr>
          <w:ilvl w:val="1"/>
          <w:numId w:val="6"/>
        </w:numPr>
        <w:ind w:right="109" w:hanging="316"/>
      </w:pPr>
      <w:r>
        <w:t>Education Level: High School Diploma or Equivalency</w:t>
      </w:r>
    </w:p>
    <w:p w14:paraId="26BD2675" w14:textId="18D98C66" w:rsidR="005B7D56" w:rsidRDefault="005B7D56" w:rsidP="006030EA">
      <w:pPr>
        <w:numPr>
          <w:ilvl w:val="1"/>
          <w:numId w:val="6"/>
        </w:numPr>
        <w:ind w:right="109" w:hanging="316"/>
      </w:pPr>
      <w:r>
        <w:t>Education Level: Some College</w:t>
      </w:r>
    </w:p>
    <w:p w14:paraId="41791D50" w14:textId="25D0A00B" w:rsidR="005B7D56" w:rsidRDefault="005B7D56" w:rsidP="006030EA">
      <w:pPr>
        <w:numPr>
          <w:ilvl w:val="1"/>
          <w:numId w:val="6"/>
        </w:numPr>
        <w:ind w:right="109" w:hanging="316"/>
      </w:pPr>
      <w:r>
        <w:t>Education Level: Certificate or Other Post Secondary</w:t>
      </w:r>
    </w:p>
    <w:p w14:paraId="5E66527D" w14:textId="7EA9E550" w:rsidR="005B7D56" w:rsidRDefault="005B7D56" w:rsidP="006030EA">
      <w:pPr>
        <w:numPr>
          <w:ilvl w:val="1"/>
          <w:numId w:val="6"/>
        </w:numPr>
        <w:ind w:right="109" w:hanging="316"/>
      </w:pPr>
      <w:r>
        <w:t>Education Level: Associate Degree</w:t>
      </w:r>
    </w:p>
    <w:p w14:paraId="167769BE" w14:textId="3207E039" w:rsidR="005B7D56" w:rsidRDefault="005B7D56" w:rsidP="006030EA">
      <w:pPr>
        <w:numPr>
          <w:ilvl w:val="1"/>
          <w:numId w:val="6"/>
        </w:numPr>
        <w:ind w:right="109" w:hanging="316"/>
      </w:pPr>
      <w:r>
        <w:t>Education Level: Bachelor Degree</w:t>
      </w:r>
    </w:p>
    <w:p w14:paraId="4F7D492D" w14:textId="06640C66" w:rsidR="00D21AC8" w:rsidRDefault="00D21AC8" w:rsidP="006030EA">
      <w:pPr>
        <w:numPr>
          <w:ilvl w:val="1"/>
          <w:numId w:val="6"/>
        </w:numPr>
        <w:ind w:right="109" w:hanging="316"/>
      </w:pPr>
      <w:r>
        <w:t>Education Level: Graduate Degree</w:t>
      </w:r>
    </w:p>
    <w:p w14:paraId="7E2059D0" w14:textId="77777777" w:rsidR="005B7D56" w:rsidRDefault="005B7D56" w:rsidP="006030EA">
      <w:pPr>
        <w:numPr>
          <w:ilvl w:val="1"/>
          <w:numId w:val="6"/>
        </w:numPr>
        <w:ind w:right="109" w:hanging="316"/>
      </w:pPr>
      <w:r>
        <w:t>Employed at Enrollment</w:t>
      </w:r>
    </w:p>
    <w:p w14:paraId="3A227ED1" w14:textId="77777777" w:rsidR="005B7D56" w:rsidRDefault="005B7D56" w:rsidP="006030EA">
      <w:pPr>
        <w:numPr>
          <w:ilvl w:val="1"/>
          <w:numId w:val="6"/>
        </w:numPr>
        <w:ind w:right="109" w:hanging="316"/>
      </w:pPr>
      <w:r>
        <w:t>Enrolled in School at Enrollment</w:t>
      </w:r>
    </w:p>
    <w:p w14:paraId="5867F450" w14:textId="77777777" w:rsidR="005B7D56" w:rsidRDefault="005B7D56" w:rsidP="006030EA">
      <w:pPr>
        <w:numPr>
          <w:ilvl w:val="1"/>
          <w:numId w:val="6"/>
        </w:numPr>
        <w:ind w:right="109" w:hanging="316"/>
      </w:pPr>
      <w:r>
        <w:t>Days in Program</w:t>
      </w:r>
    </w:p>
    <w:p w14:paraId="2714797B" w14:textId="77777777" w:rsidR="005B7D56" w:rsidRDefault="005B7D56" w:rsidP="006030EA">
      <w:pPr>
        <w:numPr>
          <w:ilvl w:val="1"/>
          <w:numId w:val="6"/>
        </w:numPr>
        <w:ind w:right="109" w:hanging="316"/>
      </w:pPr>
      <w:r>
        <w:t>Average Days Enrolled in Program</w:t>
      </w:r>
    </w:p>
    <w:p w14:paraId="5785240C" w14:textId="77777777" w:rsidR="005B7D56" w:rsidRDefault="005B7D56" w:rsidP="006030EA">
      <w:pPr>
        <w:numPr>
          <w:ilvl w:val="1"/>
          <w:numId w:val="6"/>
        </w:numPr>
        <w:ind w:right="109" w:hanging="316"/>
      </w:pPr>
      <w:r>
        <w:t>Disabled</w:t>
      </w:r>
    </w:p>
    <w:p w14:paraId="29C4BB53" w14:textId="77777777" w:rsidR="005B7D56" w:rsidRDefault="005B7D56" w:rsidP="006030EA">
      <w:pPr>
        <w:numPr>
          <w:ilvl w:val="1"/>
          <w:numId w:val="6"/>
        </w:numPr>
        <w:ind w:right="109" w:hanging="316"/>
      </w:pPr>
      <w:r>
        <w:t>Veteran</w:t>
      </w:r>
    </w:p>
    <w:p w14:paraId="7B532642" w14:textId="77777777" w:rsidR="005B7D56" w:rsidRDefault="005B7D56" w:rsidP="006030EA">
      <w:pPr>
        <w:numPr>
          <w:ilvl w:val="1"/>
          <w:numId w:val="6"/>
        </w:numPr>
        <w:ind w:right="109" w:hanging="316"/>
      </w:pPr>
      <w:r>
        <w:t>English Language Learners</w:t>
      </w:r>
    </w:p>
    <w:p w14:paraId="3FEF9A47" w14:textId="77777777" w:rsidR="005B7D56" w:rsidRDefault="005B7D56" w:rsidP="006030EA">
      <w:pPr>
        <w:numPr>
          <w:ilvl w:val="1"/>
          <w:numId w:val="6"/>
        </w:numPr>
        <w:ind w:right="109" w:hanging="316"/>
      </w:pPr>
      <w:r>
        <w:t>Single Parent</w:t>
      </w:r>
    </w:p>
    <w:p w14:paraId="78D7D8DF" w14:textId="3566FD86" w:rsidR="00D21AC8" w:rsidRDefault="00D21AC8" w:rsidP="006030EA">
      <w:pPr>
        <w:numPr>
          <w:ilvl w:val="1"/>
          <w:numId w:val="6"/>
        </w:numPr>
        <w:ind w:right="109" w:hanging="316"/>
      </w:pPr>
      <w:r>
        <w:t>Displaced Homemaker</w:t>
      </w:r>
    </w:p>
    <w:p w14:paraId="65FE69A3" w14:textId="77777777" w:rsidR="005B7D56" w:rsidRDefault="005B7D56" w:rsidP="006030EA">
      <w:pPr>
        <w:numPr>
          <w:ilvl w:val="1"/>
          <w:numId w:val="6"/>
        </w:numPr>
        <w:ind w:right="109" w:hanging="316"/>
      </w:pPr>
      <w:r>
        <w:t>Low-Income</w:t>
      </w:r>
    </w:p>
    <w:p w14:paraId="6C2775DE" w14:textId="77777777" w:rsidR="005B7D56" w:rsidRDefault="005B7D56" w:rsidP="006030EA">
      <w:pPr>
        <w:numPr>
          <w:ilvl w:val="1"/>
          <w:numId w:val="6"/>
        </w:numPr>
        <w:ind w:right="109" w:hanging="316"/>
      </w:pPr>
      <w:r>
        <w:t>Homeless</w:t>
      </w:r>
    </w:p>
    <w:p w14:paraId="40E1B5D1" w14:textId="27FC3CA6" w:rsidR="005B7D56" w:rsidRDefault="005B7D56" w:rsidP="006030EA">
      <w:pPr>
        <w:numPr>
          <w:ilvl w:val="1"/>
          <w:numId w:val="6"/>
        </w:numPr>
        <w:ind w:right="109" w:hanging="316"/>
      </w:pPr>
      <w:r>
        <w:t>Offender</w:t>
      </w:r>
      <w:r w:rsidR="00945A24">
        <w:t>/Justice Involved</w:t>
      </w:r>
    </w:p>
    <w:p w14:paraId="2E08E99F" w14:textId="77777777" w:rsidR="005B7D56" w:rsidRDefault="005B7D56" w:rsidP="006030EA">
      <w:pPr>
        <w:numPr>
          <w:ilvl w:val="1"/>
          <w:numId w:val="6"/>
        </w:numPr>
        <w:ind w:right="109" w:hanging="316"/>
      </w:pPr>
      <w:r>
        <w:t>Had Earnings in Q2 before Enrollment</w:t>
      </w:r>
    </w:p>
    <w:p w14:paraId="26F7324F" w14:textId="77777777" w:rsidR="005B7D56" w:rsidRDefault="005B7D56" w:rsidP="006030EA">
      <w:pPr>
        <w:numPr>
          <w:ilvl w:val="1"/>
          <w:numId w:val="6"/>
        </w:numPr>
        <w:ind w:right="109" w:hanging="316"/>
      </w:pPr>
      <w:r>
        <w:t>Long-Term Unemployed</w:t>
      </w:r>
    </w:p>
    <w:p w14:paraId="7451C75B" w14:textId="77A30D19" w:rsidR="005B7D56" w:rsidRDefault="005B7D56" w:rsidP="006030EA">
      <w:pPr>
        <w:numPr>
          <w:ilvl w:val="1"/>
          <w:numId w:val="6"/>
        </w:numPr>
        <w:ind w:right="109" w:hanging="316"/>
      </w:pPr>
      <w:r>
        <w:t>Unemployment Insurance Claimant</w:t>
      </w:r>
    </w:p>
    <w:p w14:paraId="0059D2EB" w14:textId="5585E624" w:rsidR="005B7D56" w:rsidRDefault="005B7D56" w:rsidP="006030EA">
      <w:pPr>
        <w:numPr>
          <w:ilvl w:val="1"/>
          <w:numId w:val="6"/>
        </w:numPr>
        <w:ind w:right="109" w:hanging="316"/>
      </w:pPr>
      <w:r>
        <w:t>Unemployment Insurance Exhaustee</w:t>
      </w:r>
    </w:p>
    <w:p w14:paraId="10FD215E" w14:textId="7D21DC9A" w:rsidR="005B7D56" w:rsidRDefault="005B7D56" w:rsidP="006030EA">
      <w:pPr>
        <w:numPr>
          <w:ilvl w:val="1"/>
          <w:numId w:val="6"/>
        </w:numPr>
        <w:ind w:right="109" w:hanging="316"/>
      </w:pPr>
      <w:r>
        <w:t>Temporary Assistance for Needy Families (TANF) Claimants</w:t>
      </w:r>
    </w:p>
    <w:p w14:paraId="59F5DC21" w14:textId="067CA015" w:rsidR="005B7D56" w:rsidRDefault="005B7D56" w:rsidP="006030EA">
      <w:pPr>
        <w:numPr>
          <w:ilvl w:val="1"/>
          <w:numId w:val="6"/>
        </w:numPr>
        <w:ind w:right="109" w:hanging="316"/>
      </w:pPr>
      <w:r>
        <w:t>Received Other Public Assistance</w:t>
      </w:r>
    </w:p>
    <w:p w14:paraId="480AC30C" w14:textId="43CFC50D" w:rsidR="005B7D56" w:rsidRDefault="005B7D56" w:rsidP="006030EA">
      <w:pPr>
        <w:numPr>
          <w:ilvl w:val="1"/>
          <w:numId w:val="6"/>
        </w:numPr>
        <w:ind w:right="109" w:hanging="316"/>
      </w:pPr>
      <w:r>
        <w:t>Received Social Security Income</w:t>
      </w:r>
    </w:p>
    <w:p w14:paraId="5FE98657" w14:textId="50A52CBE" w:rsidR="005B7D56" w:rsidRDefault="005B7D56" w:rsidP="006030EA">
      <w:pPr>
        <w:numPr>
          <w:ilvl w:val="1"/>
          <w:numId w:val="6"/>
        </w:numPr>
        <w:ind w:right="109" w:hanging="316"/>
      </w:pPr>
      <w:r>
        <w:t>Received Program Support Services</w:t>
      </w:r>
    </w:p>
    <w:p w14:paraId="1CD38F6D" w14:textId="1F9BFE3D" w:rsidR="005B7D56" w:rsidRDefault="005B7D56" w:rsidP="006030EA">
      <w:pPr>
        <w:numPr>
          <w:ilvl w:val="1"/>
          <w:numId w:val="6"/>
        </w:numPr>
        <w:ind w:right="109" w:hanging="316"/>
      </w:pPr>
      <w:r>
        <w:t>Received Wagner-Peyser Services</w:t>
      </w:r>
    </w:p>
    <w:p w14:paraId="7B31F793" w14:textId="32F1CFD5" w:rsidR="005B7D56" w:rsidRDefault="005B7D56" w:rsidP="006030EA">
      <w:pPr>
        <w:numPr>
          <w:ilvl w:val="1"/>
          <w:numId w:val="6"/>
        </w:numPr>
        <w:ind w:right="109" w:hanging="316"/>
      </w:pPr>
      <w:r>
        <w:t>Metro Area Resident</w:t>
      </w:r>
    </w:p>
    <w:p w14:paraId="154E3FBA" w14:textId="0152863D" w:rsidR="005B7D56" w:rsidRDefault="005B7D56" w:rsidP="006030EA">
      <w:pPr>
        <w:numPr>
          <w:ilvl w:val="1"/>
          <w:numId w:val="6"/>
        </w:numPr>
        <w:ind w:right="109" w:hanging="316"/>
      </w:pPr>
      <w:r>
        <w:t>Average Unemployment Rate in Local Area</w:t>
      </w:r>
    </w:p>
    <w:p w14:paraId="360F3BFF" w14:textId="796E3E05" w:rsidR="005B7D56" w:rsidRPr="007170A3" w:rsidRDefault="005B7D56" w:rsidP="006030EA">
      <w:pPr>
        <w:numPr>
          <w:ilvl w:val="1"/>
          <w:numId w:val="6"/>
        </w:numPr>
        <w:spacing w:after="127" w:line="247" w:lineRule="auto"/>
        <w:ind w:left="1497" w:right="115" w:hanging="316"/>
      </w:pPr>
      <w:r>
        <w:t>Percent Enrolled for More than One Day</w:t>
      </w:r>
    </w:p>
    <w:p w14:paraId="06674B1D" w14:textId="69E40F03" w:rsidR="00B1798A" w:rsidRPr="00FC6026" w:rsidRDefault="000355C1" w:rsidP="00FC6026">
      <w:pPr>
        <w:numPr>
          <w:ilvl w:val="0"/>
          <w:numId w:val="6"/>
        </w:numPr>
        <w:spacing w:after="49" w:line="250" w:lineRule="auto"/>
        <w:ind w:left="119" w:right="109" w:firstLine="0"/>
        <w:jc w:val="left"/>
        <w:rPr>
          <w:szCs w:val="22"/>
        </w:rPr>
      </w:pPr>
      <w:r w:rsidRPr="00FC6026">
        <w:rPr>
          <w:b/>
          <w:szCs w:val="22"/>
        </w:rPr>
        <w:t>Statistical adjustment model</w:t>
      </w:r>
      <w:r w:rsidR="004D5125" w:rsidRPr="00FC6026">
        <w:rPr>
          <w:b/>
          <w:szCs w:val="22"/>
        </w:rPr>
        <w:t xml:space="preserve"> (SAM)</w:t>
      </w:r>
      <w:r w:rsidRPr="00FC6026">
        <w:rPr>
          <w:b/>
          <w:szCs w:val="22"/>
        </w:rPr>
        <w:t xml:space="preserve"> </w:t>
      </w:r>
      <w:r w:rsidRPr="00FC6026">
        <w:rPr>
          <w:szCs w:val="22"/>
        </w:rPr>
        <w:t>is an objective regression model, developed pursuant to section 116(b)(3)(A)(3)(viii) of WIOA, used to estimate levels of performance and derive the adjusted levels of performance based on participant characteristics and economic conditions. Economic conditions include differences in unemployment rates and job losses or gains in particular industries. Characteristics of participants include but are not limited to: indicators of poor work history, lack of work experience, lack of educational or occupational skills attainment, dislocation from high-wage and high-benefit employment, low levels of literacy or English proficiency, disability status, homelessness, ex-offender status, and welfare dependency</w:t>
      </w:r>
      <w:r w:rsidR="007170A3" w:rsidRPr="00FC6026">
        <w:rPr>
          <w:szCs w:val="22"/>
        </w:rPr>
        <w:t xml:space="preserve">. </w:t>
      </w:r>
      <w:r w:rsidRPr="00FC6026">
        <w:rPr>
          <w:szCs w:val="22"/>
        </w:rPr>
        <w:t xml:space="preserve">The </w:t>
      </w:r>
      <w:r w:rsidR="004D5125" w:rsidRPr="00FC6026">
        <w:rPr>
          <w:szCs w:val="22"/>
        </w:rPr>
        <w:t>SAM</w:t>
      </w:r>
      <w:r w:rsidRPr="00FC6026">
        <w:rPr>
          <w:szCs w:val="22"/>
        </w:rPr>
        <w:t xml:space="preserve"> also considers other factors </w:t>
      </w:r>
      <w:r w:rsidRPr="00FC6026">
        <w:rPr>
          <w:szCs w:val="22"/>
        </w:rPr>
        <w:lastRenderedPageBreak/>
        <w:t>that, through empirical support, are determined to have an effect on state outcomes. DOL is committed to a transparent process for assessing state performance. Accordingly, ETA, the Office of Career, Technical, and Adult Education (OCTAE), and the</w:t>
      </w:r>
      <w:r w:rsidRPr="00FC6026">
        <w:rPr>
          <w:rFonts w:ascii="Segoe UI Symbol" w:eastAsia="Segoe UI Symbol" w:hAnsi="Segoe UI Symbol" w:cs="Segoe UI Symbol"/>
          <w:szCs w:val="22"/>
        </w:rPr>
        <w:t xml:space="preserve"> </w:t>
      </w:r>
      <w:r w:rsidRPr="00FC6026">
        <w:rPr>
          <w:szCs w:val="22"/>
        </w:rPr>
        <w:t xml:space="preserve">Rehabilitation Services Administration (RSA) will publish the </w:t>
      </w:r>
      <w:r w:rsidR="004D5125" w:rsidRPr="00FC6026">
        <w:rPr>
          <w:szCs w:val="22"/>
        </w:rPr>
        <w:t>SAM</w:t>
      </w:r>
      <w:r w:rsidRPr="00FC6026">
        <w:rPr>
          <w:szCs w:val="22"/>
        </w:rPr>
        <w:t xml:space="preserve"> for all primary indicators of performance on their websites State Negotiations and Sanctions Guidance. </w:t>
      </w:r>
    </w:p>
    <w:p w14:paraId="43B94B16" w14:textId="00031F53" w:rsidR="00B1798A" w:rsidRPr="00007F72" w:rsidRDefault="000355C1" w:rsidP="006030EA">
      <w:pPr>
        <w:numPr>
          <w:ilvl w:val="1"/>
          <w:numId w:val="6"/>
        </w:numPr>
        <w:spacing w:after="5" w:line="250" w:lineRule="auto"/>
        <w:ind w:hanging="313"/>
        <w:rPr>
          <w:szCs w:val="22"/>
        </w:rPr>
      </w:pPr>
      <w:r w:rsidRPr="00007F72">
        <w:rPr>
          <w:szCs w:val="22"/>
        </w:rPr>
        <w:t xml:space="preserve">DEED’s </w:t>
      </w:r>
      <w:r w:rsidR="00254ED1" w:rsidRPr="00007F72">
        <w:rPr>
          <w:szCs w:val="22"/>
        </w:rPr>
        <w:t>SAMs</w:t>
      </w:r>
      <w:r w:rsidRPr="00007F72">
        <w:rPr>
          <w:szCs w:val="22"/>
        </w:rPr>
        <w:t xml:space="preserve"> vary a little depending on the specific outcome but generally, the models consist of three parts: </w:t>
      </w:r>
    </w:p>
    <w:p w14:paraId="368263A2" w14:textId="77777777" w:rsidR="00B1798A" w:rsidRPr="00007F72" w:rsidRDefault="000355C1">
      <w:pPr>
        <w:numPr>
          <w:ilvl w:val="2"/>
          <w:numId w:val="6"/>
        </w:numPr>
        <w:spacing w:after="5" w:line="250" w:lineRule="auto"/>
        <w:ind w:hanging="587"/>
        <w:jc w:val="left"/>
        <w:rPr>
          <w:szCs w:val="22"/>
        </w:rPr>
      </w:pPr>
      <w:r w:rsidRPr="00007F72">
        <w:rPr>
          <w:szCs w:val="22"/>
        </w:rPr>
        <w:t xml:space="preserve">Demographics and characteristics of participants (i.e., age, race, gender, homelessness status, educational attainment at enrollment, etc.) </w:t>
      </w:r>
    </w:p>
    <w:p w14:paraId="4335131F" w14:textId="77777777" w:rsidR="00B1798A" w:rsidRPr="00007F72" w:rsidRDefault="000355C1">
      <w:pPr>
        <w:numPr>
          <w:ilvl w:val="2"/>
          <w:numId w:val="6"/>
        </w:numPr>
        <w:spacing w:after="5" w:line="250" w:lineRule="auto"/>
        <w:ind w:hanging="587"/>
        <w:jc w:val="left"/>
        <w:rPr>
          <w:szCs w:val="22"/>
        </w:rPr>
      </w:pPr>
      <w:r w:rsidRPr="00007F72">
        <w:rPr>
          <w:szCs w:val="22"/>
        </w:rPr>
        <w:t xml:space="preserve">Economic condition variables (unemployment) </w:t>
      </w:r>
    </w:p>
    <w:p w14:paraId="662B5ADC" w14:textId="77777777" w:rsidR="00B1798A" w:rsidRPr="00007F72" w:rsidRDefault="000355C1">
      <w:pPr>
        <w:numPr>
          <w:ilvl w:val="2"/>
          <w:numId w:val="6"/>
        </w:numPr>
        <w:spacing w:after="5" w:line="250" w:lineRule="auto"/>
        <w:ind w:hanging="587"/>
        <w:jc w:val="left"/>
        <w:rPr>
          <w:szCs w:val="22"/>
        </w:rPr>
      </w:pPr>
      <w:r w:rsidRPr="00007F72">
        <w:rPr>
          <w:szCs w:val="22"/>
        </w:rPr>
        <w:t>A local area fixed effect</w:t>
      </w:r>
      <w:r w:rsidRPr="00007F72">
        <w:rPr>
          <w:szCs w:val="22"/>
          <w:vertAlign w:val="superscript"/>
        </w:rPr>
        <w:footnoteReference w:id="1"/>
      </w:r>
      <w:r w:rsidRPr="00007F72">
        <w:rPr>
          <w:szCs w:val="22"/>
        </w:rPr>
        <w:t xml:space="preserve">.  </w:t>
      </w:r>
    </w:p>
    <w:p w14:paraId="28499885" w14:textId="240009E4" w:rsidR="00B1798A" w:rsidRPr="00007F72" w:rsidRDefault="000355C1" w:rsidP="006030EA">
      <w:pPr>
        <w:numPr>
          <w:ilvl w:val="1"/>
          <w:numId w:val="6"/>
        </w:numPr>
        <w:spacing w:after="49" w:line="247" w:lineRule="auto"/>
        <w:ind w:left="1483" w:hanging="313"/>
        <w:rPr>
          <w:szCs w:val="22"/>
        </w:rPr>
      </w:pPr>
      <w:r w:rsidRPr="00007F72">
        <w:rPr>
          <w:szCs w:val="22"/>
        </w:rPr>
        <w:t xml:space="preserve">DEED’s </w:t>
      </w:r>
      <w:r w:rsidR="00254ED1" w:rsidRPr="00007F72">
        <w:rPr>
          <w:szCs w:val="22"/>
        </w:rPr>
        <w:t xml:space="preserve">SAMs </w:t>
      </w:r>
      <w:r w:rsidRPr="00007F72">
        <w:rPr>
          <w:szCs w:val="22"/>
        </w:rPr>
        <w:t xml:space="preserve">models were built on WIOA Adult, </w:t>
      </w:r>
      <w:r w:rsidR="00327270" w:rsidRPr="00007F72">
        <w:rPr>
          <w:szCs w:val="22"/>
        </w:rPr>
        <w:t>DW</w:t>
      </w:r>
      <w:r w:rsidRPr="00007F72">
        <w:rPr>
          <w:szCs w:val="22"/>
        </w:rPr>
        <w:t xml:space="preserve">, and Youth data from PYs 2018, 2019, 2020, 2021, and 2022. Each dataset included only those participants who were part of the outcome metric cohort during these program years.  </w:t>
      </w:r>
    </w:p>
    <w:p w14:paraId="2D818BB2" w14:textId="77777777" w:rsidR="00B1798A" w:rsidRPr="00007F72" w:rsidRDefault="000355C1">
      <w:pPr>
        <w:numPr>
          <w:ilvl w:val="2"/>
          <w:numId w:val="6"/>
        </w:numPr>
        <w:spacing w:after="39" w:line="240" w:lineRule="auto"/>
        <w:ind w:hanging="587"/>
        <w:jc w:val="left"/>
        <w:rPr>
          <w:szCs w:val="22"/>
        </w:rPr>
      </w:pPr>
      <w:r w:rsidRPr="00007F72">
        <w:rPr>
          <w:szCs w:val="22"/>
        </w:rPr>
        <w:t xml:space="preserve">To assist local areas further, the assigned performance staff for each core program will update the LSAMs to include the most recent performance data (PY2023 Q4) for each indicator. </w:t>
      </w:r>
    </w:p>
    <w:p w14:paraId="66455F1B" w14:textId="60385984" w:rsidR="00B1798A" w:rsidRPr="00007F72" w:rsidRDefault="000355C1" w:rsidP="006030EA">
      <w:pPr>
        <w:numPr>
          <w:ilvl w:val="1"/>
          <w:numId w:val="6"/>
        </w:numPr>
        <w:spacing w:after="214" w:line="247" w:lineRule="auto"/>
        <w:ind w:left="1483" w:hanging="313"/>
        <w:rPr>
          <w:szCs w:val="22"/>
        </w:rPr>
      </w:pPr>
      <w:r w:rsidRPr="00007F72">
        <w:rPr>
          <w:szCs w:val="22"/>
        </w:rPr>
        <w:t xml:space="preserve">Core Program Specific estimates by Local Workforce Development Board: </w:t>
      </w:r>
    </w:p>
    <w:p w14:paraId="0E5E899F" w14:textId="77777777" w:rsidR="00B1798A" w:rsidRPr="00696F94" w:rsidRDefault="000355C1">
      <w:pPr>
        <w:pStyle w:val="Heading1"/>
        <w:ind w:left="115"/>
        <w:rPr>
          <w:sz w:val="24"/>
          <w:u w:val="none"/>
        </w:rPr>
      </w:pPr>
      <w:r w:rsidRPr="00696F94">
        <w:rPr>
          <w:sz w:val="24"/>
          <w:u w:val="none"/>
        </w:rPr>
        <w:t xml:space="preserve">Program Year 2024 and 2025 Local Area Statistical Adjustment Model Estimates </w:t>
      </w:r>
    </w:p>
    <w:p w14:paraId="1A49C645" w14:textId="77777777" w:rsidR="007170A3" w:rsidRDefault="007170A3" w:rsidP="007170A3"/>
    <w:p w14:paraId="0BB48249" w14:textId="52A10DE2" w:rsidR="007170A3" w:rsidRPr="003E03A4" w:rsidRDefault="007170A3" w:rsidP="00AD7232">
      <w:pPr>
        <w:ind w:left="125"/>
        <w:jc w:val="center"/>
        <w:rPr>
          <w:b/>
          <w:bCs/>
          <w:color w:val="auto"/>
          <w:sz w:val="24"/>
        </w:rPr>
      </w:pPr>
      <w:bookmarkStart w:id="6" w:name="_Hlk226032298"/>
      <w:r w:rsidRPr="003E03A4">
        <w:rPr>
          <w:b/>
          <w:bCs/>
          <w:color w:val="auto"/>
          <w:sz w:val="24"/>
        </w:rPr>
        <w:t>Table 1: WIOA Dislocated Worker</w:t>
      </w:r>
      <w:r w:rsidR="003E03A4" w:rsidRPr="003E03A4">
        <w:rPr>
          <w:b/>
          <w:bCs/>
          <w:color w:val="auto"/>
          <w:sz w:val="24"/>
        </w:rPr>
        <w:t xml:space="preserve"> PY24/25 LSAM Estimates</w:t>
      </w:r>
    </w:p>
    <w:tbl>
      <w:tblPr>
        <w:tblStyle w:val="TableGrid"/>
        <w:tblW w:w="10335" w:type="dxa"/>
        <w:tblInd w:w="13" w:type="dxa"/>
        <w:tblCellMar>
          <w:top w:w="93" w:type="dxa"/>
          <w:left w:w="105" w:type="dxa"/>
          <w:right w:w="61" w:type="dxa"/>
        </w:tblCellMar>
        <w:tblLook w:val="04A0" w:firstRow="1" w:lastRow="0" w:firstColumn="1" w:lastColumn="0" w:noHBand="0" w:noVBand="1"/>
      </w:tblPr>
      <w:tblGrid>
        <w:gridCol w:w="4485"/>
        <w:gridCol w:w="1206"/>
        <w:gridCol w:w="1206"/>
        <w:gridCol w:w="1108"/>
        <w:gridCol w:w="1119"/>
        <w:gridCol w:w="1211"/>
      </w:tblGrid>
      <w:tr w:rsidR="00B1798A" w:rsidRPr="00696F94" w14:paraId="33B4B295" w14:textId="77777777" w:rsidTr="00696F94">
        <w:trPr>
          <w:trHeight w:val="547"/>
          <w:tblHeader/>
        </w:trPr>
        <w:tc>
          <w:tcPr>
            <w:tcW w:w="4485" w:type="dxa"/>
            <w:tcBorders>
              <w:top w:val="single" w:sz="8" w:space="0" w:color="000000"/>
              <w:left w:val="single" w:sz="8" w:space="0" w:color="000000"/>
              <w:bottom w:val="single" w:sz="8" w:space="0" w:color="000000"/>
              <w:right w:val="single" w:sz="8" w:space="0" w:color="000000"/>
            </w:tcBorders>
            <w:vAlign w:val="center"/>
          </w:tcPr>
          <w:bookmarkEnd w:id="6"/>
          <w:p w14:paraId="5BD24112" w14:textId="341370E9" w:rsidR="00B1798A" w:rsidRPr="00696F94" w:rsidRDefault="000355C1" w:rsidP="00696F94">
            <w:pPr>
              <w:spacing w:after="0" w:line="259" w:lineRule="auto"/>
              <w:ind w:left="0" w:firstLine="0"/>
              <w:jc w:val="center"/>
            </w:pPr>
            <w:r w:rsidRPr="00696F94">
              <w:rPr>
                <w:rFonts w:eastAsia="Times New Roman"/>
                <w:b/>
                <w:sz w:val="20"/>
              </w:rPr>
              <w:t>Program Year 2024 and 2025 Local Area</w:t>
            </w:r>
          </w:p>
          <w:p w14:paraId="2C17451A" w14:textId="68DF7AED" w:rsidR="00B1798A" w:rsidRPr="00696F94" w:rsidRDefault="000355C1" w:rsidP="00696F94">
            <w:pPr>
              <w:spacing w:after="0" w:line="259" w:lineRule="auto"/>
              <w:ind w:left="0" w:firstLine="0"/>
              <w:jc w:val="center"/>
            </w:pPr>
            <w:r w:rsidRPr="00696F94">
              <w:rPr>
                <w:rFonts w:eastAsia="Times New Roman"/>
                <w:b/>
                <w:sz w:val="20"/>
              </w:rPr>
              <w:t>Statistical Adjustment Model Estimates</w:t>
            </w:r>
          </w:p>
        </w:tc>
        <w:tc>
          <w:tcPr>
            <w:tcW w:w="5850" w:type="dxa"/>
            <w:gridSpan w:val="5"/>
            <w:tcBorders>
              <w:top w:val="single" w:sz="8" w:space="0" w:color="000000"/>
              <w:left w:val="single" w:sz="8" w:space="0" w:color="000000"/>
              <w:bottom w:val="single" w:sz="8" w:space="0" w:color="000000"/>
              <w:right w:val="single" w:sz="8" w:space="0" w:color="000000"/>
            </w:tcBorders>
            <w:vAlign w:val="center"/>
          </w:tcPr>
          <w:p w14:paraId="13C2D010" w14:textId="607BBF98" w:rsidR="00B1798A" w:rsidRPr="00696F94" w:rsidRDefault="00696F94" w:rsidP="00696F94">
            <w:pPr>
              <w:spacing w:after="0" w:line="259" w:lineRule="auto"/>
              <w:ind w:left="0" w:right="40" w:firstLine="0"/>
              <w:jc w:val="center"/>
            </w:pPr>
            <w:r w:rsidRPr="00696F94">
              <w:rPr>
                <w:rFonts w:eastAsia="Times New Roman"/>
                <w:b/>
                <w:sz w:val="20"/>
              </w:rPr>
              <w:t>WIOA Dislocated Worker Program</w:t>
            </w:r>
          </w:p>
        </w:tc>
      </w:tr>
      <w:tr w:rsidR="00B1798A" w:rsidRPr="00696F94" w14:paraId="5BC5CEAD" w14:textId="77777777" w:rsidTr="00696F94">
        <w:trPr>
          <w:trHeight w:val="51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633BD85" w14:textId="067220D6" w:rsidR="00B1798A" w:rsidRPr="00696F94" w:rsidRDefault="000355C1" w:rsidP="00696F94">
            <w:pPr>
              <w:spacing w:after="0" w:line="259" w:lineRule="auto"/>
              <w:ind w:left="0" w:right="45" w:firstLine="0"/>
              <w:jc w:val="center"/>
            </w:pPr>
            <w:r w:rsidRPr="00696F94">
              <w:rPr>
                <w:rFonts w:eastAsia="Times New Roman"/>
                <w:b/>
                <w:sz w:val="18"/>
              </w:rPr>
              <w:t>Workforce Development Board</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9FA646A" w14:textId="63625375" w:rsidR="00B1798A" w:rsidRPr="00696F94" w:rsidRDefault="000355C1" w:rsidP="00696F94">
            <w:pPr>
              <w:spacing w:after="0" w:line="259" w:lineRule="auto"/>
              <w:ind w:left="17" w:firstLine="0"/>
              <w:jc w:val="center"/>
            </w:pPr>
            <w:r w:rsidRPr="00696F94">
              <w:rPr>
                <w:rFonts w:eastAsia="Times New Roman"/>
                <w:b/>
                <w:sz w:val="18"/>
              </w:rPr>
              <w:t>2nd Quarter</w:t>
            </w:r>
          </w:p>
          <w:p w14:paraId="15EB3331" w14:textId="4E28A5AA" w:rsidR="00B1798A" w:rsidRPr="00696F94" w:rsidRDefault="000355C1" w:rsidP="00696F94">
            <w:pPr>
              <w:spacing w:after="0" w:line="259" w:lineRule="auto"/>
              <w:ind w:left="5" w:firstLine="0"/>
              <w:jc w:val="center"/>
            </w:pPr>
            <w:r w:rsidRPr="00696F94">
              <w:rPr>
                <w:rFonts w:eastAsia="Times New Roman"/>
                <w:b/>
                <w:sz w:val="18"/>
              </w:rPr>
              <w:t>Employment</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B179BDD" w14:textId="086855C2" w:rsidR="00B1798A" w:rsidRPr="00696F94" w:rsidRDefault="000355C1" w:rsidP="00696F94">
            <w:pPr>
              <w:spacing w:after="0" w:line="259" w:lineRule="auto"/>
              <w:ind w:left="0" w:firstLine="0"/>
              <w:jc w:val="center"/>
            </w:pPr>
            <w:r w:rsidRPr="00696F94">
              <w:rPr>
                <w:rFonts w:eastAsia="Times New Roman"/>
                <w:b/>
                <w:sz w:val="18"/>
              </w:rPr>
              <w:t>4th Quarter Employment</w:t>
            </w:r>
          </w:p>
        </w:tc>
        <w:tc>
          <w:tcPr>
            <w:tcW w:w="110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3C36EE9" w14:textId="25AEB5A4" w:rsidR="00B1798A" w:rsidRPr="00696F94" w:rsidRDefault="000355C1" w:rsidP="00696F94">
            <w:pPr>
              <w:spacing w:after="0" w:line="259" w:lineRule="auto"/>
              <w:ind w:left="0" w:firstLine="0"/>
              <w:jc w:val="center"/>
            </w:pPr>
            <w:r w:rsidRPr="00696F94">
              <w:rPr>
                <w:rFonts w:eastAsia="Times New Roman"/>
                <w:b/>
                <w:sz w:val="18"/>
              </w:rPr>
              <w:t>Median Earnings</w:t>
            </w:r>
          </w:p>
        </w:tc>
        <w:tc>
          <w:tcPr>
            <w:tcW w:w="111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B82C3C7" w14:textId="3A7B16F7" w:rsidR="00B1798A" w:rsidRPr="00696F94" w:rsidRDefault="000355C1" w:rsidP="00696F94">
            <w:pPr>
              <w:spacing w:after="0" w:line="259" w:lineRule="auto"/>
              <w:ind w:left="0" w:firstLine="0"/>
              <w:jc w:val="center"/>
            </w:pPr>
            <w:r w:rsidRPr="00696F94">
              <w:rPr>
                <w:rFonts w:eastAsia="Times New Roman"/>
                <w:b/>
                <w:sz w:val="18"/>
              </w:rPr>
              <w:t>Credential Attainment</w:t>
            </w:r>
          </w:p>
        </w:tc>
        <w:tc>
          <w:tcPr>
            <w:tcW w:w="1211"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29D68AF" w14:textId="1F2CD906" w:rsidR="00B1798A" w:rsidRPr="00696F94" w:rsidRDefault="000355C1" w:rsidP="00696F94">
            <w:pPr>
              <w:spacing w:after="0" w:line="259" w:lineRule="auto"/>
              <w:ind w:left="0" w:firstLine="0"/>
              <w:jc w:val="center"/>
            </w:pPr>
            <w:r w:rsidRPr="00696F94">
              <w:rPr>
                <w:rFonts w:eastAsia="Times New Roman"/>
                <w:b/>
                <w:sz w:val="18"/>
              </w:rPr>
              <w:t>Measurable Skills Gains</w:t>
            </w:r>
          </w:p>
        </w:tc>
      </w:tr>
      <w:tr w:rsidR="00B1798A" w:rsidRPr="00696F94" w14:paraId="04E90A9C"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4E96992A" w14:textId="1E7ECC3B" w:rsidR="00B1798A" w:rsidRPr="00696F94" w:rsidRDefault="000355C1" w:rsidP="00696F94">
            <w:pPr>
              <w:spacing w:after="0" w:line="259" w:lineRule="auto"/>
              <w:ind w:left="0" w:firstLine="0"/>
              <w:jc w:val="center"/>
            </w:pPr>
            <w:r w:rsidRPr="00696F94">
              <w:rPr>
                <w:rFonts w:eastAsia="Times New Roman"/>
                <w:sz w:val="18"/>
              </w:rPr>
              <w:t xml:space="preserve">WDA 1 </w:t>
            </w:r>
            <w:r w:rsidR="001709A1" w:rsidRPr="00696F94">
              <w:rPr>
                <w:rFonts w:eastAsia="Times New Roman"/>
                <w:sz w:val="18"/>
              </w:rPr>
              <w:t>Inter County Community Council</w:t>
            </w:r>
            <w:r w:rsidRPr="00696F94">
              <w:rPr>
                <w:rFonts w:eastAsia="Times New Roman"/>
                <w:sz w:val="18"/>
              </w:rPr>
              <w:t xml:space="preserve"> </w:t>
            </w:r>
            <w:r w:rsidR="001709A1" w:rsidRPr="00696F94">
              <w:rPr>
                <w:rFonts w:eastAsia="Times New Roman"/>
                <w:sz w:val="18"/>
              </w:rPr>
              <w:t>(ICCC)</w:t>
            </w:r>
          </w:p>
        </w:tc>
        <w:tc>
          <w:tcPr>
            <w:tcW w:w="1206" w:type="dxa"/>
            <w:tcBorders>
              <w:top w:val="single" w:sz="8" w:space="0" w:color="000000"/>
              <w:left w:val="single" w:sz="8" w:space="0" w:color="000000"/>
              <w:bottom w:val="single" w:sz="8" w:space="0" w:color="000000"/>
              <w:right w:val="single" w:sz="8" w:space="0" w:color="000000"/>
            </w:tcBorders>
            <w:vAlign w:val="center"/>
          </w:tcPr>
          <w:p w14:paraId="027EC3B1" w14:textId="168E861C" w:rsidR="00B1798A" w:rsidRPr="00696F94" w:rsidRDefault="000355C1" w:rsidP="00696F94">
            <w:pPr>
              <w:spacing w:after="0" w:line="259" w:lineRule="auto"/>
              <w:ind w:left="0" w:right="39" w:firstLine="0"/>
              <w:jc w:val="center"/>
            </w:pPr>
            <w:r w:rsidRPr="00696F94">
              <w:rPr>
                <w:rFonts w:eastAsia="Times New Roman"/>
                <w:sz w:val="20"/>
              </w:rPr>
              <w:t>100.6%</w:t>
            </w:r>
          </w:p>
        </w:tc>
        <w:tc>
          <w:tcPr>
            <w:tcW w:w="1206" w:type="dxa"/>
            <w:tcBorders>
              <w:top w:val="single" w:sz="8" w:space="0" w:color="000000"/>
              <w:left w:val="single" w:sz="8" w:space="0" w:color="000000"/>
              <w:bottom w:val="single" w:sz="8" w:space="0" w:color="000000"/>
              <w:right w:val="single" w:sz="8" w:space="0" w:color="000000"/>
            </w:tcBorders>
            <w:vAlign w:val="center"/>
          </w:tcPr>
          <w:p w14:paraId="54261233" w14:textId="74BBAC39" w:rsidR="00B1798A" w:rsidRPr="00696F94" w:rsidRDefault="000355C1" w:rsidP="00696F94">
            <w:pPr>
              <w:spacing w:after="0" w:line="259" w:lineRule="auto"/>
              <w:ind w:left="0" w:right="39" w:firstLine="0"/>
              <w:jc w:val="center"/>
            </w:pPr>
            <w:r w:rsidRPr="00696F94">
              <w:rPr>
                <w:rFonts w:eastAsia="Times New Roman"/>
                <w:sz w:val="20"/>
              </w:rPr>
              <w:t>96.3%</w:t>
            </w:r>
          </w:p>
        </w:tc>
        <w:tc>
          <w:tcPr>
            <w:tcW w:w="1108" w:type="dxa"/>
            <w:tcBorders>
              <w:top w:val="single" w:sz="8" w:space="0" w:color="000000"/>
              <w:left w:val="single" w:sz="8" w:space="0" w:color="000000"/>
              <w:bottom w:val="single" w:sz="8" w:space="0" w:color="000000"/>
              <w:right w:val="single" w:sz="8" w:space="0" w:color="000000"/>
            </w:tcBorders>
            <w:vAlign w:val="center"/>
          </w:tcPr>
          <w:p w14:paraId="53951182" w14:textId="5ECAEE8E" w:rsidR="00B1798A" w:rsidRPr="00696F94" w:rsidRDefault="000355C1" w:rsidP="00696F94">
            <w:pPr>
              <w:spacing w:after="0" w:line="259" w:lineRule="auto"/>
              <w:ind w:left="0" w:right="40" w:firstLine="0"/>
              <w:jc w:val="center"/>
            </w:pPr>
            <w:r w:rsidRPr="00696F94">
              <w:rPr>
                <w:rFonts w:eastAsia="Times New Roman"/>
                <w:sz w:val="20"/>
              </w:rPr>
              <w:t>$18,044</w:t>
            </w:r>
          </w:p>
        </w:tc>
        <w:tc>
          <w:tcPr>
            <w:tcW w:w="1119" w:type="dxa"/>
            <w:tcBorders>
              <w:top w:val="single" w:sz="8" w:space="0" w:color="000000"/>
              <w:left w:val="single" w:sz="8" w:space="0" w:color="000000"/>
              <w:bottom w:val="single" w:sz="8" w:space="0" w:color="000000"/>
              <w:right w:val="single" w:sz="8" w:space="0" w:color="000000"/>
            </w:tcBorders>
            <w:vAlign w:val="center"/>
          </w:tcPr>
          <w:p w14:paraId="18CD970C" w14:textId="2A2EB480" w:rsidR="00B1798A" w:rsidRPr="00696F94" w:rsidRDefault="000355C1" w:rsidP="00696F94">
            <w:pPr>
              <w:spacing w:after="0" w:line="259" w:lineRule="auto"/>
              <w:ind w:left="0" w:right="38" w:firstLine="0"/>
              <w:jc w:val="center"/>
            </w:pPr>
            <w:r w:rsidRPr="00696F94">
              <w:rPr>
                <w:rFonts w:eastAsia="Times New Roman"/>
                <w:sz w:val="20"/>
              </w:rPr>
              <w:t>96.2%</w:t>
            </w:r>
          </w:p>
        </w:tc>
        <w:tc>
          <w:tcPr>
            <w:tcW w:w="1211" w:type="dxa"/>
            <w:tcBorders>
              <w:top w:val="single" w:sz="8" w:space="0" w:color="000000"/>
              <w:left w:val="single" w:sz="8" w:space="0" w:color="000000"/>
              <w:bottom w:val="single" w:sz="8" w:space="0" w:color="000000"/>
              <w:right w:val="single" w:sz="8" w:space="0" w:color="000000"/>
            </w:tcBorders>
            <w:vAlign w:val="center"/>
          </w:tcPr>
          <w:p w14:paraId="222873A3" w14:textId="5CCF5017" w:rsidR="00B1798A" w:rsidRPr="00696F94" w:rsidRDefault="000355C1" w:rsidP="00696F94">
            <w:pPr>
              <w:spacing w:after="0" w:line="259" w:lineRule="auto"/>
              <w:ind w:left="0" w:right="38" w:firstLine="0"/>
              <w:jc w:val="center"/>
            </w:pPr>
            <w:r w:rsidRPr="00696F94">
              <w:rPr>
                <w:rFonts w:eastAsia="Times New Roman"/>
                <w:sz w:val="20"/>
              </w:rPr>
              <w:t>75.8%</w:t>
            </w:r>
          </w:p>
        </w:tc>
      </w:tr>
      <w:tr w:rsidR="00B1798A" w:rsidRPr="00696F94" w14:paraId="7B346B75"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B48C6B4" w14:textId="3D8AFE68" w:rsidR="00B1798A" w:rsidRPr="00696F94" w:rsidRDefault="000355C1" w:rsidP="00696F94">
            <w:pPr>
              <w:spacing w:after="0" w:line="259" w:lineRule="auto"/>
              <w:ind w:left="0" w:firstLine="0"/>
              <w:jc w:val="center"/>
            </w:pPr>
            <w:r w:rsidRPr="00696F94">
              <w:rPr>
                <w:rFonts w:eastAsia="Times New Roman"/>
                <w:sz w:val="18"/>
              </w:rPr>
              <w:t>WDA 2 Rural M</w:t>
            </w:r>
            <w:r w:rsidR="00175E41" w:rsidRPr="00696F94">
              <w:rPr>
                <w:rFonts w:eastAsia="Times New Roman"/>
                <w:sz w:val="18"/>
              </w:rPr>
              <w:t>innesota</w:t>
            </w:r>
            <w:r w:rsidRPr="00696F94">
              <w:rPr>
                <w:rFonts w:eastAsia="Times New Roman"/>
                <w:sz w:val="18"/>
              </w:rPr>
              <w:t xml:space="preserve"> C</w:t>
            </w:r>
            <w:r w:rsidR="001709A1" w:rsidRPr="00696F94">
              <w:rPr>
                <w:rFonts w:eastAsia="Times New Roman"/>
                <w:sz w:val="18"/>
              </w:rPr>
              <w:t>oncentrated Employment Program</w:t>
            </w:r>
            <w:r w:rsidRPr="00696F94">
              <w:rPr>
                <w:rFonts w:eastAsia="Times New Roman"/>
                <w:sz w:val="18"/>
              </w:rPr>
              <w:t xml:space="preserve">, Inc. </w:t>
            </w:r>
            <w:r w:rsidR="00175E41" w:rsidRPr="00696F94">
              <w:rPr>
                <w:rFonts w:eastAsia="Times New Roman"/>
                <w:sz w:val="18"/>
              </w:rPr>
              <w:t>(Rural CEP)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1FBE4E6" w14:textId="18406809" w:rsidR="00B1798A" w:rsidRPr="00696F94" w:rsidRDefault="000355C1" w:rsidP="00696F94">
            <w:pPr>
              <w:spacing w:after="0" w:line="259" w:lineRule="auto"/>
              <w:ind w:left="0" w:right="39" w:firstLine="0"/>
              <w:jc w:val="center"/>
            </w:pPr>
            <w:r w:rsidRPr="00696F94">
              <w:rPr>
                <w:rFonts w:eastAsia="Times New Roman"/>
                <w:sz w:val="20"/>
              </w:rPr>
              <w:t>83.9%</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78908A0" w14:textId="79E3E766" w:rsidR="00B1798A" w:rsidRPr="00696F94" w:rsidRDefault="000355C1" w:rsidP="00696F94">
            <w:pPr>
              <w:spacing w:after="0" w:line="259" w:lineRule="auto"/>
              <w:ind w:left="0" w:right="39" w:firstLine="0"/>
              <w:jc w:val="center"/>
            </w:pPr>
            <w:r w:rsidRPr="00696F94">
              <w:rPr>
                <w:rFonts w:eastAsia="Times New Roman"/>
                <w:sz w:val="20"/>
              </w:rPr>
              <w:t>81.6%</w:t>
            </w:r>
          </w:p>
        </w:tc>
        <w:tc>
          <w:tcPr>
            <w:tcW w:w="110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F1C9706" w14:textId="373134DB" w:rsidR="00B1798A" w:rsidRPr="00696F94" w:rsidRDefault="000355C1" w:rsidP="00696F94">
            <w:pPr>
              <w:spacing w:after="0" w:line="259" w:lineRule="auto"/>
              <w:ind w:left="0" w:right="40" w:firstLine="0"/>
              <w:jc w:val="center"/>
            </w:pPr>
            <w:r w:rsidRPr="00696F94">
              <w:rPr>
                <w:rFonts w:eastAsia="Times New Roman"/>
                <w:sz w:val="20"/>
              </w:rPr>
              <w:t>$12,507</w:t>
            </w:r>
          </w:p>
        </w:tc>
        <w:tc>
          <w:tcPr>
            <w:tcW w:w="111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6DAA42A" w14:textId="75C598B0" w:rsidR="00B1798A" w:rsidRPr="00696F94" w:rsidRDefault="000355C1" w:rsidP="00696F94">
            <w:pPr>
              <w:spacing w:after="0" w:line="259" w:lineRule="auto"/>
              <w:ind w:left="0" w:right="39" w:firstLine="0"/>
              <w:jc w:val="center"/>
            </w:pPr>
            <w:r w:rsidRPr="00696F94">
              <w:rPr>
                <w:rFonts w:eastAsia="Times New Roman"/>
                <w:sz w:val="20"/>
              </w:rPr>
              <w:t>83.2%</w:t>
            </w:r>
          </w:p>
        </w:tc>
        <w:tc>
          <w:tcPr>
            <w:tcW w:w="1211"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CD890B6" w14:textId="387F7DB1" w:rsidR="00B1798A" w:rsidRPr="00696F94" w:rsidRDefault="000355C1" w:rsidP="00696F94">
            <w:pPr>
              <w:spacing w:after="0" w:line="259" w:lineRule="auto"/>
              <w:ind w:left="0" w:right="39" w:firstLine="0"/>
              <w:jc w:val="center"/>
            </w:pPr>
            <w:r w:rsidRPr="00696F94">
              <w:rPr>
                <w:rFonts w:eastAsia="Times New Roman"/>
                <w:sz w:val="20"/>
              </w:rPr>
              <w:t>75.8%</w:t>
            </w:r>
          </w:p>
        </w:tc>
      </w:tr>
      <w:tr w:rsidR="00B1798A" w:rsidRPr="00696F94" w14:paraId="5469F5EE"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250B6370" w14:textId="21C5251C" w:rsidR="00B1798A" w:rsidRPr="00696F94" w:rsidRDefault="000355C1" w:rsidP="00696F94">
            <w:pPr>
              <w:spacing w:after="0" w:line="259" w:lineRule="auto"/>
              <w:ind w:left="0" w:firstLine="0"/>
              <w:jc w:val="center"/>
            </w:pPr>
            <w:r w:rsidRPr="00696F94">
              <w:rPr>
                <w:rFonts w:eastAsia="Times New Roman"/>
                <w:sz w:val="18"/>
              </w:rPr>
              <w:t>WDA 3 N</w:t>
            </w:r>
            <w:r w:rsidR="001709A1" w:rsidRPr="00696F94">
              <w:rPr>
                <w:rFonts w:eastAsia="Times New Roman"/>
                <w:sz w:val="18"/>
              </w:rPr>
              <w:t>ortheast</w:t>
            </w:r>
            <w:r w:rsidRPr="00696F94">
              <w:rPr>
                <w:rFonts w:eastAsia="Times New Roman"/>
                <w:sz w:val="18"/>
              </w:rPr>
              <w:t xml:space="preserve"> Minnesota Office of Job Training </w:t>
            </w:r>
            <w:r w:rsidR="001709A1" w:rsidRPr="00696F94">
              <w:rPr>
                <w:rFonts w:eastAsia="Times New Roman"/>
                <w:sz w:val="18"/>
              </w:rPr>
              <w:t>(NEMOJT)</w:t>
            </w:r>
          </w:p>
        </w:tc>
        <w:tc>
          <w:tcPr>
            <w:tcW w:w="1206" w:type="dxa"/>
            <w:tcBorders>
              <w:top w:val="single" w:sz="8" w:space="0" w:color="000000"/>
              <w:left w:val="single" w:sz="8" w:space="0" w:color="000000"/>
              <w:bottom w:val="single" w:sz="8" w:space="0" w:color="000000"/>
              <w:right w:val="single" w:sz="8" w:space="0" w:color="000000"/>
            </w:tcBorders>
            <w:vAlign w:val="center"/>
          </w:tcPr>
          <w:p w14:paraId="40F283F3" w14:textId="0E05BC8E" w:rsidR="00B1798A" w:rsidRPr="00696F94" w:rsidRDefault="000355C1" w:rsidP="00696F94">
            <w:pPr>
              <w:spacing w:after="0" w:line="259" w:lineRule="auto"/>
              <w:ind w:left="0" w:right="39" w:firstLine="0"/>
              <w:jc w:val="center"/>
            </w:pPr>
            <w:r w:rsidRPr="00696F94">
              <w:rPr>
                <w:rFonts w:eastAsia="Times New Roman"/>
                <w:sz w:val="20"/>
              </w:rPr>
              <w:t>82.9%</w:t>
            </w:r>
          </w:p>
        </w:tc>
        <w:tc>
          <w:tcPr>
            <w:tcW w:w="1206" w:type="dxa"/>
            <w:tcBorders>
              <w:top w:val="single" w:sz="8" w:space="0" w:color="000000"/>
              <w:left w:val="single" w:sz="8" w:space="0" w:color="000000"/>
              <w:bottom w:val="single" w:sz="8" w:space="0" w:color="000000"/>
              <w:right w:val="single" w:sz="8" w:space="0" w:color="000000"/>
            </w:tcBorders>
            <w:vAlign w:val="center"/>
          </w:tcPr>
          <w:p w14:paraId="32BCC6F6" w14:textId="0D1F517B" w:rsidR="00B1798A" w:rsidRPr="00696F94" w:rsidRDefault="000355C1" w:rsidP="00696F94">
            <w:pPr>
              <w:spacing w:after="0" w:line="259" w:lineRule="auto"/>
              <w:ind w:left="0" w:right="39" w:firstLine="0"/>
              <w:jc w:val="center"/>
            </w:pPr>
            <w:r w:rsidRPr="00696F94">
              <w:rPr>
                <w:rFonts w:eastAsia="Times New Roman"/>
                <w:sz w:val="20"/>
              </w:rPr>
              <w:t>83.6%</w:t>
            </w:r>
          </w:p>
        </w:tc>
        <w:tc>
          <w:tcPr>
            <w:tcW w:w="1108" w:type="dxa"/>
            <w:tcBorders>
              <w:top w:val="single" w:sz="8" w:space="0" w:color="000000"/>
              <w:left w:val="single" w:sz="8" w:space="0" w:color="000000"/>
              <w:bottom w:val="single" w:sz="8" w:space="0" w:color="000000"/>
              <w:right w:val="single" w:sz="8" w:space="0" w:color="000000"/>
            </w:tcBorders>
            <w:vAlign w:val="center"/>
          </w:tcPr>
          <w:p w14:paraId="0F29A25D" w14:textId="05859083" w:rsidR="00B1798A" w:rsidRPr="00696F94" w:rsidRDefault="000355C1" w:rsidP="00696F94">
            <w:pPr>
              <w:spacing w:after="0" w:line="259" w:lineRule="auto"/>
              <w:ind w:left="0" w:right="40" w:firstLine="0"/>
              <w:jc w:val="center"/>
            </w:pPr>
            <w:r w:rsidRPr="00696F94">
              <w:rPr>
                <w:rFonts w:eastAsia="Times New Roman"/>
                <w:sz w:val="20"/>
              </w:rPr>
              <w:t>$15,378</w:t>
            </w:r>
          </w:p>
        </w:tc>
        <w:tc>
          <w:tcPr>
            <w:tcW w:w="1119" w:type="dxa"/>
            <w:tcBorders>
              <w:top w:val="single" w:sz="8" w:space="0" w:color="000000"/>
              <w:left w:val="single" w:sz="8" w:space="0" w:color="000000"/>
              <w:bottom w:val="single" w:sz="8" w:space="0" w:color="000000"/>
              <w:right w:val="single" w:sz="8" w:space="0" w:color="000000"/>
            </w:tcBorders>
            <w:vAlign w:val="center"/>
          </w:tcPr>
          <w:p w14:paraId="4B4678D7" w14:textId="7005A73C" w:rsidR="00B1798A" w:rsidRPr="00696F94" w:rsidRDefault="000355C1" w:rsidP="00696F94">
            <w:pPr>
              <w:spacing w:after="0" w:line="259" w:lineRule="auto"/>
              <w:ind w:left="0" w:right="38" w:firstLine="0"/>
              <w:jc w:val="center"/>
            </w:pPr>
            <w:r w:rsidRPr="00696F94">
              <w:rPr>
                <w:rFonts w:eastAsia="Times New Roman"/>
                <w:sz w:val="20"/>
              </w:rPr>
              <w:t>63.1%</w:t>
            </w:r>
          </w:p>
        </w:tc>
        <w:tc>
          <w:tcPr>
            <w:tcW w:w="1211" w:type="dxa"/>
            <w:tcBorders>
              <w:top w:val="single" w:sz="8" w:space="0" w:color="000000"/>
              <w:left w:val="single" w:sz="8" w:space="0" w:color="000000"/>
              <w:bottom w:val="single" w:sz="8" w:space="0" w:color="000000"/>
              <w:right w:val="single" w:sz="8" w:space="0" w:color="000000"/>
            </w:tcBorders>
            <w:vAlign w:val="center"/>
          </w:tcPr>
          <w:p w14:paraId="6996ACA4" w14:textId="23EDAB19" w:rsidR="00B1798A" w:rsidRPr="00696F94" w:rsidRDefault="000355C1" w:rsidP="00696F94">
            <w:pPr>
              <w:spacing w:after="0" w:line="259" w:lineRule="auto"/>
              <w:ind w:left="0" w:right="38" w:firstLine="0"/>
              <w:jc w:val="center"/>
            </w:pPr>
            <w:r w:rsidRPr="00696F94">
              <w:rPr>
                <w:rFonts w:eastAsia="Times New Roman"/>
                <w:sz w:val="20"/>
              </w:rPr>
              <w:t>75.8%</w:t>
            </w:r>
          </w:p>
        </w:tc>
      </w:tr>
      <w:tr w:rsidR="00B1798A" w:rsidRPr="00696F94" w14:paraId="20EF7B73"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00C89F3" w14:textId="1D02A438" w:rsidR="00B1798A" w:rsidRPr="00696F94" w:rsidRDefault="000355C1" w:rsidP="00696F94">
            <w:pPr>
              <w:spacing w:after="0" w:line="259" w:lineRule="auto"/>
              <w:ind w:left="0" w:firstLine="0"/>
              <w:jc w:val="center"/>
            </w:pPr>
            <w:r w:rsidRPr="00696F94">
              <w:rPr>
                <w:rFonts w:eastAsia="Times New Roman"/>
                <w:sz w:val="18"/>
              </w:rPr>
              <w:t xml:space="preserve">WDA 4 Duluth Workforce Development </w:t>
            </w:r>
            <w:r w:rsidR="00251D13" w:rsidRPr="00696F94">
              <w:rPr>
                <w:rFonts w:eastAsia="Times New Roman"/>
                <w:sz w:val="18"/>
              </w:rPr>
              <w:t>(City of Duluth)</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C14E49F" w14:textId="6FC9B320" w:rsidR="00B1798A" w:rsidRPr="00696F94" w:rsidRDefault="000355C1" w:rsidP="00696F94">
            <w:pPr>
              <w:spacing w:after="0" w:line="259" w:lineRule="auto"/>
              <w:ind w:left="0" w:right="39" w:firstLine="0"/>
              <w:jc w:val="center"/>
            </w:pPr>
            <w:r w:rsidRPr="00696F94">
              <w:rPr>
                <w:rFonts w:eastAsia="Times New Roman"/>
                <w:sz w:val="20"/>
              </w:rPr>
              <w:t>84.2%</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893B48E" w14:textId="27E9B2AF" w:rsidR="00B1798A" w:rsidRPr="00696F94" w:rsidRDefault="000355C1" w:rsidP="00696F94">
            <w:pPr>
              <w:spacing w:after="0" w:line="259" w:lineRule="auto"/>
              <w:ind w:left="0" w:right="39" w:firstLine="0"/>
              <w:jc w:val="center"/>
            </w:pPr>
            <w:r w:rsidRPr="00696F94">
              <w:rPr>
                <w:rFonts w:eastAsia="Times New Roman"/>
                <w:sz w:val="20"/>
              </w:rPr>
              <w:t>81.7%</w:t>
            </w:r>
          </w:p>
        </w:tc>
        <w:tc>
          <w:tcPr>
            <w:tcW w:w="110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5827863" w14:textId="4B78B851" w:rsidR="00B1798A" w:rsidRPr="00696F94" w:rsidRDefault="000355C1" w:rsidP="00696F94">
            <w:pPr>
              <w:spacing w:after="0" w:line="259" w:lineRule="auto"/>
              <w:ind w:left="0" w:right="40" w:firstLine="0"/>
              <w:jc w:val="center"/>
            </w:pPr>
            <w:r w:rsidRPr="00696F94">
              <w:rPr>
                <w:rFonts w:eastAsia="Times New Roman"/>
                <w:sz w:val="20"/>
              </w:rPr>
              <w:t>$15,462</w:t>
            </w:r>
          </w:p>
        </w:tc>
        <w:tc>
          <w:tcPr>
            <w:tcW w:w="111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9514EC5" w14:textId="7143E5F9" w:rsidR="00B1798A" w:rsidRPr="00696F94" w:rsidRDefault="000355C1" w:rsidP="00696F94">
            <w:pPr>
              <w:spacing w:after="0" w:line="259" w:lineRule="auto"/>
              <w:ind w:left="0" w:right="39" w:firstLine="0"/>
              <w:jc w:val="center"/>
            </w:pPr>
            <w:r w:rsidRPr="00696F94">
              <w:rPr>
                <w:rFonts w:eastAsia="Times New Roman"/>
                <w:sz w:val="20"/>
              </w:rPr>
              <w:t>73.5%</w:t>
            </w:r>
          </w:p>
        </w:tc>
        <w:tc>
          <w:tcPr>
            <w:tcW w:w="1211"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F47CF7C" w14:textId="54DA6689" w:rsidR="00B1798A" w:rsidRPr="00696F94" w:rsidRDefault="000355C1" w:rsidP="00696F94">
            <w:pPr>
              <w:spacing w:after="0" w:line="259" w:lineRule="auto"/>
              <w:ind w:left="0" w:right="39" w:firstLine="0"/>
              <w:jc w:val="center"/>
            </w:pPr>
            <w:r w:rsidRPr="00696F94">
              <w:rPr>
                <w:rFonts w:eastAsia="Times New Roman"/>
                <w:sz w:val="20"/>
              </w:rPr>
              <w:t>75.8%</w:t>
            </w:r>
          </w:p>
        </w:tc>
      </w:tr>
      <w:tr w:rsidR="00B1798A" w:rsidRPr="00696F94" w14:paraId="62A3FC79"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1E5FB57C" w14:textId="0AE3A0E4" w:rsidR="00B1798A" w:rsidRPr="00696F94" w:rsidRDefault="000355C1" w:rsidP="00696F94">
            <w:pPr>
              <w:spacing w:after="0" w:line="259" w:lineRule="auto"/>
              <w:ind w:left="0" w:firstLine="0"/>
              <w:jc w:val="center"/>
            </w:pPr>
            <w:r w:rsidRPr="00696F94">
              <w:rPr>
                <w:rFonts w:eastAsia="Times New Roman"/>
                <w:sz w:val="18"/>
              </w:rPr>
              <w:t>WDA 5 Central M</w:t>
            </w:r>
            <w:r w:rsidR="001709A1" w:rsidRPr="00696F94">
              <w:rPr>
                <w:rFonts w:eastAsia="Times New Roman"/>
                <w:sz w:val="18"/>
              </w:rPr>
              <w:t>innesota</w:t>
            </w:r>
            <w:r w:rsidRPr="00696F94">
              <w:rPr>
                <w:rFonts w:eastAsia="Times New Roman"/>
                <w:sz w:val="18"/>
              </w:rPr>
              <w:t xml:space="preserve"> Jobs and Trainings</w:t>
            </w:r>
            <w:r w:rsidR="00175E41" w:rsidRPr="00696F94">
              <w:rPr>
                <w:rFonts w:eastAsia="Times New Roman"/>
                <w:sz w:val="18"/>
              </w:rPr>
              <w:t>, Inc.</w:t>
            </w:r>
            <w:r w:rsidRPr="00696F94">
              <w:rPr>
                <w:rFonts w:eastAsia="Times New Roman"/>
                <w:sz w:val="18"/>
              </w:rPr>
              <w:t xml:space="preserve"> </w:t>
            </w:r>
            <w:r w:rsidR="001709A1" w:rsidRPr="00696F94">
              <w:rPr>
                <w:rFonts w:eastAsia="Times New Roman"/>
                <w:sz w:val="18"/>
              </w:rPr>
              <w:t>(CMJTS)</w:t>
            </w:r>
          </w:p>
        </w:tc>
        <w:tc>
          <w:tcPr>
            <w:tcW w:w="1206" w:type="dxa"/>
            <w:tcBorders>
              <w:top w:val="single" w:sz="8" w:space="0" w:color="000000"/>
              <w:left w:val="single" w:sz="8" w:space="0" w:color="000000"/>
              <w:bottom w:val="single" w:sz="8" w:space="0" w:color="000000"/>
              <w:right w:val="single" w:sz="8" w:space="0" w:color="000000"/>
            </w:tcBorders>
            <w:vAlign w:val="center"/>
          </w:tcPr>
          <w:p w14:paraId="58C20D31" w14:textId="599C70F5" w:rsidR="00B1798A" w:rsidRPr="00696F94" w:rsidRDefault="000355C1" w:rsidP="00696F94">
            <w:pPr>
              <w:spacing w:after="0" w:line="259" w:lineRule="auto"/>
              <w:ind w:left="0" w:right="39" w:firstLine="0"/>
              <w:jc w:val="center"/>
            </w:pPr>
            <w:r w:rsidRPr="00696F94">
              <w:rPr>
                <w:rFonts w:eastAsia="Times New Roman"/>
                <w:sz w:val="20"/>
              </w:rPr>
              <w:t>88.7%</w:t>
            </w:r>
          </w:p>
        </w:tc>
        <w:tc>
          <w:tcPr>
            <w:tcW w:w="1206" w:type="dxa"/>
            <w:tcBorders>
              <w:top w:val="single" w:sz="8" w:space="0" w:color="000000"/>
              <w:left w:val="single" w:sz="8" w:space="0" w:color="000000"/>
              <w:bottom w:val="single" w:sz="8" w:space="0" w:color="000000"/>
              <w:right w:val="single" w:sz="8" w:space="0" w:color="000000"/>
            </w:tcBorders>
            <w:vAlign w:val="center"/>
          </w:tcPr>
          <w:p w14:paraId="27810504" w14:textId="61A64304" w:rsidR="00B1798A" w:rsidRPr="00696F94" w:rsidRDefault="000355C1" w:rsidP="00696F94">
            <w:pPr>
              <w:spacing w:after="0" w:line="259" w:lineRule="auto"/>
              <w:ind w:left="0" w:right="39" w:firstLine="0"/>
              <w:jc w:val="center"/>
            </w:pPr>
            <w:r w:rsidRPr="00696F94">
              <w:rPr>
                <w:rFonts w:eastAsia="Times New Roman"/>
                <w:sz w:val="20"/>
              </w:rPr>
              <w:t>86.0%</w:t>
            </w:r>
          </w:p>
        </w:tc>
        <w:tc>
          <w:tcPr>
            <w:tcW w:w="1108" w:type="dxa"/>
            <w:tcBorders>
              <w:top w:val="single" w:sz="8" w:space="0" w:color="000000"/>
              <w:left w:val="single" w:sz="8" w:space="0" w:color="000000"/>
              <w:bottom w:val="single" w:sz="8" w:space="0" w:color="000000"/>
              <w:right w:val="single" w:sz="8" w:space="0" w:color="000000"/>
            </w:tcBorders>
            <w:vAlign w:val="center"/>
          </w:tcPr>
          <w:p w14:paraId="1BAA39BB" w14:textId="4265CC64" w:rsidR="00B1798A" w:rsidRPr="00696F94" w:rsidRDefault="000355C1" w:rsidP="00696F94">
            <w:pPr>
              <w:spacing w:after="0" w:line="259" w:lineRule="auto"/>
              <w:ind w:left="0" w:right="40" w:firstLine="0"/>
              <w:jc w:val="center"/>
            </w:pPr>
            <w:r w:rsidRPr="00696F94">
              <w:rPr>
                <w:rFonts w:eastAsia="Times New Roman"/>
                <w:sz w:val="20"/>
              </w:rPr>
              <w:t>$17,148</w:t>
            </w:r>
          </w:p>
        </w:tc>
        <w:tc>
          <w:tcPr>
            <w:tcW w:w="1119" w:type="dxa"/>
            <w:tcBorders>
              <w:top w:val="single" w:sz="8" w:space="0" w:color="000000"/>
              <w:left w:val="single" w:sz="8" w:space="0" w:color="000000"/>
              <w:bottom w:val="single" w:sz="8" w:space="0" w:color="000000"/>
              <w:right w:val="single" w:sz="8" w:space="0" w:color="000000"/>
            </w:tcBorders>
            <w:vAlign w:val="center"/>
          </w:tcPr>
          <w:p w14:paraId="6C757527" w14:textId="565EED4C" w:rsidR="00B1798A" w:rsidRPr="00696F94" w:rsidRDefault="000355C1" w:rsidP="00696F94">
            <w:pPr>
              <w:spacing w:after="0" w:line="259" w:lineRule="auto"/>
              <w:ind w:left="0" w:right="38" w:firstLine="0"/>
              <w:jc w:val="center"/>
            </w:pPr>
            <w:r w:rsidRPr="00696F94">
              <w:rPr>
                <w:rFonts w:eastAsia="Times New Roman"/>
                <w:sz w:val="20"/>
              </w:rPr>
              <w:t>83.6%</w:t>
            </w:r>
          </w:p>
        </w:tc>
        <w:tc>
          <w:tcPr>
            <w:tcW w:w="1211" w:type="dxa"/>
            <w:tcBorders>
              <w:top w:val="single" w:sz="8" w:space="0" w:color="000000"/>
              <w:left w:val="single" w:sz="8" w:space="0" w:color="000000"/>
              <w:bottom w:val="single" w:sz="8" w:space="0" w:color="000000"/>
              <w:right w:val="single" w:sz="8" w:space="0" w:color="000000"/>
            </w:tcBorders>
            <w:vAlign w:val="center"/>
          </w:tcPr>
          <w:p w14:paraId="711C382D" w14:textId="12C255B4" w:rsidR="00B1798A" w:rsidRPr="00696F94" w:rsidRDefault="000355C1" w:rsidP="00696F94">
            <w:pPr>
              <w:spacing w:after="0" w:line="259" w:lineRule="auto"/>
              <w:ind w:left="0" w:right="38" w:firstLine="0"/>
              <w:jc w:val="center"/>
            </w:pPr>
            <w:r w:rsidRPr="00696F94">
              <w:rPr>
                <w:rFonts w:eastAsia="Times New Roman"/>
                <w:sz w:val="20"/>
              </w:rPr>
              <w:t>75.8%</w:t>
            </w:r>
          </w:p>
        </w:tc>
      </w:tr>
      <w:tr w:rsidR="00B1798A" w:rsidRPr="00696F94" w14:paraId="61A418D5"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8199DFA" w14:textId="603D4C17" w:rsidR="00B1798A" w:rsidRPr="00696F94" w:rsidRDefault="000355C1" w:rsidP="00696F94">
            <w:pPr>
              <w:spacing w:after="0" w:line="259" w:lineRule="auto"/>
              <w:ind w:left="0" w:firstLine="0"/>
              <w:jc w:val="center"/>
            </w:pPr>
            <w:r w:rsidRPr="00696F94">
              <w:rPr>
                <w:rFonts w:eastAsia="Times New Roman"/>
                <w:sz w:val="18"/>
              </w:rPr>
              <w:t>WDA 6 Southwest P</w:t>
            </w:r>
            <w:r w:rsidR="001709A1" w:rsidRPr="00696F94">
              <w:rPr>
                <w:rFonts w:eastAsia="Times New Roman"/>
                <w:sz w:val="18"/>
              </w:rPr>
              <w:t>rivate Industry Council (SW PIC)</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9CE4881" w14:textId="445E8CBE" w:rsidR="00B1798A" w:rsidRPr="00696F94" w:rsidRDefault="000355C1" w:rsidP="00696F94">
            <w:pPr>
              <w:spacing w:after="0" w:line="259" w:lineRule="auto"/>
              <w:ind w:left="0" w:right="39" w:firstLine="0"/>
              <w:jc w:val="center"/>
            </w:pPr>
            <w:r w:rsidRPr="00696F94">
              <w:rPr>
                <w:rFonts w:eastAsia="Times New Roman"/>
                <w:sz w:val="20"/>
              </w:rPr>
              <w:t>86.5%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9C037AF" w14:textId="7A4A3142" w:rsidR="00B1798A" w:rsidRPr="00696F94" w:rsidRDefault="000355C1" w:rsidP="00696F94">
            <w:pPr>
              <w:spacing w:after="0" w:line="259" w:lineRule="auto"/>
              <w:ind w:left="0" w:right="39" w:firstLine="0"/>
              <w:jc w:val="center"/>
            </w:pPr>
            <w:r w:rsidRPr="00696F94">
              <w:rPr>
                <w:rFonts w:eastAsia="Times New Roman"/>
                <w:sz w:val="20"/>
              </w:rPr>
              <w:t>90.7%</w:t>
            </w:r>
          </w:p>
        </w:tc>
        <w:tc>
          <w:tcPr>
            <w:tcW w:w="110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E24FE9A" w14:textId="0B50A1D2" w:rsidR="00B1798A" w:rsidRPr="00696F94" w:rsidRDefault="000355C1" w:rsidP="00696F94">
            <w:pPr>
              <w:spacing w:after="0" w:line="259" w:lineRule="auto"/>
              <w:ind w:left="0" w:right="40" w:firstLine="0"/>
              <w:jc w:val="center"/>
            </w:pPr>
            <w:r w:rsidRPr="00696F94">
              <w:rPr>
                <w:rFonts w:eastAsia="Times New Roman"/>
                <w:sz w:val="20"/>
              </w:rPr>
              <w:t>$9,878</w:t>
            </w:r>
          </w:p>
        </w:tc>
        <w:tc>
          <w:tcPr>
            <w:tcW w:w="111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C484577" w14:textId="2F5CBE0C" w:rsidR="00B1798A" w:rsidRPr="00696F94" w:rsidRDefault="000355C1" w:rsidP="00696F94">
            <w:pPr>
              <w:spacing w:after="0" w:line="259" w:lineRule="auto"/>
              <w:ind w:left="0" w:right="39" w:firstLine="0"/>
              <w:jc w:val="center"/>
            </w:pPr>
            <w:r w:rsidRPr="00696F94">
              <w:rPr>
                <w:rFonts w:eastAsia="Times New Roman"/>
                <w:sz w:val="20"/>
              </w:rPr>
              <w:t>86.6%</w:t>
            </w:r>
          </w:p>
        </w:tc>
        <w:tc>
          <w:tcPr>
            <w:tcW w:w="1211"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B9DD93F" w14:textId="13F39426" w:rsidR="00B1798A" w:rsidRPr="00696F94" w:rsidRDefault="000355C1" w:rsidP="00696F94">
            <w:pPr>
              <w:spacing w:after="0" w:line="259" w:lineRule="auto"/>
              <w:ind w:left="0" w:right="39" w:firstLine="0"/>
              <w:jc w:val="center"/>
            </w:pPr>
            <w:r w:rsidRPr="00696F94">
              <w:rPr>
                <w:rFonts w:eastAsia="Times New Roman"/>
                <w:sz w:val="20"/>
              </w:rPr>
              <w:t>75.8%</w:t>
            </w:r>
          </w:p>
        </w:tc>
      </w:tr>
      <w:tr w:rsidR="00B1798A" w:rsidRPr="00696F94" w14:paraId="362FE042"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6F598023" w14:textId="3ECC891B" w:rsidR="00B1798A" w:rsidRPr="00696F94" w:rsidRDefault="000355C1" w:rsidP="00696F94">
            <w:pPr>
              <w:spacing w:after="0" w:line="259" w:lineRule="auto"/>
              <w:ind w:left="0" w:firstLine="0"/>
              <w:jc w:val="center"/>
            </w:pPr>
            <w:r w:rsidRPr="00696F94">
              <w:rPr>
                <w:rFonts w:eastAsia="Times New Roman"/>
                <w:sz w:val="18"/>
              </w:rPr>
              <w:t xml:space="preserve">WDA 7 South Central Workforce Council </w:t>
            </w:r>
            <w:r w:rsidR="00251D13" w:rsidRPr="00696F94">
              <w:rPr>
                <w:rFonts w:eastAsia="Times New Roman"/>
                <w:sz w:val="18"/>
              </w:rPr>
              <w:t>(S Central)</w:t>
            </w:r>
          </w:p>
        </w:tc>
        <w:tc>
          <w:tcPr>
            <w:tcW w:w="1206" w:type="dxa"/>
            <w:tcBorders>
              <w:top w:val="single" w:sz="8" w:space="0" w:color="000000"/>
              <w:left w:val="single" w:sz="8" w:space="0" w:color="000000"/>
              <w:bottom w:val="single" w:sz="8" w:space="0" w:color="000000"/>
              <w:right w:val="single" w:sz="8" w:space="0" w:color="000000"/>
            </w:tcBorders>
            <w:vAlign w:val="center"/>
          </w:tcPr>
          <w:p w14:paraId="5795B9F9" w14:textId="02873BB8" w:rsidR="00B1798A" w:rsidRPr="00696F94" w:rsidRDefault="000355C1" w:rsidP="00696F94">
            <w:pPr>
              <w:spacing w:after="0" w:line="259" w:lineRule="auto"/>
              <w:ind w:left="0" w:right="39" w:firstLine="0"/>
              <w:jc w:val="center"/>
            </w:pPr>
            <w:r w:rsidRPr="00696F94">
              <w:rPr>
                <w:rFonts w:eastAsia="Times New Roman"/>
                <w:sz w:val="20"/>
              </w:rPr>
              <w:t>81.0%</w:t>
            </w:r>
          </w:p>
        </w:tc>
        <w:tc>
          <w:tcPr>
            <w:tcW w:w="1206" w:type="dxa"/>
            <w:tcBorders>
              <w:top w:val="single" w:sz="8" w:space="0" w:color="000000"/>
              <w:left w:val="single" w:sz="8" w:space="0" w:color="000000"/>
              <w:bottom w:val="single" w:sz="8" w:space="0" w:color="000000"/>
              <w:right w:val="single" w:sz="8" w:space="0" w:color="000000"/>
            </w:tcBorders>
            <w:vAlign w:val="center"/>
          </w:tcPr>
          <w:p w14:paraId="260C57A8" w14:textId="190AA104" w:rsidR="00B1798A" w:rsidRPr="00696F94" w:rsidRDefault="000355C1" w:rsidP="00696F94">
            <w:pPr>
              <w:spacing w:after="0" w:line="259" w:lineRule="auto"/>
              <w:ind w:left="0" w:right="39" w:firstLine="0"/>
              <w:jc w:val="center"/>
            </w:pPr>
            <w:r w:rsidRPr="00696F94">
              <w:rPr>
                <w:rFonts w:eastAsia="Times New Roman"/>
                <w:sz w:val="20"/>
              </w:rPr>
              <w:t>77.1%</w:t>
            </w:r>
          </w:p>
        </w:tc>
        <w:tc>
          <w:tcPr>
            <w:tcW w:w="1108" w:type="dxa"/>
            <w:tcBorders>
              <w:top w:val="single" w:sz="8" w:space="0" w:color="000000"/>
              <w:left w:val="single" w:sz="8" w:space="0" w:color="000000"/>
              <w:bottom w:val="single" w:sz="8" w:space="0" w:color="000000"/>
              <w:right w:val="single" w:sz="8" w:space="0" w:color="000000"/>
            </w:tcBorders>
            <w:vAlign w:val="center"/>
          </w:tcPr>
          <w:p w14:paraId="428B8579" w14:textId="47CFDF83" w:rsidR="00B1798A" w:rsidRPr="00696F94" w:rsidRDefault="000355C1" w:rsidP="00696F94">
            <w:pPr>
              <w:spacing w:after="0" w:line="259" w:lineRule="auto"/>
              <w:ind w:left="0" w:right="40" w:firstLine="0"/>
              <w:jc w:val="center"/>
            </w:pPr>
            <w:r w:rsidRPr="00696F94">
              <w:rPr>
                <w:rFonts w:eastAsia="Times New Roman"/>
                <w:sz w:val="20"/>
              </w:rPr>
              <w:t>$11,106</w:t>
            </w:r>
          </w:p>
        </w:tc>
        <w:tc>
          <w:tcPr>
            <w:tcW w:w="1119" w:type="dxa"/>
            <w:tcBorders>
              <w:top w:val="single" w:sz="8" w:space="0" w:color="000000"/>
              <w:left w:val="single" w:sz="8" w:space="0" w:color="000000"/>
              <w:bottom w:val="single" w:sz="8" w:space="0" w:color="000000"/>
              <w:right w:val="single" w:sz="8" w:space="0" w:color="000000"/>
            </w:tcBorders>
            <w:vAlign w:val="center"/>
          </w:tcPr>
          <w:p w14:paraId="7D8C4AB2" w14:textId="0CBE72E5" w:rsidR="00B1798A" w:rsidRPr="00696F94" w:rsidRDefault="000355C1" w:rsidP="00696F94">
            <w:pPr>
              <w:spacing w:after="0" w:line="259" w:lineRule="auto"/>
              <w:ind w:left="0" w:right="38" w:firstLine="0"/>
              <w:jc w:val="center"/>
            </w:pPr>
            <w:r w:rsidRPr="00696F94">
              <w:rPr>
                <w:rFonts w:eastAsia="Times New Roman"/>
                <w:sz w:val="20"/>
              </w:rPr>
              <w:t>79.3%</w:t>
            </w:r>
          </w:p>
        </w:tc>
        <w:tc>
          <w:tcPr>
            <w:tcW w:w="1211" w:type="dxa"/>
            <w:tcBorders>
              <w:top w:val="single" w:sz="8" w:space="0" w:color="000000"/>
              <w:left w:val="single" w:sz="8" w:space="0" w:color="000000"/>
              <w:bottom w:val="single" w:sz="8" w:space="0" w:color="000000"/>
              <w:right w:val="single" w:sz="8" w:space="0" w:color="000000"/>
            </w:tcBorders>
            <w:vAlign w:val="center"/>
          </w:tcPr>
          <w:p w14:paraId="0A1A8368" w14:textId="014A678E" w:rsidR="00B1798A" w:rsidRPr="00696F94" w:rsidRDefault="000355C1" w:rsidP="00696F94">
            <w:pPr>
              <w:spacing w:after="0" w:line="259" w:lineRule="auto"/>
              <w:ind w:left="0" w:right="38" w:firstLine="0"/>
              <w:jc w:val="center"/>
            </w:pPr>
            <w:r w:rsidRPr="00696F94">
              <w:rPr>
                <w:rFonts w:eastAsia="Times New Roman"/>
                <w:sz w:val="20"/>
              </w:rPr>
              <w:t>75.8%</w:t>
            </w:r>
          </w:p>
        </w:tc>
      </w:tr>
      <w:tr w:rsidR="00B1798A" w:rsidRPr="00696F94" w14:paraId="4517B090"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5BB15A5" w14:textId="1E735415" w:rsidR="00B1798A" w:rsidRPr="00696F94" w:rsidRDefault="000355C1" w:rsidP="00696F94">
            <w:pPr>
              <w:spacing w:after="0" w:line="259" w:lineRule="auto"/>
              <w:ind w:left="0" w:firstLine="0"/>
              <w:jc w:val="center"/>
            </w:pPr>
            <w:r w:rsidRPr="00696F94">
              <w:rPr>
                <w:rFonts w:eastAsia="Times New Roman"/>
                <w:sz w:val="18"/>
              </w:rPr>
              <w:t>WDA 8 S</w:t>
            </w:r>
            <w:r w:rsidR="00251D13" w:rsidRPr="00696F94">
              <w:rPr>
                <w:rFonts w:eastAsia="Times New Roman"/>
                <w:sz w:val="18"/>
              </w:rPr>
              <w:t>outheast</w:t>
            </w:r>
            <w:r w:rsidRPr="00696F94">
              <w:rPr>
                <w:rFonts w:eastAsia="Times New Roman"/>
                <w:sz w:val="18"/>
              </w:rPr>
              <w:t xml:space="preserve"> MN Workforce Development</w:t>
            </w:r>
            <w:r w:rsidR="00251D13" w:rsidRPr="00696F94">
              <w:rPr>
                <w:rFonts w:eastAsia="Times New Roman"/>
                <w:sz w:val="18"/>
              </w:rPr>
              <w:t>, Inc (SE WDI)</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53A5AB1" w14:textId="496D6486" w:rsidR="00B1798A" w:rsidRPr="00696F94" w:rsidRDefault="000355C1" w:rsidP="00696F94">
            <w:pPr>
              <w:spacing w:after="0" w:line="259" w:lineRule="auto"/>
              <w:ind w:left="0" w:right="39" w:firstLine="0"/>
              <w:jc w:val="center"/>
            </w:pPr>
            <w:r w:rsidRPr="00696F94">
              <w:rPr>
                <w:rFonts w:eastAsia="Times New Roman"/>
                <w:sz w:val="20"/>
              </w:rPr>
              <w:t>82.0%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AB62CE4" w14:textId="04B6452F" w:rsidR="00B1798A" w:rsidRPr="00696F94" w:rsidRDefault="000355C1" w:rsidP="00696F94">
            <w:pPr>
              <w:spacing w:after="0" w:line="259" w:lineRule="auto"/>
              <w:ind w:left="0" w:right="39" w:firstLine="0"/>
              <w:jc w:val="center"/>
            </w:pPr>
            <w:r w:rsidRPr="00696F94">
              <w:rPr>
                <w:rFonts w:eastAsia="Times New Roman"/>
                <w:sz w:val="20"/>
              </w:rPr>
              <w:t>78.5%</w:t>
            </w:r>
          </w:p>
        </w:tc>
        <w:tc>
          <w:tcPr>
            <w:tcW w:w="110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9E4F294" w14:textId="5F88C56F" w:rsidR="00B1798A" w:rsidRPr="00696F94" w:rsidRDefault="000355C1" w:rsidP="00696F94">
            <w:pPr>
              <w:spacing w:after="0" w:line="259" w:lineRule="auto"/>
              <w:ind w:left="0" w:right="40" w:firstLine="0"/>
              <w:jc w:val="center"/>
            </w:pPr>
            <w:r w:rsidRPr="00696F94">
              <w:rPr>
                <w:rFonts w:eastAsia="Times New Roman"/>
                <w:sz w:val="20"/>
              </w:rPr>
              <w:t>$13,001</w:t>
            </w:r>
          </w:p>
        </w:tc>
        <w:tc>
          <w:tcPr>
            <w:tcW w:w="111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F3B0A1B" w14:textId="1D0B175B" w:rsidR="00B1798A" w:rsidRPr="00696F94" w:rsidRDefault="000355C1" w:rsidP="00696F94">
            <w:pPr>
              <w:spacing w:after="0" w:line="259" w:lineRule="auto"/>
              <w:ind w:left="0" w:right="39" w:firstLine="0"/>
              <w:jc w:val="center"/>
            </w:pPr>
            <w:r w:rsidRPr="00696F94">
              <w:rPr>
                <w:rFonts w:eastAsia="Times New Roman"/>
                <w:sz w:val="20"/>
              </w:rPr>
              <w:t>77.8%</w:t>
            </w:r>
          </w:p>
        </w:tc>
        <w:tc>
          <w:tcPr>
            <w:tcW w:w="1211"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6FF8ED6" w14:textId="4D8BC457" w:rsidR="00B1798A" w:rsidRPr="00696F94" w:rsidRDefault="000355C1" w:rsidP="00696F94">
            <w:pPr>
              <w:spacing w:after="0" w:line="259" w:lineRule="auto"/>
              <w:ind w:left="0" w:right="39" w:firstLine="0"/>
              <w:jc w:val="center"/>
            </w:pPr>
            <w:r w:rsidRPr="00696F94">
              <w:rPr>
                <w:rFonts w:eastAsia="Times New Roman"/>
                <w:sz w:val="20"/>
              </w:rPr>
              <w:t>75.8%</w:t>
            </w:r>
          </w:p>
        </w:tc>
      </w:tr>
      <w:tr w:rsidR="00B1798A" w:rsidRPr="00696F94" w14:paraId="3AE8D0B9"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38DD51DD" w14:textId="25DA72BD" w:rsidR="00B1798A" w:rsidRPr="00696F94" w:rsidRDefault="000355C1" w:rsidP="00696F94">
            <w:pPr>
              <w:spacing w:after="0" w:line="259" w:lineRule="auto"/>
              <w:ind w:left="0" w:firstLine="0"/>
              <w:jc w:val="center"/>
            </w:pPr>
            <w:r w:rsidRPr="00696F94">
              <w:rPr>
                <w:rFonts w:eastAsia="Times New Roman"/>
                <w:sz w:val="18"/>
              </w:rPr>
              <w:t>WDA 9 Hennepin</w:t>
            </w:r>
            <w:r w:rsidR="00175E41" w:rsidRPr="00696F94">
              <w:rPr>
                <w:rFonts w:eastAsia="Times New Roman"/>
                <w:sz w:val="18"/>
              </w:rPr>
              <w:t xml:space="preserve"> County Training and Employment (Hennepin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1D9A650D" w14:textId="05F825FC" w:rsidR="00B1798A" w:rsidRPr="00696F94" w:rsidRDefault="000355C1" w:rsidP="00696F94">
            <w:pPr>
              <w:spacing w:after="0" w:line="259" w:lineRule="auto"/>
              <w:ind w:left="0" w:right="39" w:firstLine="0"/>
              <w:jc w:val="center"/>
            </w:pPr>
            <w:r w:rsidRPr="00696F94">
              <w:rPr>
                <w:rFonts w:eastAsia="Times New Roman"/>
                <w:sz w:val="20"/>
              </w:rPr>
              <w:t>70.5%</w:t>
            </w:r>
          </w:p>
        </w:tc>
        <w:tc>
          <w:tcPr>
            <w:tcW w:w="1206" w:type="dxa"/>
            <w:tcBorders>
              <w:top w:val="single" w:sz="8" w:space="0" w:color="000000"/>
              <w:left w:val="single" w:sz="8" w:space="0" w:color="000000"/>
              <w:bottom w:val="single" w:sz="8" w:space="0" w:color="000000"/>
              <w:right w:val="single" w:sz="8" w:space="0" w:color="000000"/>
            </w:tcBorders>
            <w:vAlign w:val="center"/>
          </w:tcPr>
          <w:p w14:paraId="47236E6D" w14:textId="1BD5E900" w:rsidR="00B1798A" w:rsidRPr="00696F94" w:rsidRDefault="000355C1" w:rsidP="00696F94">
            <w:pPr>
              <w:spacing w:after="0" w:line="259" w:lineRule="auto"/>
              <w:ind w:left="0" w:right="39" w:firstLine="0"/>
              <w:jc w:val="center"/>
            </w:pPr>
            <w:r w:rsidRPr="00696F94">
              <w:rPr>
                <w:rFonts w:eastAsia="Times New Roman"/>
                <w:sz w:val="20"/>
              </w:rPr>
              <w:t>65.8%</w:t>
            </w:r>
          </w:p>
        </w:tc>
        <w:tc>
          <w:tcPr>
            <w:tcW w:w="1108" w:type="dxa"/>
            <w:tcBorders>
              <w:top w:val="single" w:sz="8" w:space="0" w:color="000000"/>
              <w:left w:val="single" w:sz="8" w:space="0" w:color="000000"/>
              <w:bottom w:val="single" w:sz="8" w:space="0" w:color="000000"/>
              <w:right w:val="single" w:sz="8" w:space="0" w:color="000000"/>
            </w:tcBorders>
            <w:vAlign w:val="center"/>
          </w:tcPr>
          <w:p w14:paraId="3550291C" w14:textId="78585E2B" w:rsidR="00B1798A" w:rsidRPr="00696F94" w:rsidRDefault="000355C1" w:rsidP="00696F94">
            <w:pPr>
              <w:spacing w:after="0" w:line="259" w:lineRule="auto"/>
              <w:ind w:left="0" w:right="40" w:firstLine="0"/>
              <w:jc w:val="center"/>
            </w:pPr>
            <w:r w:rsidRPr="00696F94">
              <w:rPr>
                <w:rFonts w:eastAsia="Times New Roman"/>
                <w:sz w:val="20"/>
              </w:rPr>
              <w:t>$18,729</w:t>
            </w:r>
          </w:p>
        </w:tc>
        <w:tc>
          <w:tcPr>
            <w:tcW w:w="1119" w:type="dxa"/>
            <w:tcBorders>
              <w:top w:val="single" w:sz="8" w:space="0" w:color="000000"/>
              <w:left w:val="single" w:sz="8" w:space="0" w:color="000000"/>
              <w:bottom w:val="single" w:sz="8" w:space="0" w:color="000000"/>
              <w:right w:val="single" w:sz="8" w:space="0" w:color="000000"/>
            </w:tcBorders>
            <w:vAlign w:val="center"/>
          </w:tcPr>
          <w:p w14:paraId="5F45E505" w14:textId="71218829" w:rsidR="00B1798A" w:rsidRPr="00696F94" w:rsidRDefault="000355C1" w:rsidP="00696F94">
            <w:pPr>
              <w:spacing w:after="0" w:line="259" w:lineRule="auto"/>
              <w:ind w:left="0" w:right="38" w:firstLine="0"/>
              <w:jc w:val="center"/>
            </w:pPr>
            <w:r w:rsidRPr="00696F94">
              <w:rPr>
                <w:rFonts w:eastAsia="Times New Roman"/>
                <w:sz w:val="20"/>
              </w:rPr>
              <w:t>82.1%</w:t>
            </w:r>
          </w:p>
        </w:tc>
        <w:tc>
          <w:tcPr>
            <w:tcW w:w="1211" w:type="dxa"/>
            <w:tcBorders>
              <w:top w:val="single" w:sz="8" w:space="0" w:color="000000"/>
              <w:left w:val="single" w:sz="8" w:space="0" w:color="000000"/>
              <w:bottom w:val="single" w:sz="8" w:space="0" w:color="000000"/>
              <w:right w:val="single" w:sz="8" w:space="0" w:color="000000"/>
            </w:tcBorders>
            <w:vAlign w:val="center"/>
          </w:tcPr>
          <w:p w14:paraId="176FE675" w14:textId="2E718681" w:rsidR="00B1798A" w:rsidRPr="00696F94" w:rsidRDefault="000355C1" w:rsidP="00696F94">
            <w:pPr>
              <w:spacing w:after="0" w:line="259" w:lineRule="auto"/>
              <w:ind w:left="0" w:right="38" w:firstLine="0"/>
              <w:jc w:val="center"/>
            </w:pPr>
            <w:r w:rsidRPr="00696F94">
              <w:rPr>
                <w:rFonts w:eastAsia="Times New Roman"/>
                <w:sz w:val="20"/>
              </w:rPr>
              <w:t>75.8%</w:t>
            </w:r>
          </w:p>
        </w:tc>
      </w:tr>
      <w:tr w:rsidR="00B1798A" w:rsidRPr="00696F94" w14:paraId="195FFF14"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09C2838" w14:textId="71935BCE" w:rsidR="00B1798A" w:rsidRPr="00696F94" w:rsidRDefault="000355C1" w:rsidP="00696F94">
            <w:pPr>
              <w:spacing w:after="0" w:line="259" w:lineRule="auto"/>
              <w:ind w:left="0" w:firstLine="0"/>
              <w:jc w:val="center"/>
            </w:pPr>
            <w:r w:rsidRPr="00696F94">
              <w:rPr>
                <w:rFonts w:eastAsia="Times New Roman"/>
                <w:sz w:val="18"/>
              </w:rPr>
              <w:t xml:space="preserve">WDA 10 Minneapolis Employment and Training </w:t>
            </w:r>
            <w:r w:rsidR="00175E41" w:rsidRPr="00696F94">
              <w:rPr>
                <w:rFonts w:eastAsia="Times New Roman"/>
                <w:sz w:val="18"/>
              </w:rPr>
              <w:t>(METP)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1BFAC1B" w14:textId="5441D535" w:rsidR="00B1798A" w:rsidRPr="00696F94" w:rsidRDefault="000355C1" w:rsidP="00696F94">
            <w:pPr>
              <w:spacing w:after="0" w:line="259" w:lineRule="auto"/>
              <w:ind w:left="0" w:right="39" w:firstLine="0"/>
              <w:jc w:val="center"/>
            </w:pPr>
            <w:r w:rsidRPr="00696F94">
              <w:rPr>
                <w:rFonts w:eastAsia="Times New Roman"/>
                <w:sz w:val="20"/>
              </w:rPr>
              <w:t>77.8%</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13A77C0" w14:textId="7C9D43FE" w:rsidR="00B1798A" w:rsidRPr="00696F94" w:rsidRDefault="000355C1" w:rsidP="00696F94">
            <w:pPr>
              <w:spacing w:after="0" w:line="259" w:lineRule="auto"/>
              <w:ind w:left="0" w:right="39" w:firstLine="0"/>
              <w:jc w:val="center"/>
            </w:pPr>
            <w:r w:rsidRPr="00696F94">
              <w:rPr>
                <w:rFonts w:eastAsia="Times New Roman"/>
                <w:sz w:val="20"/>
              </w:rPr>
              <w:t>71.5%</w:t>
            </w:r>
          </w:p>
        </w:tc>
        <w:tc>
          <w:tcPr>
            <w:tcW w:w="110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B10E8D2" w14:textId="38465D23" w:rsidR="00B1798A" w:rsidRPr="00696F94" w:rsidRDefault="000355C1" w:rsidP="00696F94">
            <w:pPr>
              <w:spacing w:after="0" w:line="259" w:lineRule="auto"/>
              <w:ind w:left="0" w:right="40" w:firstLine="0"/>
              <w:jc w:val="center"/>
            </w:pPr>
            <w:r w:rsidRPr="00696F94">
              <w:rPr>
                <w:rFonts w:eastAsia="Times New Roman"/>
                <w:sz w:val="20"/>
              </w:rPr>
              <w:t>$14,076</w:t>
            </w:r>
          </w:p>
        </w:tc>
        <w:tc>
          <w:tcPr>
            <w:tcW w:w="111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2C0CBF4" w14:textId="7E6FD6E9" w:rsidR="00B1798A" w:rsidRPr="00696F94" w:rsidRDefault="000355C1" w:rsidP="00696F94">
            <w:pPr>
              <w:spacing w:after="0" w:line="259" w:lineRule="auto"/>
              <w:ind w:left="0" w:right="39" w:firstLine="0"/>
              <w:jc w:val="center"/>
            </w:pPr>
            <w:r w:rsidRPr="00696F94">
              <w:rPr>
                <w:rFonts w:eastAsia="Times New Roman"/>
                <w:sz w:val="20"/>
              </w:rPr>
              <w:t>69.9%</w:t>
            </w:r>
          </w:p>
        </w:tc>
        <w:tc>
          <w:tcPr>
            <w:tcW w:w="1211"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95D3FA8" w14:textId="2394A8A0" w:rsidR="00B1798A" w:rsidRPr="00696F94" w:rsidRDefault="000355C1" w:rsidP="00696F94">
            <w:pPr>
              <w:spacing w:after="0" w:line="259" w:lineRule="auto"/>
              <w:ind w:left="0" w:right="39" w:firstLine="0"/>
              <w:jc w:val="center"/>
            </w:pPr>
            <w:r w:rsidRPr="00696F94">
              <w:rPr>
                <w:rFonts w:eastAsia="Times New Roman"/>
                <w:sz w:val="20"/>
              </w:rPr>
              <w:t>75.8%</w:t>
            </w:r>
          </w:p>
        </w:tc>
      </w:tr>
      <w:tr w:rsidR="00B1798A" w:rsidRPr="00696F94" w14:paraId="28CE56F0"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12C95D16" w14:textId="63BA6908" w:rsidR="00B1798A" w:rsidRPr="00696F94" w:rsidRDefault="000355C1" w:rsidP="00696F94">
            <w:pPr>
              <w:spacing w:after="0" w:line="259" w:lineRule="auto"/>
              <w:ind w:left="0" w:firstLine="0"/>
              <w:jc w:val="center"/>
            </w:pPr>
            <w:r w:rsidRPr="00696F94">
              <w:rPr>
                <w:rFonts w:eastAsia="Times New Roman"/>
                <w:sz w:val="18"/>
              </w:rPr>
              <w:t xml:space="preserve">WDA 12 Anoka County Job Training Center </w:t>
            </w:r>
            <w:r w:rsidR="00175E41" w:rsidRPr="00696F94">
              <w:rPr>
                <w:rFonts w:eastAsia="Times New Roman"/>
                <w:sz w:val="18"/>
              </w:rPr>
              <w:t>(Anoka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5204DF05" w14:textId="1915BEE5" w:rsidR="00B1798A" w:rsidRPr="00696F94" w:rsidRDefault="000355C1" w:rsidP="00696F94">
            <w:pPr>
              <w:spacing w:after="0" w:line="259" w:lineRule="auto"/>
              <w:ind w:left="0" w:right="39" w:firstLine="0"/>
              <w:jc w:val="center"/>
            </w:pPr>
            <w:r w:rsidRPr="00696F94">
              <w:rPr>
                <w:rFonts w:eastAsia="Times New Roman"/>
                <w:sz w:val="20"/>
              </w:rPr>
              <w:t>84.3%</w:t>
            </w:r>
          </w:p>
        </w:tc>
        <w:tc>
          <w:tcPr>
            <w:tcW w:w="1206" w:type="dxa"/>
            <w:tcBorders>
              <w:top w:val="single" w:sz="8" w:space="0" w:color="000000"/>
              <w:left w:val="single" w:sz="8" w:space="0" w:color="000000"/>
              <w:bottom w:val="single" w:sz="8" w:space="0" w:color="000000"/>
              <w:right w:val="single" w:sz="8" w:space="0" w:color="000000"/>
            </w:tcBorders>
            <w:vAlign w:val="center"/>
          </w:tcPr>
          <w:p w14:paraId="1FECAE57" w14:textId="72491694" w:rsidR="00B1798A" w:rsidRPr="00696F94" w:rsidRDefault="000355C1" w:rsidP="00696F94">
            <w:pPr>
              <w:spacing w:after="0" w:line="259" w:lineRule="auto"/>
              <w:ind w:left="0" w:right="39" w:firstLine="0"/>
              <w:jc w:val="center"/>
            </w:pPr>
            <w:r w:rsidRPr="00696F94">
              <w:rPr>
                <w:rFonts w:eastAsia="Times New Roman"/>
                <w:sz w:val="20"/>
              </w:rPr>
              <w:t>81.1%</w:t>
            </w:r>
          </w:p>
        </w:tc>
        <w:tc>
          <w:tcPr>
            <w:tcW w:w="1108" w:type="dxa"/>
            <w:tcBorders>
              <w:top w:val="single" w:sz="8" w:space="0" w:color="000000"/>
              <w:left w:val="single" w:sz="8" w:space="0" w:color="000000"/>
              <w:bottom w:val="single" w:sz="8" w:space="0" w:color="000000"/>
              <w:right w:val="single" w:sz="8" w:space="0" w:color="000000"/>
            </w:tcBorders>
            <w:vAlign w:val="center"/>
          </w:tcPr>
          <w:p w14:paraId="55E90C2E" w14:textId="78F41F3A" w:rsidR="00B1798A" w:rsidRPr="00696F94" w:rsidRDefault="000355C1" w:rsidP="00696F94">
            <w:pPr>
              <w:spacing w:after="0" w:line="259" w:lineRule="auto"/>
              <w:ind w:left="0" w:right="40" w:firstLine="0"/>
              <w:jc w:val="center"/>
            </w:pPr>
            <w:r w:rsidRPr="00696F94">
              <w:rPr>
                <w:rFonts w:eastAsia="Times New Roman"/>
                <w:sz w:val="20"/>
              </w:rPr>
              <w:t>$16,299</w:t>
            </w:r>
          </w:p>
        </w:tc>
        <w:tc>
          <w:tcPr>
            <w:tcW w:w="1119" w:type="dxa"/>
            <w:tcBorders>
              <w:top w:val="single" w:sz="8" w:space="0" w:color="000000"/>
              <w:left w:val="single" w:sz="8" w:space="0" w:color="000000"/>
              <w:bottom w:val="single" w:sz="8" w:space="0" w:color="000000"/>
              <w:right w:val="single" w:sz="8" w:space="0" w:color="000000"/>
            </w:tcBorders>
            <w:vAlign w:val="center"/>
          </w:tcPr>
          <w:p w14:paraId="688532F9" w14:textId="485EF0D3" w:rsidR="00B1798A" w:rsidRPr="00696F94" w:rsidRDefault="000355C1" w:rsidP="00696F94">
            <w:pPr>
              <w:spacing w:after="0" w:line="259" w:lineRule="auto"/>
              <w:ind w:left="0" w:right="38" w:firstLine="0"/>
              <w:jc w:val="center"/>
            </w:pPr>
            <w:r w:rsidRPr="00696F94">
              <w:rPr>
                <w:rFonts w:eastAsia="Times New Roman"/>
                <w:sz w:val="20"/>
              </w:rPr>
              <w:t>88.3%</w:t>
            </w:r>
          </w:p>
        </w:tc>
        <w:tc>
          <w:tcPr>
            <w:tcW w:w="1211" w:type="dxa"/>
            <w:tcBorders>
              <w:top w:val="single" w:sz="8" w:space="0" w:color="000000"/>
              <w:left w:val="single" w:sz="8" w:space="0" w:color="000000"/>
              <w:bottom w:val="single" w:sz="8" w:space="0" w:color="000000"/>
              <w:right w:val="single" w:sz="8" w:space="0" w:color="000000"/>
            </w:tcBorders>
            <w:vAlign w:val="center"/>
          </w:tcPr>
          <w:p w14:paraId="59017ABC" w14:textId="7D49B91F" w:rsidR="00B1798A" w:rsidRPr="00696F94" w:rsidRDefault="000355C1" w:rsidP="00696F94">
            <w:pPr>
              <w:spacing w:after="0" w:line="259" w:lineRule="auto"/>
              <w:ind w:left="0" w:right="38" w:firstLine="0"/>
              <w:jc w:val="center"/>
            </w:pPr>
            <w:r w:rsidRPr="00696F94">
              <w:rPr>
                <w:rFonts w:eastAsia="Times New Roman"/>
                <w:sz w:val="20"/>
              </w:rPr>
              <w:t>75.8%</w:t>
            </w:r>
          </w:p>
        </w:tc>
      </w:tr>
      <w:tr w:rsidR="00B1798A" w:rsidRPr="00696F94" w14:paraId="49DBD08C"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EEA0A76" w14:textId="14D4E727" w:rsidR="00B1798A" w:rsidRPr="00696F94" w:rsidRDefault="000355C1" w:rsidP="00696F94">
            <w:pPr>
              <w:spacing w:after="0" w:line="259" w:lineRule="auto"/>
              <w:ind w:left="0" w:firstLine="0"/>
              <w:jc w:val="center"/>
            </w:pPr>
            <w:r w:rsidRPr="00696F94">
              <w:rPr>
                <w:rFonts w:eastAsia="Times New Roman"/>
                <w:sz w:val="18"/>
              </w:rPr>
              <w:lastRenderedPageBreak/>
              <w:t xml:space="preserve">WDA 14 Dakota-Scott Workforce Services </w:t>
            </w:r>
            <w:r w:rsidR="0095352C" w:rsidRPr="00696F94">
              <w:rPr>
                <w:rFonts w:eastAsia="Times New Roman"/>
                <w:sz w:val="18"/>
              </w:rPr>
              <w:t>(Dakota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39FF91B" w14:textId="104FDEBD" w:rsidR="00B1798A" w:rsidRPr="00696F94" w:rsidRDefault="000355C1" w:rsidP="00696F94">
            <w:pPr>
              <w:spacing w:after="0" w:line="259" w:lineRule="auto"/>
              <w:ind w:left="0" w:right="39" w:firstLine="0"/>
              <w:jc w:val="center"/>
            </w:pPr>
            <w:r w:rsidRPr="00696F94">
              <w:rPr>
                <w:rFonts w:eastAsia="Times New Roman"/>
                <w:sz w:val="20"/>
              </w:rPr>
              <w:t>76.4%</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B24490A" w14:textId="6320B187" w:rsidR="00B1798A" w:rsidRPr="00696F94" w:rsidRDefault="000355C1" w:rsidP="00696F94">
            <w:pPr>
              <w:spacing w:after="0" w:line="259" w:lineRule="auto"/>
              <w:ind w:left="0" w:right="39" w:firstLine="0"/>
              <w:jc w:val="center"/>
            </w:pPr>
            <w:r w:rsidRPr="00696F94">
              <w:rPr>
                <w:rFonts w:eastAsia="Times New Roman"/>
                <w:sz w:val="20"/>
              </w:rPr>
              <w:t>72.7%</w:t>
            </w:r>
          </w:p>
        </w:tc>
        <w:tc>
          <w:tcPr>
            <w:tcW w:w="110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A12E25E" w14:textId="78478312" w:rsidR="00B1798A" w:rsidRPr="00696F94" w:rsidRDefault="000355C1" w:rsidP="00696F94">
            <w:pPr>
              <w:spacing w:after="0" w:line="259" w:lineRule="auto"/>
              <w:ind w:left="0" w:right="40" w:firstLine="0"/>
              <w:jc w:val="center"/>
            </w:pPr>
            <w:r w:rsidRPr="00696F94">
              <w:rPr>
                <w:rFonts w:eastAsia="Times New Roman"/>
                <w:sz w:val="20"/>
              </w:rPr>
              <w:t>$18,687</w:t>
            </w:r>
          </w:p>
        </w:tc>
        <w:tc>
          <w:tcPr>
            <w:tcW w:w="111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18312FA" w14:textId="6A7C537B" w:rsidR="00B1798A" w:rsidRPr="00696F94" w:rsidRDefault="000355C1" w:rsidP="00696F94">
            <w:pPr>
              <w:spacing w:after="0" w:line="259" w:lineRule="auto"/>
              <w:ind w:left="0" w:right="39" w:firstLine="0"/>
              <w:jc w:val="center"/>
            </w:pPr>
            <w:r w:rsidRPr="00696F94">
              <w:rPr>
                <w:rFonts w:eastAsia="Times New Roman"/>
                <w:sz w:val="20"/>
              </w:rPr>
              <w:t>87.0%</w:t>
            </w:r>
          </w:p>
        </w:tc>
        <w:tc>
          <w:tcPr>
            <w:tcW w:w="1211"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C7BF110" w14:textId="3E9B7EF5" w:rsidR="00B1798A" w:rsidRPr="00696F94" w:rsidRDefault="000355C1" w:rsidP="00696F94">
            <w:pPr>
              <w:spacing w:after="0" w:line="259" w:lineRule="auto"/>
              <w:ind w:left="0" w:right="39" w:firstLine="0"/>
              <w:jc w:val="center"/>
            </w:pPr>
            <w:r w:rsidRPr="00696F94">
              <w:rPr>
                <w:rFonts w:eastAsia="Times New Roman"/>
                <w:sz w:val="20"/>
              </w:rPr>
              <w:t>75.8%</w:t>
            </w:r>
          </w:p>
        </w:tc>
      </w:tr>
      <w:tr w:rsidR="00B1798A" w:rsidRPr="00696F94" w14:paraId="0ECEA01C" w14:textId="77777777" w:rsidTr="00696F94">
        <w:trPr>
          <w:trHeight w:val="341"/>
        </w:trPr>
        <w:tc>
          <w:tcPr>
            <w:tcW w:w="4485" w:type="dxa"/>
            <w:tcBorders>
              <w:top w:val="single" w:sz="8" w:space="0" w:color="000000"/>
              <w:left w:val="single" w:sz="8" w:space="0" w:color="000000"/>
              <w:bottom w:val="single" w:sz="8" w:space="0" w:color="000000"/>
              <w:right w:val="single" w:sz="8" w:space="0" w:color="000000"/>
            </w:tcBorders>
            <w:vAlign w:val="center"/>
          </w:tcPr>
          <w:p w14:paraId="10DC6D9E" w14:textId="50E22C94" w:rsidR="00B1798A" w:rsidRPr="00696F94" w:rsidRDefault="000355C1" w:rsidP="00696F94">
            <w:pPr>
              <w:spacing w:after="0" w:line="259" w:lineRule="auto"/>
              <w:ind w:left="0" w:firstLine="0"/>
              <w:jc w:val="center"/>
            </w:pPr>
            <w:r w:rsidRPr="00696F94">
              <w:rPr>
                <w:rFonts w:eastAsia="Times New Roman"/>
                <w:sz w:val="18"/>
              </w:rPr>
              <w:t xml:space="preserve">WDA 15 Ramsey County </w:t>
            </w:r>
            <w:r w:rsidR="00175E41" w:rsidRPr="00696F94">
              <w:rPr>
                <w:rFonts w:eastAsia="Times New Roman"/>
                <w:sz w:val="18"/>
              </w:rPr>
              <w:t>Workforce Solutions (Ramsey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7366094E" w14:textId="6E625EB5" w:rsidR="00B1798A" w:rsidRPr="00696F94" w:rsidRDefault="000355C1" w:rsidP="00696F94">
            <w:pPr>
              <w:spacing w:after="0" w:line="259" w:lineRule="auto"/>
              <w:ind w:left="0" w:right="39" w:firstLine="0"/>
              <w:jc w:val="center"/>
            </w:pPr>
            <w:r w:rsidRPr="00696F94">
              <w:rPr>
                <w:rFonts w:eastAsia="Times New Roman"/>
                <w:sz w:val="20"/>
              </w:rPr>
              <w:t>80.3%</w:t>
            </w:r>
          </w:p>
        </w:tc>
        <w:tc>
          <w:tcPr>
            <w:tcW w:w="1206" w:type="dxa"/>
            <w:tcBorders>
              <w:top w:val="single" w:sz="8" w:space="0" w:color="000000"/>
              <w:left w:val="single" w:sz="8" w:space="0" w:color="000000"/>
              <w:bottom w:val="single" w:sz="8" w:space="0" w:color="000000"/>
              <w:right w:val="single" w:sz="8" w:space="0" w:color="000000"/>
            </w:tcBorders>
            <w:vAlign w:val="center"/>
          </w:tcPr>
          <w:p w14:paraId="2C7FFD68" w14:textId="4ED84090" w:rsidR="00B1798A" w:rsidRPr="00696F94" w:rsidRDefault="000355C1" w:rsidP="00696F94">
            <w:pPr>
              <w:spacing w:after="0" w:line="259" w:lineRule="auto"/>
              <w:ind w:left="0" w:right="39" w:firstLine="0"/>
              <w:jc w:val="center"/>
            </w:pPr>
            <w:r w:rsidRPr="00696F94">
              <w:rPr>
                <w:rFonts w:eastAsia="Times New Roman"/>
                <w:sz w:val="20"/>
              </w:rPr>
              <w:t>75.0%</w:t>
            </w:r>
          </w:p>
        </w:tc>
        <w:tc>
          <w:tcPr>
            <w:tcW w:w="1108" w:type="dxa"/>
            <w:tcBorders>
              <w:top w:val="single" w:sz="8" w:space="0" w:color="000000"/>
              <w:left w:val="single" w:sz="8" w:space="0" w:color="000000"/>
              <w:bottom w:val="single" w:sz="8" w:space="0" w:color="000000"/>
              <w:right w:val="single" w:sz="8" w:space="0" w:color="000000"/>
            </w:tcBorders>
            <w:vAlign w:val="center"/>
          </w:tcPr>
          <w:p w14:paraId="4529533A" w14:textId="5931A310" w:rsidR="00B1798A" w:rsidRPr="00696F94" w:rsidRDefault="000355C1" w:rsidP="00696F94">
            <w:pPr>
              <w:spacing w:after="0" w:line="259" w:lineRule="auto"/>
              <w:ind w:left="0" w:right="40" w:firstLine="0"/>
              <w:jc w:val="center"/>
            </w:pPr>
            <w:r w:rsidRPr="00696F94">
              <w:rPr>
                <w:rFonts w:eastAsia="Times New Roman"/>
                <w:sz w:val="20"/>
              </w:rPr>
              <w:t>$14,999</w:t>
            </w:r>
          </w:p>
        </w:tc>
        <w:tc>
          <w:tcPr>
            <w:tcW w:w="1119" w:type="dxa"/>
            <w:tcBorders>
              <w:top w:val="single" w:sz="8" w:space="0" w:color="000000"/>
              <w:left w:val="single" w:sz="8" w:space="0" w:color="000000"/>
              <w:bottom w:val="single" w:sz="8" w:space="0" w:color="000000"/>
              <w:right w:val="single" w:sz="8" w:space="0" w:color="000000"/>
            </w:tcBorders>
            <w:vAlign w:val="center"/>
          </w:tcPr>
          <w:p w14:paraId="5D6AA6BE" w14:textId="604972FA" w:rsidR="00B1798A" w:rsidRPr="00696F94" w:rsidRDefault="000355C1" w:rsidP="00696F94">
            <w:pPr>
              <w:spacing w:after="0" w:line="259" w:lineRule="auto"/>
              <w:ind w:left="0" w:right="38" w:firstLine="0"/>
              <w:jc w:val="center"/>
            </w:pPr>
            <w:r w:rsidRPr="00696F94">
              <w:rPr>
                <w:rFonts w:eastAsia="Times New Roman"/>
                <w:sz w:val="20"/>
              </w:rPr>
              <w:t>83.2%</w:t>
            </w:r>
          </w:p>
        </w:tc>
        <w:tc>
          <w:tcPr>
            <w:tcW w:w="1211" w:type="dxa"/>
            <w:tcBorders>
              <w:top w:val="single" w:sz="8" w:space="0" w:color="000000"/>
              <w:left w:val="single" w:sz="8" w:space="0" w:color="000000"/>
              <w:bottom w:val="single" w:sz="8" w:space="0" w:color="000000"/>
              <w:right w:val="single" w:sz="8" w:space="0" w:color="000000"/>
            </w:tcBorders>
            <w:vAlign w:val="center"/>
          </w:tcPr>
          <w:p w14:paraId="5F8BBC96" w14:textId="7CCCDCAC" w:rsidR="00B1798A" w:rsidRPr="00696F94" w:rsidRDefault="000355C1" w:rsidP="00696F94">
            <w:pPr>
              <w:spacing w:after="0" w:line="259" w:lineRule="auto"/>
              <w:ind w:left="0" w:right="38" w:firstLine="0"/>
              <w:jc w:val="center"/>
            </w:pPr>
            <w:r w:rsidRPr="00696F94">
              <w:rPr>
                <w:rFonts w:eastAsia="Times New Roman"/>
                <w:sz w:val="20"/>
              </w:rPr>
              <w:t>75.8%</w:t>
            </w:r>
          </w:p>
        </w:tc>
      </w:tr>
      <w:tr w:rsidR="00B1798A" w:rsidRPr="00696F94" w14:paraId="20C0B095"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7E10EF1" w14:textId="204824FA" w:rsidR="00B1798A" w:rsidRPr="00696F94" w:rsidRDefault="000355C1" w:rsidP="00696F94">
            <w:pPr>
              <w:spacing w:after="0" w:line="259" w:lineRule="auto"/>
              <w:ind w:left="0" w:firstLine="0"/>
              <w:jc w:val="center"/>
            </w:pPr>
            <w:r w:rsidRPr="00696F94">
              <w:rPr>
                <w:rFonts w:eastAsia="Times New Roman"/>
                <w:sz w:val="18"/>
              </w:rPr>
              <w:t>WDA 16 Washington County</w:t>
            </w:r>
            <w:r w:rsidR="00175E41" w:rsidRPr="00696F94">
              <w:rPr>
                <w:rFonts w:eastAsia="Times New Roman"/>
                <w:sz w:val="18"/>
              </w:rPr>
              <w:t xml:space="preserve"> Workforce Development (Washington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006F2F2" w14:textId="5A3ABC5A" w:rsidR="00B1798A" w:rsidRPr="00696F94" w:rsidRDefault="000355C1" w:rsidP="00696F94">
            <w:pPr>
              <w:spacing w:after="0" w:line="259" w:lineRule="auto"/>
              <w:ind w:left="0" w:right="39" w:firstLine="0"/>
              <w:jc w:val="center"/>
            </w:pPr>
            <w:r w:rsidRPr="00696F94">
              <w:rPr>
                <w:rFonts w:eastAsia="Times New Roman"/>
                <w:sz w:val="20"/>
              </w:rPr>
              <w:t>82.8%</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5A2D4A7" w14:textId="1A58AAEE" w:rsidR="00B1798A" w:rsidRPr="00696F94" w:rsidRDefault="000355C1" w:rsidP="00696F94">
            <w:pPr>
              <w:spacing w:after="0" w:line="259" w:lineRule="auto"/>
              <w:ind w:left="0" w:right="39" w:firstLine="0"/>
              <w:jc w:val="center"/>
            </w:pPr>
            <w:r w:rsidRPr="00696F94">
              <w:rPr>
                <w:rFonts w:eastAsia="Times New Roman"/>
                <w:sz w:val="20"/>
              </w:rPr>
              <w:t>82.8%</w:t>
            </w:r>
          </w:p>
        </w:tc>
        <w:tc>
          <w:tcPr>
            <w:tcW w:w="110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2C4E0FC" w14:textId="56A224F5" w:rsidR="00B1798A" w:rsidRPr="00696F94" w:rsidRDefault="000355C1" w:rsidP="00696F94">
            <w:pPr>
              <w:spacing w:after="0" w:line="259" w:lineRule="auto"/>
              <w:ind w:left="0" w:right="40" w:firstLine="0"/>
              <w:jc w:val="center"/>
            </w:pPr>
            <w:r w:rsidRPr="00696F94">
              <w:rPr>
                <w:rFonts w:eastAsia="Times New Roman"/>
                <w:sz w:val="20"/>
              </w:rPr>
              <w:t>$17,920</w:t>
            </w:r>
          </w:p>
        </w:tc>
        <w:tc>
          <w:tcPr>
            <w:tcW w:w="111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5F8149E" w14:textId="2570A332" w:rsidR="00B1798A" w:rsidRPr="00696F94" w:rsidRDefault="000355C1" w:rsidP="00696F94">
            <w:pPr>
              <w:spacing w:after="0" w:line="259" w:lineRule="auto"/>
              <w:ind w:left="0" w:right="39" w:firstLine="0"/>
              <w:jc w:val="center"/>
            </w:pPr>
            <w:r w:rsidRPr="00696F94">
              <w:rPr>
                <w:rFonts w:eastAsia="Times New Roman"/>
                <w:sz w:val="20"/>
              </w:rPr>
              <w:t>81.8%</w:t>
            </w:r>
          </w:p>
        </w:tc>
        <w:tc>
          <w:tcPr>
            <w:tcW w:w="1211"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93BA8A0" w14:textId="6D3186FC" w:rsidR="00B1798A" w:rsidRPr="00696F94" w:rsidRDefault="000355C1" w:rsidP="00696F94">
            <w:pPr>
              <w:spacing w:after="0" w:line="259" w:lineRule="auto"/>
              <w:ind w:left="0" w:right="39" w:firstLine="0"/>
              <w:jc w:val="center"/>
            </w:pPr>
            <w:r w:rsidRPr="00696F94">
              <w:rPr>
                <w:rFonts w:eastAsia="Times New Roman"/>
                <w:sz w:val="20"/>
              </w:rPr>
              <w:t>75.8%</w:t>
            </w:r>
          </w:p>
        </w:tc>
      </w:tr>
      <w:tr w:rsidR="00B1798A" w:rsidRPr="00696F94" w14:paraId="56FBA764"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1B430F49" w14:textId="6F23B4AF" w:rsidR="00B1798A" w:rsidRPr="00696F94" w:rsidRDefault="000355C1" w:rsidP="00696F94">
            <w:pPr>
              <w:spacing w:after="0" w:line="259" w:lineRule="auto"/>
              <w:ind w:left="0" w:firstLine="0"/>
              <w:jc w:val="center"/>
            </w:pPr>
            <w:r w:rsidRPr="00696F94">
              <w:rPr>
                <w:rFonts w:eastAsia="Times New Roman"/>
                <w:sz w:val="18"/>
              </w:rPr>
              <w:t xml:space="preserve">WDA 17 Stearns-Benton </w:t>
            </w:r>
            <w:r w:rsidR="00175E41" w:rsidRPr="00696F94">
              <w:rPr>
                <w:rFonts w:eastAsia="Times New Roman"/>
                <w:sz w:val="18"/>
              </w:rPr>
              <w:t>Employment and Training Center (SBETC)</w:t>
            </w:r>
          </w:p>
        </w:tc>
        <w:tc>
          <w:tcPr>
            <w:tcW w:w="1206" w:type="dxa"/>
            <w:tcBorders>
              <w:top w:val="single" w:sz="8" w:space="0" w:color="000000"/>
              <w:left w:val="single" w:sz="8" w:space="0" w:color="000000"/>
              <w:bottom w:val="single" w:sz="8" w:space="0" w:color="000000"/>
              <w:right w:val="single" w:sz="8" w:space="0" w:color="000000"/>
            </w:tcBorders>
            <w:vAlign w:val="center"/>
          </w:tcPr>
          <w:p w14:paraId="76AE1E1C" w14:textId="201458E0" w:rsidR="00B1798A" w:rsidRPr="00696F94" w:rsidRDefault="000355C1" w:rsidP="00696F94">
            <w:pPr>
              <w:spacing w:after="0" w:line="259" w:lineRule="auto"/>
              <w:ind w:left="0" w:right="39" w:firstLine="0"/>
              <w:jc w:val="center"/>
            </w:pPr>
            <w:r w:rsidRPr="00696F94">
              <w:rPr>
                <w:rFonts w:eastAsia="Times New Roman"/>
                <w:sz w:val="20"/>
              </w:rPr>
              <w:t>78.1%</w:t>
            </w:r>
          </w:p>
        </w:tc>
        <w:tc>
          <w:tcPr>
            <w:tcW w:w="1206" w:type="dxa"/>
            <w:tcBorders>
              <w:top w:val="single" w:sz="8" w:space="0" w:color="000000"/>
              <w:left w:val="single" w:sz="8" w:space="0" w:color="000000"/>
              <w:bottom w:val="single" w:sz="8" w:space="0" w:color="000000"/>
              <w:right w:val="single" w:sz="8" w:space="0" w:color="000000"/>
            </w:tcBorders>
            <w:vAlign w:val="center"/>
          </w:tcPr>
          <w:p w14:paraId="10C61A07" w14:textId="47A24F6F" w:rsidR="00B1798A" w:rsidRPr="00696F94" w:rsidRDefault="000355C1" w:rsidP="00696F94">
            <w:pPr>
              <w:spacing w:after="0" w:line="259" w:lineRule="auto"/>
              <w:ind w:left="0" w:right="39" w:firstLine="0"/>
              <w:jc w:val="center"/>
            </w:pPr>
            <w:r w:rsidRPr="00696F94">
              <w:rPr>
                <w:rFonts w:eastAsia="Times New Roman"/>
                <w:sz w:val="20"/>
              </w:rPr>
              <w:t>75.8%</w:t>
            </w:r>
          </w:p>
        </w:tc>
        <w:tc>
          <w:tcPr>
            <w:tcW w:w="1108" w:type="dxa"/>
            <w:tcBorders>
              <w:top w:val="single" w:sz="8" w:space="0" w:color="000000"/>
              <w:left w:val="single" w:sz="8" w:space="0" w:color="000000"/>
              <w:bottom w:val="single" w:sz="8" w:space="0" w:color="000000"/>
              <w:right w:val="single" w:sz="8" w:space="0" w:color="000000"/>
            </w:tcBorders>
            <w:vAlign w:val="center"/>
          </w:tcPr>
          <w:p w14:paraId="1AE129C7" w14:textId="38CE28CC" w:rsidR="00B1798A" w:rsidRPr="00696F94" w:rsidRDefault="000355C1" w:rsidP="00696F94">
            <w:pPr>
              <w:spacing w:after="0" w:line="259" w:lineRule="auto"/>
              <w:ind w:left="0" w:right="40" w:firstLine="0"/>
              <w:jc w:val="center"/>
            </w:pPr>
            <w:r w:rsidRPr="00696F94">
              <w:rPr>
                <w:rFonts w:eastAsia="Times New Roman"/>
                <w:sz w:val="20"/>
              </w:rPr>
              <w:t>$13,344</w:t>
            </w:r>
          </w:p>
        </w:tc>
        <w:tc>
          <w:tcPr>
            <w:tcW w:w="1119" w:type="dxa"/>
            <w:tcBorders>
              <w:top w:val="single" w:sz="8" w:space="0" w:color="000000"/>
              <w:left w:val="single" w:sz="8" w:space="0" w:color="000000"/>
              <w:bottom w:val="single" w:sz="8" w:space="0" w:color="000000"/>
              <w:right w:val="single" w:sz="8" w:space="0" w:color="000000"/>
            </w:tcBorders>
            <w:vAlign w:val="center"/>
          </w:tcPr>
          <w:p w14:paraId="4B0C89B7" w14:textId="57FFDAEC" w:rsidR="00B1798A" w:rsidRPr="00696F94" w:rsidRDefault="000355C1" w:rsidP="00696F94">
            <w:pPr>
              <w:spacing w:after="0" w:line="259" w:lineRule="auto"/>
              <w:ind w:left="0" w:right="38" w:firstLine="0"/>
              <w:jc w:val="center"/>
            </w:pPr>
            <w:r w:rsidRPr="00696F94">
              <w:rPr>
                <w:rFonts w:eastAsia="Times New Roman"/>
                <w:sz w:val="20"/>
              </w:rPr>
              <w:t>78.7%</w:t>
            </w:r>
          </w:p>
        </w:tc>
        <w:tc>
          <w:tcPr>
            <w:tcW w:w="1211" w:type="dxa"/>
            <w:tcBorders>
              <w:top w:val="single" w:sz="8" w:space="0" w:color="000000"/>
              <w:left w:val="single" w:sz="8" w:space="0" w:color="000000"/>
              <w:bottom w:val="single" w:sz="8" w:space="0" w:color="000000"/>
              <w:right w:val="single" w:sz="8" w:space="0" w:color="000000"/>
            </w:tcBorders>
            <w:vAlign w:val="center"/>
          </w:tcPr>
          <w:p w14:paraId="3B0C03D4" w14:textId="0D7E6E26" w:rsidR="00B1798A" w:rsidRPr="00696F94" w:rsidRDefault="000355C1" w:rsidP="00696F94">
            <w:pPr>
              <w:spacing w:after="0" w:line="259" w:lineRule="auto"/>
              <w:ind w:left="0" w:right="38" w:firstLine="0"/>
              <w:jc w:val="center"/>
            </w:pPr>
            <w:r w:rsidRPr="00696F94">
              <w:rPr>
                <w:rFonts w:eastAsia="Times New Roman"/>
                <w:sz w:val="20"/>
              </w:rPr>
              <w:t>75.8%</w:t>
            </w:r>
          </w:p>
        </w:tc>
      </w:tr>
      <w:tr w:rsidR="00B1798A" w:rsidRPr="00696F94" w14:paraId="13634F37"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F519D32" w14:textId="53201CAE" w:rsidR="00B1798A" w:rsidRPr="00696F94" w:rsidRDefault="000355C1" w:rsidP="00696F94">
            <w:pPr>
              <w:tabs>
                <w:tab w:val="left" w:pos="2712"/>
              </w:tabs>
              <w:spacing w:after="0" w:line="259" w:lineRule="auto"/>
              <w:ind w:left="0" w:firstLine="0"/>
              <w:jc w:val="center"/>
            </w:pPr>
            <w:r w:rsidRPr="00696F94">
              <w:rPr>
                <w:rFonts w:eastAsia="Times New Roman"/>
                <w:sz w:val="18"/>
              </w:rPr>
              <w:t xml:space="preserve">WDA 18 Winona </w:t>
            </w:r>
            <w:r w:rsidR="00175E41" w:rsidRPr="00696F94">
              <w:rPr>
                <w:rFonts w:eastAsia="Times New Roman"/>
                <w:sz w:val="18"/>
              </w:rPr>
              <w:t>County Workforce Council (Winona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9082FED" w14:textId="4654562F" w:rsidR="00B1798A" w:rsidRPr="00696F94" w:rsidRDefault="000355C1" w:rsidP="00696F94">
            <w:pPr>
              <w:spacing w:after="0" w:line="259" w:lineRule="auto"/>
              <w:ind w:left="0" w:right="39" w:firstLine="0"/>
              <w:jc w:val="center"/>
            </w:pPr>
            <w:r w:rsidRPr="00696F94">
              <w:rPr>
                <w:rFonts w:eastAsia="Times New Roman"/>
                <w:sz w:val="20"/>
              </w:rPr>
              <w:t>99.2%</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A2369BE" w14:textId="2C7B33A0" w:rsidR="00B1798A" w:rsidRPr="00696F94" w:rsidRDefault="000355C1" w:rsidP="00696F94">
            <w:pPr>
              <w:spacing w:after="0" w:line="259" w:lineRule="auto"/>
              <w:ind w:left="0" w:right="39" w:firstLine="0"/>
              <w:jc w:val="center"/>
            </w:pPr>
            <w:r w:rsidRPr="00696F94">
              <w:rPr>
                <w:rFonts w:eastAsia="Times New Roman"/>
                <w:sz w:val="20"/>
              </w:rPr>
              <w:t>94.1%</w:t>
            </w:r>
          </w:p>
        </w:tc>
        <w:tc>
          <w:tcPr>
            <w:tcW w:w="110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B9C8547" w14:textId="0D783FD8" w:rsidR="00B1798A" w:rsidRPr="00696F94" w:rsidRDefault="000355C1" w:rsidP="00696F94">
            <w:pPr>
              <w:spacing w:after="0" w:line="259" w:lineRule="auto"/>
              <w:ind w:left="0" w:right="40" w:firstLine="0"/>
              <w:jc w:val="center"/>
            </w:pPr>
            <w:r w:rsidRPr="00696F94">
              <w:rPr>
                <w:rFonts w:eastAsia="Times New Roman"/>
                <w:sz w:val="20"/>
              </w:rPr>
              <w:t>$14,323</w:t>
            </w:r>
          </w:p>
        </w:tc>
        <w:tc>
          <w:tcPr>
            <w:tcW w:w="111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EB1B3CE" w14:textId="5935F638" w:rsidR="00B1798A" w:rsidRPr="00696F94" w:rsidRDefault="000355C1" w:rsidP="00696F94">
            <w:pPr>
              <w:spacing w:after="0" w:line="259" w:lineRule="auto"/>
              <w:ind w:left="0" w:right="39" w:firstLine="0"/>
              <w:jc w:val="center"/>
            </w:pPr>
            <w:r w:rsidRPr="00696F94">
              <w:rPr>
                <w:rFonts w:eastAsia="Times New Roman"/>
                <w:sz w:val="20"/>
              </w:rPr>
              <w:t>67.0%</w:t>
            </w:r>
          </w:p>
        </w:tc>
        <w:tc>
          <w:tcPr>
            <w:tcW w:w="1211"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24BDCD2" w14:textId="06339764" w:rsidR="00B1798A" w:rsidRPr="00696F94" w:rsidRDefault="000355C1" w:rsidP="00696F94">
            <w:pPr>
              <w:spacing w:after="0" w:line="259" w:lineRule="auto"/>
              <w:ind w:left="0" w:right="39" w:firstLine="0"/>
              <w:jc w:val="center"/>
            </w:pPr>
            <w:r w:rsidRPr="00696F94">
              <w:rPr>
                <w:rFonts w:eastAsia="Times New Roman"/>
                <w:sz w:val="20"/>
              </w:rPr>
              <w:t>75.8%</w:t>
            </w:r>
          </w:p>
        </w:tc>
      </w:tr>
    </w:tbl>
    <w:p w14:paraId="63E2AC2C" w14:textId="77777777" w:rsidR="00B1798A" w:rsidRDefault="000355C1">
      <w:pPr>
        <w:spacing w:after="0" w:line="259" w:lineRule="auto"/>
        <w:ind w:left="478" w:firstLine="0"/>
        <w:jc w:val="left"/>
      </w:pPr>
      <w:r>
        <w:t xml:space="preserve"> </w:t>
      </w:r>
    </w:p>
    <w:p w14:paraId="723D639E" w14:textId="4BE32F7E" w:rsidR="001709A1" w:rsidRPr="003E03A4" w:rsidRDefault="001709A1" w:rsidP="00AD7232">
      <w:pPr>
        <w:jc w:val="center"/>
        <w:rPr>
          <w:b/>
          <w:bCs/>
          <w:color w:val="auto"/>
          <w:sz w:val="24"/>
        </w:rPr>
      </w:pPr>
      <w:r w:rsidRPr="003E03A4">
        <w:rPr>
          <w:b/>
          <w:bCs/>
          <w:color w:val="auto"/>
          <w:sz w:val="24"/>
        </w:rPr>
        <w:t>Table 2: WIOA Youth</w:t>
      </w:r>
      <w:r w:rsidR="003E03A4" w:rsidRPr="003E03A4">
        <w:rPr>
          <w:b/>
          <w:bCs/>
          <w:color w:val="auto"/>
          <w:sz w:val="24"/>
        </w:rPr>
        <w:t xml:space="preserve"> PY24/25 LSAM Estimates</w:t>
      </w:r>
    </w:p>
    <w:tbl>
      <w:tblPr>
        <w:tblStyle w:val="TableGrid"/>
        <w:tblW w:w="10335" w:type="dxa"/>
        <w:tblInd w:w="13" w:type="dxa"/>
        <w:tblCellMar>
          <w:top w:w="90" w:type="dxa"/>
          <w:left w:w="105" w:type="dxa"/>
        </w:tblCellMar>
        <w:tblLook w:val="04A0" w:firstRow="1" w:lastRow="0" w:firstColumn="1" w:lastColumn="0" w:noHBand="0" w:noVBand="1"/>
      </w:tblPr>
      <w:tblGrid>
        <w:gridCol w:w="4507"/>
        <w:gridCol w:w="1206"/>
        <w:gridCol w:w="1206"/>
        <w:gridCol w:w="1139"/>
        <w:gridCol w:w="1138"/>
        <w:gridCol w:w="1139"/>
      </w:tblGrid>
      <w:tr w:rsidR="001709A1" w:rsidRPr="00696F94" w14:paraId="2A62A94A" w14:textId="77777777" w:rsidTr="00696F94">
        <w:trPr>
          <w:trHeight w:val="548"/>
          <w:tblHeader/>
        </w:trPr>
        <w:tc>
          <w:tcPr>
            <w:tcW w:w="4507" w:type="dxa"/>
            <w:tcBorders>
              <w:top w:val="single" w:sz="8" w:space="0" w:color="000000"/>
              <w:left w:val="single" w:sz="8" w:space="0" w:color="000000"/>
              <w:bottom w:val="single" w:sz="8" w:space="0" w:color="000000"/>
              <w:right w:val="single" w:sz="8" w:space="0" w:color="000000"/>
            </w:tcBorders>
            <w:vAlign w:val="center"/>
          </w:tcPr>
          <w:p w14:paraId="09F400DC" w14:textId="04439107" w:rsidR="001709A1" w:rsidRPr="00696F94" w:rsidRDefault="001709A1" w:rsidP="00696F94">
            <w:pPr>
              <w:spacing w:after="0" w:line="259" w:lineRule="auto"/>
              <w:ind w:left="0" w:firstLine="0"/>
              <w:jc w:val="center"/>
            </w:pPr>
            <w:r w:rsidRPr="00696F94">
              <w:rPr>
                <w:rFonts w:eastAsia="Times New Roman"/>
                <w:b/>
                <w:sz w:val="20"/>
              </w:rPr>
              <w:t>Program Year 2024 and 2025 Local Area</w:t>
            </w:r>
          </w:p>
          <w:p w14:paraId="70D1A879" w14:textId="2F1F67C6" w:rsidR="001709A1" w:rsidRPr="00696F94" w:rsidRDefault="001709A1" w:rsidP="00696F94">
            <w:pPr>
              <w:spacing w:after="0" w:line="259" w:lineRule="auto"/>
              <w:ind w:left="0" w:firstLine="0"/>
              <w:jc w:val="center"/>
            </w:pPr>
            <w:r w:rsidRPr="00696F94">
              <w:rPr>
                <w:rFonts w:eastAsia="Times New Roman"/>
                <w:b/>
                <w:sz w:val="20"/>
              </w:rPr>
              <w:t>Statistical Adjustment Model Estimates</w:t>
            </w:r>
          </w:p>
        </w:tc>
        <w:tc>
          <w:tcPr>
            <w:tcW w:w="5828" w:type="dxa"/>
            <w:gridSpan w:val="5"/>
            <w:tcBorders>
              <w:top w:val="single" w:sz="8" w:space="0" w:color="000000"/>
              <w:left w:val="single" w:sz="8" w:space="0" w:color="000000"/>
              <w:bottom w:val="single" w:sz="8" w:space="0" w:color="000000"/>
              <w:right w:val="single" w:sz="8" w:space="0" w:color="000000"/>
            </w:tcBorders>
            <w:vAlign w:val="center"/>
          </w:tcPr>
          <w:p w14:paraId="32FCE179" w14:textId="326AE8CC" w:rsidR="001709A1" w:rsidRPr="00696F94" w:rsidRDefault="001709A1" w:rsidP="00696F94">
            <w:pPr>
              <w:spacing w:after="160" w:line="259" w:lineRule="auto"/>
              <w:ind w:left="0" w:firstLine="0"/>
              <w:jc w:val="center"/>
            </w:pPr>
            <w:r w:rsidRPr="00696F94">
              <w:rPr>
                <w:rFonts w:eastAsia="Times New Roman"/>
                <w:b/>
                <w:sz w:val="20"/>
              </w:rPr>
              <w:t xml:space="preserve">WIOA </w:t>
            </w:r>
            <w:r w:rsidR="00696F94" w:rsidRPr="00696F94">
              <w:rPr>
                <w:rFonts w:eastAsia="Times New Roman"/>
                <w:b/>
                <w:sz w:val="20"/>
              </w:rPr>
              <w:t>Youth</w:t>
            </w:r>
          </w:p>
        </w:tc>
      </w:tr>
      <w:tr w:rsidR="00B1798A" w:rsidRPr="00696F94" w14:paraId="21E10C50" w14:textId="77777777" w:rsidTr="00696F94">
        <w:trPr>
          <w:trHeight w:val="510"/>
        </w:trPr>
        <w:tc>
          <w:tcPr>
            <w:tcW w:w="450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605368E" w14:textId="62DCF38A" w:rsidR="00B1798A" w:rsidRPr="00696F94" w:rsidRDefault="000355C1" w:rsidP="00696F94">
            <w:pPr>
              <w:spacing w:after="0" w:line="259" w:lineRule="auto"/>
              <w:ind w:left="0" w:right="105" w:firstLine="0"/>
              <w:jc w:val="center"/>
            </w:pPr>
            <w:r w:rsidRPr="00696F94">
              <w:rPr>
                <w:rFonts w:eastAsia="Times New Roman"/>
                <w:b/>
                <w:sz w:val="18"/>
              </w:rPr>
              <w:t>Workforce Development Board</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10AA1AE" w14:textId="5177E274" w:rsidR="00B1798A" w:rsidRPr="00696F94" w:rsidRDefault="000355C1" w:rsidP="00696F94">
            <w:pPr>
              <w:spacing w:after="0" w:line="259" w:lineRule="auto"/>
              <w:ind w:left="17" w:firstLine="0"/>
              <w:jc w:val="center"/>
            </w:pPr>
            <w:r w:rsidRPr="00696F94">
              <w:rPr>
                <w:rFonts w:eastAsia="Times New Roman"/>
                <w:b/>
                <w:sz w:val="18"/>
              </w:rPr>
              <w:t>2nd Quarter</w:t>
            </w:r>
          </w:p>
          <w:p w14:paraId="7FE95D9C" w14:textId="7F375680" w:rsidR="00B1798A" w:rsidRPr="00696F94" w:rsidRDefault="000355C1" w:rsidP="00696F94">
            <w:pPr>
              <w:spacing w:after="0" w:line="259" w:lineRule="auto"/>
              <w:ind w:left="5" w:firstLine="0"/>
              <w:jc w:val="center"/>
            </w:pPr>
            <w:r w:rsidRPr="00696F94">
              <w:rPr>
                <w:rFonts w:eastAsia="Times New Roman"/>
                <w:b/>
                <w:sz w:val="18"/>
              </w:rPr>
              <w:t>Employment</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6B91BDD" w14:textId="08FE6EF4" w:rsidR="00B1798A" w:rsidRPr="00696F94" w:rsidRDefault="000355C1" w:rsidP="00696F94">
            <w:pPr>
              <w:spacing w:after="0" w:line="259" w:lineRule="auto"/>
              <w:ind w:left="0" w:firstLine="0"/>
              <w:jc w:val="center"/>
            </w:pPr>
            <w:r w:rsidRPr="00696F94">
              <w:rPr>
                <w:rFonts w:eastAsia="Times New Roman"/>
                <w:b/>
                <w:sz w:val="18"/>
              </w:rPr>
              <w:t>4th Quarter Employment</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66EC03A" w14:textId="23F34342" w:rsidR="00B1798A" w:rsidRPr="00696F94" w:rsidRDefault="000355C1" w:rsidP="00696F94">
            <w:pPr>
              <w:spacing w:after="0" w:line="259" w:lineRule="auto"/>
              <w:ind w:left="0" w:firstLine="0"/>
              <w:jc w:val="center"/>
            </w:pPr>
            <w:r w:rsidRPr="00696F94">
              <w:rPr>
                <w:rFonts w:eastAsia="Times New Roman"/>
                <w:b/>
                <w:sz w:val="18"/>
              </w:rPr>
              <w:t>Median Earnings</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1D17433" w14:textId="466812CB" w:rsidR="00B1798A" w:rsidRPr="00696F94" w:rsidRDefault="000355C1" w:rsidP="00696F94">
            <w:pPr>
              <w:spacing w:after="0" w:line="259" w:lineRule="auto"/>
              <w:ind w:left="0" w:firstLine="0"/>
              <w:jc w:val="center"/>
            </w:pPr>
            <w:r w:rsidRPr="00696F94">
              <w:rPr>
                <w:rFonts w:eastAsia="Times New Roman"/>
                <w:b/>
                <w:sz w:val="18"/>
              </w:rPr>
              <w:t>Credential Attainment</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B637736" w14:textId="21A5CB17" w:rsidR="00B1798A" w:rsidRPr="00696F94" w:rsidRDefault="000355C1" w:rsidP="00696F94">
            <w:pPr>
              <w:spacing w:after="0" w:line="259" w:lineRule="auto"/>
              <w:ind w:left="0" w:firstLine="0"/>
              <w:jc w:val="center"/>
            </w:pPr>
            <w:r w:rsidRPr="00696F94">
              <w:rPr>
                <w:rFonts w:eastAsia="Times New Roman"/>
                <w:b/>
                <w:sz w:val="18"/>
              </w:rPr>
              <w:t>Measurable Skills Gains</w:t>
            </w:r>
          </w:p>
        </w:tc>
      </w:tr>
      <w:tr w:rsidR="00B1798A" w:rsidRPr="00696F94" w14:paraId="4C5C25FE" w14:textId="77777777" w:rsidTr="00696F94">
        <w:trPr>
          <w:trHeight w:val="340"/>
        </w:trPr>
        <w:tc>
          <w:tcPr>
            <w:tcW w:w="4507" w:type="dxa"/>
            <w:tcBorders>
              <w:top w:val="single" w:sz="8" w:space="0" w:color="000000"/>
              <w:left w:val="single" w:sz="8" w:space="0" w:color="000000"/>
              <w:bottom w:val="single" w:sz="8" w:space="0" w:color="000000"/>
              <w:right w:val="single" w:sz="8" w:space="0" w:color="000000"/>
            </w:tcBorders>
            <w:vAlign w:val="center"/>
          </w:tcPr>
          <w:p w14:paraId="51A22DA8" w14:textId="706D06EC" w:rsidR="00B1798A" w:rsidRPr="00696F94" w:rsidRDefault="000355C1" w:rsidP="00696F94">
            <w:pPr>
              <w:spacing w:after="0" w:line="259" w:lineRule="auto"/>
              <w:ind w:left="0" w:firstLine="0"/>
              <w:jc w:val="center"/>
            </w:pPr>
            <w:r w:rsidRPr="00696F94">
              <w:rPr>
                <w:rFonts w:eastAsia="Times New Roman"/>
                <w:sz w:val="18"/>
              </w:rPr>
              <w:t xml:space="preserve">WDA 1 </w:t>
            </w:r>
            <w:r w:rsidR="0095352C" w:rsidRPr="00696F94">
              <w:rPr>
                <w:rFonts w:eastAsia="Times New Roman"/>
                <w:sz w:val="18"/>
              </w:rPr>
              <w:t>ICCC</w:t>
            </w:r>
          </w:p>
        </w:tc>
        <w:tc>
          <w:tcPr>
            <w:tcW w:w="1206" w:type="dxa"/>
            <w:tcBorders>
              <w:top w:val="single" w:sz="8" w:space="0" w:color="000000"/>
              <w:left w:val="single" w:sz="8" w:space="0" w:color="000000"/>
              <w:bottom w:val="single" w:sz="8" w:space="0" w:color="000000"/>
              <w:right w:val="single" w:sz="8" w:space="0" w:color="000000"/>
            </w:tcBorders>
            <w:vAlign w:val="center"/>
          </w:tcPr>
          <w:p w14:paraId="55BE62A4" w14:textId="21AF7636" w:rsidR="00B1798A" w:rsidRPr="00696F94" w:rsidRDefault="000355C1" w:rsidP="00696F94">
            <w:pPr>
              <w:spacing w:after="0" w:line="259" w:lineRule="auto"/>
              <w:ind w:left="0" w:right="99" w:firstLine="0"/>
              <w:jc w:val="center"/>
            </w:pPr>
            <w:r w:rsidRPr="00696F94">
              <w:rPr>
                <w:rFonts w:eastAsia="Times New Roman"/>
                <w:sz w:val="20"/>
              </w:rPr>
              <w:t>70%</w:t>
            </w:r>
          </w:p>
        </w:tc>
        <w:tc>
          <w:tcPr>
            <w:tcW w:w="1206" w:type="dxa"/>
            <w:tcBorders>
              <w:top w:val="single" w:sz="8" w:space="0" w:color="000000"/>
              <w:left w:val="single" w:sz="8" w:space="0" w:color="000000"/>
              <w:bottom w:val="single" w:sz="8" w:space="0" w:color="000000"/>
              <w:right w:val="single" w:sz="8" w:space="0" w:color="000000"/>
            </w:tcBorders>
            <w:vAlign w:val="center"/>
          </w:tcPr>
          <w:p w14:paraId="03DB1AE7" w14:textId="6356AD70" w:rsidR="00B1798A" w:rsidRPr="00696F94" w:rsidRDefault="000355C1" w:rsidP="00696F94">
            <w:pPr>
              <w:spacing w:after="0" w:line="259" w:lineRule="auto"/>
              <w:ind w:left="0" w:right="100" w:firstLine="0"/>
              <w:jc w:val="center"/>
            </w:pPr>
            <w:r w:rsidRPr="00696F94">
              <w:rPr>
                <w:rFonts w:eastAsia="Times New Roman"/>
                <w:sz w:val="20"/>
              </w:rPr>
              <w:t>76.6%</w:t>
            </w:r>
          </w:p>
        </w:tc>
        <w:tc>
          <w:tcPr>
            <w:tcW w:w="1139" w:type="dxa"/>
            <w:tcBorders>
              <w:top w:val="single" w:sz="8" w:space="0" w:color="000000"/>
              <w:left w:val="single" w:sz="8" w:space="0" w:color="000000"/>
              <w:bottom w:val="single" w:sz="8" w:space="0" w:color="000000"/>
              <w:right w:val="single" w:sz="8" w:space="0" w:color="000000"/>
            </w:tcBorders>
            <w:vAlign w:val="center"/>
          </w:tcPr>
          <w:p w14:paraId="07A3C3EC" w14:textId="0F4887E5" w:rsidR="00B1798A" w:rsidRPr="00696F94" w:rsidRDefault="000355C1" w:rsidP="00696F94">
            <w:pPr>
              <w:spacing w:after="0" w:line="259" w:lineRule="auto"/>
              <w:ind w:left="41" w:firstLine="0"/>
              <w:jc w:val="center"/>
            </w:pPr>
            <w:r w:rsidRPr="00696F94">
              <w:rPr>
                <w:rFonts w:eastAsia="Times New Roman"/>
                <w:sz w:val="20"/>
              </w:rPr>
              <w:t>$5,707.04</w:t>
            </w:r>
          </w:p>
        </w:tc>
        <w:tc>
          <w:tcPr>
            <w:tcW w:w="1138" w:type="dxa"/>
            <w:tcBorders>
              <w:top w:val="single" w:sz="8" w:space="0" w:color="000000"/>
              <w:left w:val="single" w:sz="8" w:space="0" w:color="000000"/>
              <w:bottom w:val="single" w:sz="8" w:space="0" w:color="000000"/>
              <w:right w:val="single" w:sz="8" w:space="0" w:color="000000"/>
            </w:tcBorders>
            <w:vAlign w:val="center"/>
          </w:tcPr>
          <w:p w14:paraId="309FEA76" w14:textId="6C920660" w:rsidR="00B1798A" w:rsidRPr="00696F94" w:rsidRDefault="000355C1" w:rsidP="00696F94">
            <w:pPr>
              <w:spacing w:after="0" w:line="259" w:lineRule="auto"/>
              <w:ind w:left="0" w:right="100" w:firstLine="0"/>
              <w:jc w:val="center"/>
            </w:pPr>
            <w:r w:rsidRPr="00696F94">
              <w:rPr>
                <w:rFonts w:eastAsia="Times New Roman"/>
                <w:sz w:val="20"/>
              </w:rPr>
              <w:t>70.3%</w:t>
            </w:r>
          </w:p>
        </w:tc>
        <w:tc>
          <w:tcPr>
            <w:tcW w:w="1139" w:type="dxa"/>
            <w:tcBorders>
              <w:top w:val="single" w:sz="8" w:space="0" w:color="000000"/>
              <w:left w:val="single" w:sz="8" w:space="0" w:color="000000"/>
              <w:bottom w:val="single" w:sz="8" w:space="0" w:color="000000"/>
              <w:right w:val="single" w:sz="8" w:space="0" w:color="000000"/>
            </w:tcBorders>
            <w:vAlign w:val="center"/>
          </w:tcPr>
          <w:p w14:paraId="01F26D6A" w14:textId="390B74D5" w:rsidR="00B1798A" w:rsidRPr="00696F94" w:rsidRDefault="000355C1" w:rsidP="00696F94">
            <w:pPr>
              <w:spacing w:after="0" w:line="259" w:lineRule="auto"/>
              <w:ind w:left="0" w:right="150" w:firstLine="0"/>
              <w:jc w:val="center"/>
            </w:pPr>
            <w:r w:rsidRPr="00696F94">
              <w:rPr>
                <w:rFonts w:eastAsia="Times New Roman"/>
                <w:sz w:val="20"/>
              </w:rPr>
              <w:t>50.6%</w:t>
            </w:r>
          </w:p>
        </w:tc>
      </w:tr>
      <w:tr w:rsidR="00B1798A" w:rsidRPr="00696F94" w14:paraId="0D48F996" w14:textId="77777777" w:rsidTr="00696F94">
        <w:trPr>
          <w:trHeight w:val="330"/>
        </w:trPr>
        <w:tc>
          <w:tcPr>
            <w:tcW w:w="450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62A5ABE" w14:textId="619572FC" w:rsidR="00B1798A" w:rsidRPr="00696F94" w:rsidRDefault="000355C1" w:rsidP="00696F94">
            <w:pPr>
              <w:spacing w:after="0" w:line="259" w:lineRule="auto"/>
              <w:ind w:left="0" w:firstLine="0"/>
              <w:jc w:val="center"/>
            </w:pPr>
            <w:r w:rsidRPr="00696F94">
              <w:rPr>
                <w:rFonts w:eastAsia="Times New Roman"/>
                <w:sz w:val="18"/>
              </w:rPr>
              <w:t>WDA 2 Rural CEP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1E7F0DC" w14:textId="66450889" w:rsidR="00B1798A" w:rsidRPr="00696F94" w:rsidRDefault="000355C1" w:rsidP="00696F94">
            <w:pPr>
              <w:spacing w:after="0" w:line="259" w:lineRule="auto"/>
              <w:ind w:left="0" w:right="100" w:firstLine="0"/>
              <w:jc w:val="center"/>
            </w:pPr>
            <w:r w:rsidRPr="00696F94">
              <w:rPr>
                <w:rFonts w:eastAsia="Times New Roman"/>
                <w:sz w:val="20"/>
              </w:rPr>
              <w:t>78.6.%</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A0FE67C" w14:textId="01656855" w:rsidR="00B1798A" w:rsidRPr="00696F94" w:rsidRDefault="000355C1" w:rsidP="00696F94">
            <w:pPr>
              <w:spacing w:after="0" w:line="259" w:lineRule="auto"/>
              <w:ind w:left="0" w:right="150" w:firstLine="0"/>
              <w:jc w:val="center"/>
            </w:pPr>
            <w:r w:rsidRPr="00696F94">
              <w:rPr>
                <w:rFonts w:eastAsia="Times New Roman"/>
                <w:sz w:val="20"/>
              </w:rPr>
              <w:t>79.4%</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F0A1696" w14:textId="2A604252" w:rsidR="00B1798A" w:rsidRPr="00696F94" w:rsidRDefault="000355C1" w:rsidP="00696F94">
            <w:pPr>
              <w:spacing w:after="0" w:line="259" w:lineRule="auto"/>
              <w:ind w:left="41" w:firstLine="0"/>
              <w:jc w:val="center"/>
            </w:pPr>
            <w:r w:rsidRPr="00696F94">
              <w:rPr>
                <w:rFonts w:eastAsia="Times New Roman"/>
                <w:sz w:val="20"/>
              </w:rPr>
              <w:t>$5,843.09</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11155C7" w14:textId="49DD1B88" w:rsidR="00B1798A" w:rsidRPr="00696F94" w:rsidRDefault="000355C1" w:rsidP="00696F94">
            <w:pPr>
              <w:spacing w:after="0" w:line="259" w:lineRule="auto"/>
              <w:ind w:left="0" w:right="100" w:firstLine="0"/>
              <w:jc w:val="center"/>
            </w:pPr>
            <w:r w:rsidRPr="00696F94">
              <w:rPr>
                <w:rFonts w:eastAsia="Times New Roman"/>
                <w:sz w:val="20"/>
              </w:rPr>
              <w:t>66.5%</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114929B" w14:textId="42760A48" w:rsidR="00B1798A" w:rsidRPr="00696F94" w:rsidRDefault="000355C1" w:rsidP="00696F94">
            <w:pPr>
              <w:spacing w:after="0" w:line="259" w:lineRule="auto"/>
              <w:ind w:left="0" w:right="99" w:firstLine="0"/>
              <w:jc w:val="center"/>
            </w:pPr>
            <w:r w:rsidRPr="00696F94">
              <w:rPr>
                <w:rFonts w:eastAsia="Times New Roman"/>
                <w:sz w:val="20"/>
              </w:rPr>
              <w:t>56.7%</w:t>
            </w:r>
          </w:p>
        </w:tc>
      </w:tr>
      <w:tr w:rsidR="00B1798A" w:rsidRPr="00696F94" w14:paraId="00FD47F3" w14:textId="77777777" w:rsidTr="00696F94">
        <w:trPr>
          <w:trHeight w:val="340"/>
        </w:trPr>
        <w:tc>
          <w:tcPr>
            <w:tcW w:w="4507" w:type="dxa"/>
            <w:tcBorders>
              <w:top w:val="single" w:sz="8" w:space="0" w:color="000000"/>
              <w:left w:val="single" w:sz="8" w:space="0" w:color="000000"/>
              <w:bottom w:val="single" w:sz="8" w:space="0" w:color="000000"/>
              <w:right w:val="single" w:sz="8" w:space="0" w:color="000000"/>
            </w:tcBorders>
            <w:vAlign w:val="center"/>
          </w:tcPr>
          <w:p w14:paraId="439BA897" w14:textId="45755475" w:rsidR="00B1798A" w:rsidRPr="00696F94" w:rsidRDefault="000355C1" w:rsidP="00696F94">
            <w:pPr>
              <w:spacing w:after="0" w:line="259" w:lineRule="auto"/>
              <w:ind w:left="0" w:firstLine="0"/>
              <w:jc w:val="center"/>
            </w:pPr>
            <w:r w:rsidRPr="00696F94">
              <w:rPr>
                <w:rFonts w:eastAsia="Times New Roman"/>
                <w:sz w:val="18"/>
              </w:rPr>
              <w:t xml:space="preserve">WDA 3 </w:t>
            </w:r>
            <w:r w:rsidR="0095352C" w:rsidRPr="00696F94">
              <w:rPr>
                <w:rFonts w:eastAsia="Times New Roman"/>
                <w:sz w:val="18"/>
              </w:rPr>
              <w:t>NEMOJT</w:t>
            </w:r>
          </w:p>
        </w:tc>
        <w:tc>
          <w:tcPr>
            <w:tcW w:w="1206" w:type="dxa"/>
            <w:tcBorders>
              <w:top w:val="single" w:sz="8" w:space="0" w:color="000000"/>
              <w:left w:val="single" w:sz="8" w:space="0" w:color="000000"/>
              <w:bottom w:val="single" w:sz="8" w:space="0" w:color="000000"/>
              <w:right w:val="single" w:sz="8" w:space="0" w:color="000000"/>
            </w:tcBorders>
            <w:vAlign w:val="center"/>
          </w:tcPr>
          <w:p w14:paraId="459F7791" w14:textId="4135E059" w:rsidR="00B1798A" w:rsidRPr="00696F94" w:rsidRDefault="000355C1" w:rsidP="00696F94">
            <w:pPr>
              <w:spacing w:after="0" w:line="259" w:lineRule="auto"/>
              <w:ind w:left="0" w:right="150" w:firstLine="0"/>
              <w:jc w:val="center"/>
            </w:pPr>
            <w:r w:rsidRPr="00696F94">
              <w:rPr>
                <w:rFonts w:eastAsia="Times New Roman"/>
                <w:sz w:val="20"/>
              </w:rPr>
              <w:t>69.7%</w:t>
            </w:r>
          </w:p>
        </w:tc>
        <w:tc>
          <w:tcPr>
            <w:tcW w:w="1206" w:type="dxa"/>
            <w:tcBorders>
              <w:top w:val="single" w:sz="8" w:space="0" w:color="000000"/>
              <w:left w:val="single" w:sz="8" w:space="0" w:color="000000"/>
              <w:bottom w:val="single" w:sz="8" w:space="0" w:color="000000"/>
              <w:right w:val="single" w:sz="8" w:space="0" w:color="000000"/>
            </w:tcBorders>
            <w:vAlign w:val="center"/>
          </w:tcPr>
          <w:p w14:paraId="11BADB95" w14:textId="4AEC99FC" w:rsidR="00B1798A" w:rsidRPr="00696F94" w:rsidRDefault="000355C1" w:rsidP="00696F94">
            <w:pPr>
              <w:spacing w:after="0" w:line="259" w:lineRule="auto"/>
              <w:ind w:left="0" w:right="150" w:firstLine="0"/>
              <w:jc w:val="center"/>
            </w:pPr>
            <w:r w:rsidRPr="00696F94">
              <w:rPr>
                <w:rFonts w:eastAsia="Times New Roman"/>
                <w:sz w:val="20"/>
              </w:rPr>
              <w:t>76.4%</w:t>
            </w:r>
          </w:p>
        </w:tc>
        <w:tc>
          <w:tcPr>
            <w:tcW w:w="1139" w:type="dxa"/>
            <w:tcBorders>
              <w:top w:val="single" w:sz="8" w:space="0" w:color="000000"/>
              <w:left w:val="single" w:sz="8" w:space="0" w:color="000000"/>
              <w:bottom w:val="single" w:sz="8" w:space="0" w:color="000000"/>
              <w:right w:val="single" w:sz="8" w:space="0" w:color="000000"/>
            </w:tcBorders>
            <w:vAlign w:val="center"/>
          </w:tcPr>
          <w:p w14:paraId="488697CE" w14:textId="71DC48B6" w:rsidR="00B1798A" w:rsidRPr="00696F94" w:rsidRDefault="000355C1" w:rsidP="00696F94">
            <w:pPr>
              <w:spacing w:after="0" w:line="259" w:lineRule="auto"/>
              <w:ind w:left="42" w:firstLine="0"/>
              <w:jc w:val="center"/>
            </w:pPr>
            <w:r w:rsidRPr="00696F94">
              <w:rPr>
                <w:rFonts w:eastAsia="Times New Roman"/>
                <w:sz w:val="20"/>
              </w:rPr>
              <w:t>$6,099.38</w:t>
            </w:r>
          </w:p>
        </w:tc>
        <w:tc>
          <w:tcPr>
            <w:tcW w:w="1138" w:type="dxa"/>
            <w:tcBorders>
              <w:top w:val="single" w:sz="8" w:space="0" w:color="000000"/>
              <w:left w:val="single" w:sz="8" w:space="0" w:color="000000"/>
              <w:bottom w:val="single" w:sz="8" w:space="0" w:color="000000"/>
              <w:right w:val="single" w:sz="8" w:space="0" w:color="000000"/>
            </w:tcBorders>
            <w:vAlign w:val="center"/>
          </w:tcPr>
          <w:p w14:paraId="6E7A87E9" w14:textId="2ADE6B19" w:rsidR="00B1798A" w:rsidRPr="00696F94" w:rsidRDefault="000355C1" w:rsidP="00696F94">
            <w:pPr>
              <w:spacing w:after="0" w:line="259" w:lineRule="auto"/>
              <w:ind w:left="0" w:right="150" w:firstLine="0"/>
              <w:jc w:val="center"/>
            </w:pPr>
            <w:r w:rsidRPr="00696F94">
              <w:rPr>
                <w:rFonts w:eastAsia="Times New Roman"/>
                <w:sz w:val="20"/>
              </w:rPr>
              <w:t>59.2%</w:t>
            </w:r>
          </w:p>
        </w:tc>
        <w:tc>
          <w:tcPr>
            <w:tcW w:w="1139" w:type="dxa"/>
            <w:tcBorders>
              <w:top w:val="single" w:sz="8" w:space="0" w:color="000000"/>
              <w:left w:val="single" w:sz="8" w:space="0" w:color="000000"/>
              <w:bottom w:val="single" w:sz="8" w:space="0" w:color="000000"/>
              <w:right w:val="single" w:sz="8" w:space="0" w:color="000000"/>
            </w:tcBorders>
            <w:vAlign w:val="center"/>
          </w:tcPr>
          <w:p w14:paraId="6DBCD9D2" w14:textId="1945EBF6" w:rsidR="00B1798A" w:rsidRPr="00696F94" w:rsidRDefault="000355C1" w:rsidP="00696F94">
            <w:pPr>
              <w:spacing w:after="0" w:line="259" w:lineRule="auto"/>
              <w:ind w:left="0" w:right="98" w:firstLine="0"/>
              <w:jc w:val="center"/>
            </w:pPr>
            <w:r w:rsidRPr="00696F94">
              <w:rPr>
                <w:rFonts w:eastAsia="Times New Roman"/>
                <w:sz w:val="20"/>
              </w:rPr>
              <w:t>69.0%</w:t>
            </w:r>
          </w:p>
        </w:tc>
      </w:tr>
      <w:tr w:rsidR="00B1798A" w:rsidRPr="00696F94" w14:paraId="4A588DE0" w14:textId="77777777" w:rsidTr="00696F94">
        <w:trPr>
          <w:trHeight w:val="330"/>
        </w:trPr>
        <w:tc>
          <w:tcPr>
            <w:tcW w:w="450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FBDF618" w14:textId="2A79FA7C" w:rsidR="00B1798A" w:rsidRPr="00696F94" w:rsidRDefault="000355C1" w:rsidP="00696F94">
            <w:pPr>
              <w:spacing w:after="0" w:line="259" w:lineRule="auto"/>
              <w:ind w:left="0" w:firstLine="0"/>
              <w:jc w:val="center"/>
            </w:pPr>
            <w:r w:rsidRPr="00696F94">
              <w:rPr>
                <w:rFonts w:eastAsia="Times New Roman"/>
                <w:sz w:val="18"/>
              </w:rPr>
              <w:t xml:space="preserve">WDA 4 </w:t>
            </w:r>
            <w:r w:rsidR="0095352C" w:rsidRPr="00696F94">
              <w:rPr>
                <w:rFonts w:eastAsia="Times New Roman"/>
                <w:sz w:val="18"/>
              </w:rPr>
              <w:t>City of Duluth</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596AEC5" w14:textId="248B30C7" w:rsidR="00B1798A" w:rsidRPr="00696F94" w:rsidRDefault="000355C1" w:rsidP="00696F94">
            <w:pPr>
              <w:spacing w:after="0" w:line="259" w:lineRule="auto"/>
              <w:ind w:left="0" w:right="100" w:firstLine="0"/>
              <w:jc w:val="center"/>
            </w:pPr>
            <w:r w:rsidRPr="00696F94">
              <w:rPr>
                <w:rFonts w:eastAsia="Times New Roman"/>
                <w:sz w:val="20"/>
              </w:rPr>
              <w:t>73.2 %</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0BB7574" w14:textId="0ADB11F2" w:rsidR="00B1798A" w:rsidRPr="00696F94" w:rsidRDefault="000355C1" w:rsidP="00696F94">
            <w:pPr>
              <w:spacing w:after="0" w:line="259" w:lineRule="auto"/>
              <w:ind w:left="0" w:right="150" w:firstLine="0"/>
              <w:jc w:val="center"/>
            </w:pPr>
            <w:r w:rsidRPr="00696F94">
              <w:rPr>
                <w:rFonts w:eastAsia="Times New Roman"/>
                <w:sz w:val="20"/>
              </w:rPr>
              <w:t>76.6%</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2958F9D" w14:textId="114C279D" w:rsidR="00B1798A" w:rsidRPr="00696F94" w:rsidRDefault="000355C1" w:rsidP="00696F94">
            <w:pPr>
              <w:spacing w:after="0" w:line="259" w:lineRule="auto"/>
              <w:ind w:left="41" w:firstLine="0"/>
              <w:jc w:val="center"/>
            </w:pPr>
            <w:r w:rsidRPr="00696F94">
              <w:rPr>
                <w:rFonts w:eastAsia="Times New Roman"/>
                <w:sz w:val="20"/>
              </w:rPr>
              <w:t>$ 6,115.64</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EB3392A" w14:textId="31987C71" w:rsidR="00B1798A" w:rsidRPr="00696F94" w:rsidRDefault="000355C1" w:rsidP="00696F94">
            <w:pPr>
              <w:spacing w:after="0" w:line="259" w:lineRule="auto"/>
              <w:ind w:left="0" w:right="150" w:firstLine="0"/>
              <w:jc w:val="center"/>
            </w:pPr>
            <w:r w:rsidRPr="00696F94">
              <w:rPr>
                <w:rFonts w:eastAsia="Times New Roman"/>
                <w:sz w:val="20"/>
              </w:rPr>
              <w:t>56.7%</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CA4D3A8" w14:textId="65558A45" w:rsidR="00B1798A" w:rsidRPr="00696F94" w:rsidRDefault="000355C1" w:rsidP="00696F94">
            <w:pPr>
              <w:spacing w:after="0" w:line="259" w:lineRule="auto"/>
              <w:ind w:left="0" w:right="99" w:firstLine="0"/>
              <w:jc w:val="center"/>
            </w:pPr>
            <w:r w:rsidRPr="00696F94">
              <w:rPr>
                <w:rFonts w:eastAsia="Times New Roman"/>
                <w:sz w:val="20"/>
              </w:rPr>
              <w:t>30.4%</w:t>
            </w:r>
          </w:p>
        </w:tc>
      </w:tr>
      <w:tr w:rsidR="00B1798A" w:rsidRPr="00696F94" w14:paraId="4438D389" w14:textId="77777777" w:rsidTr="00696F94">
        <w:trPr>
          <w:trHeight w:val="340"/>
        </w:trPr>
        <w:tc>
          <w:tcPr>
            <w:tcW w:w="4507" w:type="dxa"/>
            <w:tcBorders>
              <w:top w:val="single" w:sz="8" w:space="0" w:color="000000"/>
              <w:left w:val="single" w:sz="8" w:space="0" w:color="000000"/>
              <w:bottom w:val="single" w:sz="8" w:space="0" w:color="000000"/>
              <w:right w:val="single" w:sz="8" w:space="0" w:color="000000"/>
            </w:tcBorders>
            <w:vAlign w:val="center"/>
          </w:tcPr>
          <w:p w14:paraId="4247ACE8" w14:textId="1DA66D35" w:rsidR="00B1798A" w:rsidRPr="00696F94" w:rsidRDefault="000355C1" w:rsidP="00696F94">
            <w:pPr>
              <w:spacing w:after="0" w:line="259" w:lineRule="auto"/>
              <w:ind w:left="0" w:firstLine="0"/>
              <w:jc w:val="center"/>
            </w:pPr>
            <w:r w:rsidRPr="00696F94">
              <w:rPr>
                <w:rFonts w:eastAsia="Times New Roman"/>
                <w:sz w:val="18"/>
              </w:rPr>
              <w:t xml:space="preserve">WDA 5 </w:t>
            </w:r>
            <w:r w:rsidR="0095352C" w:rsidRPr="00696F94">
              <w:rPr>
                <w:rFonts w:eastAsia="Times New Roman"/>
                <w:sz w:val="18"/>
              </w:rPr>
              <w:t>CMJTS</w:t>
            </w:r>
          </w:p>
        </w:tc>
        <w:tc>
          <w:tcPr>
            <w:tcW w:w="1206" w:type="dxa"/>
            <w:tcBorders>
              <w:top w:val="single" w:sz="8" w:space="0" w:color="000000"/>
              <w:left w:val="single" w:sz="8" w:space="0" w:color="000000"/>
              <w:bottom w:val="single" w:sz="8" w:space="0" w:color="000000"/>
              <w:right w:val="single" w:sz="8" w:space="0" w:color="000000"/>
            </w:tcBorders>
            <w:vAlign w:val="center"/>
          </w:tcPr>
          <w:p w14:paraId="52C114A6" w14:textId="14B85290" w:rsidR="00B1798A" w:rsidRPr="00696F94" w:rsidRDefault="000355C1" w:rsidP="00696F94">
            <w:pPr>
              <w:spacing w:after="0" w:line="259" w:lineRule="auto"/>
              <w:ind w:left="0" w:right="150" w:firstLine="0"/>
              <w:jc w:val="center"/>
            </w:pPr>
            <w:r w:rsidRPr="00696F94">
              <w:rPr>
                <w:rFonts w:eastAsia="Times New Roman"/>
                <w:sz w:val="20"/>
              </w:rPr>
              <w:t>70.2%</w:t>
            </w:r>
          </w:p>
        </w:tc>
        <w:tc>
          <w:tcPr>
            <w:tcW w:w="1206" w:type="dxa"/>
            <w:tcBorders>
              <w:top w:val="single" w:sz="8" w:space="0" w:color="000000"/>
              <w:left w:val="single" w:sz="8" w:space="0" w:color="000000"/>
              <w:bottom w:val="single" w:sz="8" w:space="0" w:color="000000"/>
              <w:right w:val="single" w:sz="8" w:space="0" w:color="000000"/>
            </w:tcBorders>
            <w:vAlign w:val="center"/>
          </w:tcPr>
          <w:p w14:paraId="54421260" w14:textId="7E441CA6" w:rsidR="00B1798A" w:rsidRPr="00696F94" w:rsidRDefault="000355C1" w:rsidP="00696F94">
            <w:pPr>
              <w:spacing w:after="0" w:line="259" w:lineRule="auto"/>
              <w:ind w:left="0" w:right="150" w:firstLine="0"/>
              <w:jc w:val="center"/>
            </w:pPr>
            <w:r w:rsidRPr="00696F94">
              <w:rPr>
                <w:rFonts w:eastAsia="Times New Roman"/>
                <w:sz w:val="20"/>
              </w:rPr>
              <w:t>78.0%</w:t>
            </w:r>
          </w:p>
        </w:tc>
        <w:tc>
          <w:tcPr>
            <w:tcW w:w="1139" w:type="dxa"/>
            <w:tcBorders>
              <w:top w:val="single" w:sz="8" w:space="0" w:color="000000"/>
              <w:left w:val="single" w:sz="8" w:space="0" w:color="000000"/>
              <w:bottom w:val="single" w:sz="8" w:space="0" w:color="000000"/>
              <w:right w:val="single" w:sz="8" w:space="0" w:color="000000"/>
            </w:tcBorders>
            <w:vAlign w:val="center"/>
          </w:tcPr>
          <w:p w14:paraId="05C7C033" w14:textId="6800A0B2" w:rsidR="00B1798A" w:rsidRPr="00696F94" w:rsidRDefault="000355C1" w:rsidP="00696F94">
            <w:pPr>
              <w:spacing w:after="0" w:line="259" w:lineRule="auto"/>
              <w:ind w:left="6" w:firstLine="0"/>
              <w:jc w:val="center"/>
            </w:pPr>
            <w:r w:rsidRPr="00696F94">
              <w:rPr>
                <w:rFonts w:eastAsia="Times New Roman"/>
                <w:sz w:val="20"/>
              </w:rPr>
              <w:t>$5,941.27</w:t>
            </w:r>
          </w:p>
        </w:tc>
        <w:tc>
          <w:tcPr>
            <w:tcW w:w="1138" w:type="dxa"/>
            <w:tcBorders>
              <w:top w:val="single" w:sz="8" w:space="0" w:color="000000"/>
              <w:left w:val="single" w:sz="8" w:space="0" w:color="000000"/>
              <w:bottom w:val="single" w:sz="8" w:space="0" w:color="000000"/>
              <w:right w:val="single" w:sz="8" w:space="0" w:color="000000"/>
            </w:tcBorders>
            <w:vAlign w:val="center"/>
          </w:tcPr>
          <w:p w14:paraId="5B251767" w14:textId="7B21B1D0" w:rsidR="00B1798A" w:rsidRPr="00696F94" w:rsidRDefault="000355C1" w:rsidP="00696F94">
            <w:pPr>
              <w:spacing w:after="0" w:line="259" w:lineRule="auto"/>
              <w:ind w:left="0" w:right="150" w:firstLine="0"/>
              <w:jc w:val="center"/>
            </w:pPr>
            <w:r w:rsidRPr="00696F94">
              <w:rPr>
                <w:rFonts w:eastAsia="Times New Roman"/>
                <w:sz w:val="20"/>
              </w:rPr>
              <w:t>75.7%</w:t>
            </w:r>
          </w:p>
        </w:tc>
        <w:tc>
          <w:tcPr>
            <w:tcW w:w="1139" w:type="dxa"/>
            <w:tcBorders>
              <w:top w:val="single" w:sz="8" w:space="0" w:color="000000"/>
              <w:left w:val="single" w:sz="8" w:space="0" w:color="000000"/>
              <w:bottom w:val="single" w:sz="8" w:space="0" w:color="000000"/>
              <w:right w:val="single" w:sz="8" w:space="0" w:color="000000"/>
            </w:tcBorders>
            <w:vAlign w:val="center"/>
          </w:tcPr>
          <w:p w14:paraId="38FFB112" w14:textId="25F4FABA" w:rsidR="00B1798A" w:rsidRPr="00696F94" w:rsidRDefault="000355C1" w:rsidP="00696F94">
            <w:pPr>
              <w:spacing w:after="0" w:line="259" w:lineRule="auto"/>
              <w:ind w:left="0" w:right="98" w:firstLine="0"/>
              <w:jc w:val="center"/>
            </w:pPr>
            <w:r w:rsidRPr="00696F94">
              <w:rPr>
                <w:rFonts w:eastAsia="Times New Roman"/>
                <w:sz w:val="20"/>
              </w:rPr>
              <w:t>79.3%</w:t>
            </w:r>
          </w:p>
        </w:tc>
      </w:tr>
      <w:tr w:rsidR="00B1798A" w:rsidRPr="00696F94" w14:paraId="5868415C" w14:textId="77777777" w:rsidTr="00696F94">
        <w:trPr>
          <w:trHeight w:val="330"/>
        </w:trPr>
        <w:tc>
          <w:tcPr>
            <w:tcW w:w="450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317F9FF" w14:textId="4243729C" w:rsidR="00B1798A" w:rsidRPr="00696F94" w:rsidRDefault="000355C1" w:rsidP="00696F94">
            <w:pPr>
              <w:spacing w:after="0" w:line="259" w:lineRule="auto"/>
              <w:ind w:left="0" w:firstLine="0"/>
              <w:jc w:val="center"/>
            </w:pPr>
            <w:r w:rsidRPr="00696F94">
              <w:rPr>
                <w:rFonts w:eastAsia="Times New Roman"/>
                <w:sz w:val="18"/>
              </w:rPr>
              <w:t xml:space="preserve">WDA 6 </w:t>
            </w:r>
            <w:r w:rsidR="0095352C" w:rsidRPr="00696F94">
              <w:rPr>
                <w:rFonts w:eastAsia="Times New Roman"/>
                <w:sz w:val="18"/>
              </w:rPr>
              <w:t xml:space="preserve">SW </w:t>
            </w:r>
            <w:r w:rsidRPr="00696F94">
              <w:rPr>
                <w:rFonts w:eastAsia="Times New Roman"/>
                <w:sz w:val="18"/>
              </w:rPr>
              <w:t>PIC</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9DE9390" w14:textId="309097A0" w:rsidR="00B1798A" w:rsidRPr="00696F94" w:rsidRDefault="000355C1" w:rsidP="00696F94">
            <w:pPr>
              <w:spacing w:after="0" w:line="259" w:lineRule="auto"/>
              <w:ind w:left="0" w:right="150" w:firstLine="0"/>
              <w:jc w:val="center"/>
            </w:pPr>
            <w:r w:rsidRPr="00696F94">
              <w:rPr>
                <w:rFonts w:eastAsia="Times New Roman"/>
                <w:sz w:val="20"/>
              </w:rPr>
              <w:t>84.7%</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ACFD2AE" w14:textId="76484988" w:rsidR="00B1798A" w:rsidRPr="00696F94" w:rsidRDefault="000355C1" w:rsidP="00696F94">
            <w:pPr>
              <w:spacing w:after="0" w:line="259" w:lineRule="auto"/>
              <w:ind w:left="0" w:right="100" w:firstLine="0"/>
              <w:jc w:val="center"/>
            </w:pPr>
            <w:r w:rsidRPr="00696F94">
              <w:rPr>
                <w:rFonts w:eastAsia="Times New Roman"/>
                <w:sz w:val="20"/>
              </w:rPr>
              <w:t>86.8%</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1D22F1C" w14:textId="1E6A9F2F" w:rsidR="00B1798A" w:rsidRPr="00696F94" w:rsidRDefault="000355C1" w:rsidP="00696F94">
            <w:pPr>
              <w:spacing w:after="0" w:line="259" w:lineRule="auto"/>
              <w:ind w:left="5" w:firstLine="0"/>
              <w:jc w:val="center"/>
            </w:pPr>
            <w:r w:rsidRPr="00696F94">
              <w:rPr>
                <w:rFonts w:eastAsia="Times New Roman"/>
                <w:sz w:val="20"/>
              </w:rPr>
              <w:t>$7,06.09</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7660D1B" w14:textId="7B69825F" w:rsidR="00B1798A" w:rsidRPr="00696F94" w:rsidRDefault="000355C1" w:rsidP="00696F94">
            <w:pPr>
              <w:spacing w:after="0" w:line="259" w:lineRule="auto"/>
              <w:ind w:left="0" w:right="150" w:firstLine="0"/>
              <w:jc w:val="center"/>
            </w:pPr>
            <w:r w:rsidRPr="00696F94">
              <w:rPr>
                <w:rFonts w:eastAsia="Times New Roman"/>
                <w:sz w:val="20"/>
              </w:rPr>
              <w:t>83.8%</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11186AC" w14:textId="19BB6E79" w:rsidR="00B1798A" w:rsidRPr="00696F94" w:rsidRDefault="000355C1" w:rsidP="00696F94">
            <w:pPr>
              <w:spacing w:after="0" w:line="259" w:lineRule="auto"/>
              <w:ind w:left="0" w:right="150" w:firstLine="0"/>
              <w:jc w:val="center"/>
            </w:pPr>
            <w:r w:rsidRPr="00696F94">
              <w:rPr>
                <w:rFonts w:eastAsia="Times New Roman"/>
                <w:sz w:val="20"/>
              </w:rPr>
              <w:t>83.3%</w:t>
            </w:r>
          </w:p>
        </w:tc>
      </w:tr>
      <w:tr w:rsidR="00B1798A" w:rsidRPr="00696F94" w14:paraId="05925B85" w14:textId="77777777" w:rsidTr="00696F94">
        <w:trPr>
          <w:trHeight w:val="340"/>
        </w:trPr>
        <w:tc>
          <w:tcPr>
            <w:tcW w:w="4507" w:type="dxa"/>
            <w:tcBorders>
              <w:top w:val="single" w:sz="8" w:space="0" w:color="000000"/>
              <w:left w:val="single" w:sz="8" w:space="0" w:color="000000"/>
              <w:bottom w:val="single" w:sz="8" w:space="0" w:color="000000"/>
              <w:right w:val="single" w:sz="8" w:space="0" w:color="000000"/>
            </w:tcBorders>
            <w:vAlign w:val="center"/>
          </w:tcPr>
          <w:p w14:paraId="32A04E33" w14:textId="044CD7B2" w:rsidR="00B1798A" w:rsidRPr="00696F94" w:rsidRDefault="000355C1" w:rsidP="00696F94">
            <w:pPr>
              <w:spacing w:after="0" w:line="259" w:lineRule="auto"/>
              <w:ind w:left="0" w:firstLine="0"/>
              <w:jc w:val="center"/>
            </w:pPr>
            <w:r w:rsidRPr="00696F94">
              <w:rPr>
                <w:rFonts w:eastAsia="Times New Roman"/>
                <w:sz w:val="18"/>
              </w:rPr>
              <w:t xml:space="preserve">WDA 7 </w:t>
            </w:r>
            <w:r w:rsidR="0095352C" w:rsidRPr="00696F94">
              <w:rPr>
                <w:rFonts w:eastAsia="Times New Roman"/>
                <w:sz w:val="18"/>
              </w:rPr>
              <w:t>S Central</w:t>
            </w:r>
          </w:p>
        </w:tc>
        <w:tc>
          <w:tcPr>
            <w:tcW w:w="1206" w:type="dxa"/>
            <w:tcBorders>
              <w:top w:val="single" w:sz="8" w:space="0" w:color="000000"/>
              <w:left w:val="single" w:sz="8" w:space="0" w:color="000000"/>
              <w:bottom w:val="single" w:sz="8" w:space="0" w:color="000000"/>
              <w:right w:val="single" w:sz="8" w:space="0" w:color="000000"/>
            </w:tcBorders>
            <w:vAlign w:val="center"/>
          </w:tcPr>
          <w:p w14:paraId="4AE4C3F5" w14:textId="4689EA74" w:rsidR="00B1798A" w:rsidRPr="00696F94" w:rsidRDefault="000355C1" w:rsidP="00696F94">
            <w:pPr>
              <w:spacing w:after="0" w:line="259" w:lineRule="auto"/>
              <w:ind w:left="0" w:right="150" w:firstLine="0"/>
              <w:jc w:val="center"/>
            </w:pPr>
            <w:r w:rsidRPr="00696F94">
              <w:rPr>
                <w:rFonts w:eastAsia="Times New Roman"/>
                <w:sz w:val="20"/>
              </w:rPr>
              <w:t>71.3%</w:t>
            </w:r>
          </w:p>
        </w:tc>
        <w:tc>
          <w:tcPr>
            <w:tcW w:w="1206" w:type="dxa"/>
            <w:tcBorders>
              <w:top w:val="single" w:sz="8" w:space="0" w:color="000000"/>
              <w:left w:val="single" w:sz="8" w:space="0" w:color="000000"/>
              <w:bottom w:val="single" w:sz="8" w:space="0" w:color="000000"/>
              <w:right w:val="single" w:sz="8" w:space="0" w:color="000000"/>
            </w:tcBorders>
            <w:vAlign w:val="center"/>
          </w:tcPr>
          <w:p w14:paraId="453E6825" w14:textId="33F43D75" w:rsidR="00B1798A" w:rsidRPr="00696F94" w:rsidRDefault="000355C1" w:rsidP="00696F94">
            <w:pPr>
              <w:spacing w:after="0" w:line="259" w:lineRule="auto"/>
              <w:ind w:left="0" w:right="150" w:firstLine="0"/>
              <w:jc w:val="center"/>
            </w:pPr>
            <w:r w:rsidRPr="00696F94">
              <w:rPr>
                <w:rFonts w:eastAsia="Times New Roman"/>
                <w:sz w:val="20"/>
              </w:rPr>
              <w:t>72.4%</w:t>
            </w:r>
          </w:p>
        </w:tc>
        <w:tc>
          <w:tcPr>
            <w:tcW w:w="1139" w:type="dxa"/>
            <w:tcBorders>
              <w:top w:val="single" w:sz="8" w:space="0" w:color="000000"/>
              <w:left w:val="single" w:sz="8" w:space="0" w:color="000000"/>
              <w:bottom w:val="single" w:sz="8" w:space="0" w:color="000000"/>
              <w:right w:val="single" w:sz="8" w:space="0" w:color="000000"/>
            </w:tcBorders>
            <w:vAlign w:val="center"/>
          </w:tcPr>
          <w:p w14:paraId="062E1AA1" w14:textId="3BE678C3" w:rsidR="00B1798A" w:rsidRPr="00696F94" w:rsidRDefault="000355C1" w:rsidP="00696F94">
            <w:pPr>
              <w:spacing w:after="0" w:line="259" w:lineRule="auto"/>
              <w:ind w:left="0" w:right="100" w:firstLine="0"/>
              <w:jc w:val="center"/>
            </w:pPr>
            <w:r w:rsidRPr="00696F94">
              <w:rPr>
                <w:rFonts w:eastAsia="Times New Roman"/>
                <w:sz w:val="20"/>
              </w:rPr>
              <w:t>$6,997.45</w:t>
            </w:r>
          </w:p>
        </w:tc>
        <w:tc>
          <w:tcPr>
            <w:tcW w:w="1138" w:type="dxa"/>
            <w:tcBorders>
              <w:top w:val="single" w:sz="8" w:space="0" w:color="000000"/>
              <w:left w:val="single" w:sz="8" w:space="0" w:color="000000"/>
              <w:bottom w:val="single" w:sz="8" w:space="0" w:color="000000"/>
              <w:right w:val="single" w:sz="8" w:space="0" w:color="000000"/>
            </w:tcBorders>
            <w:vAlign w:val="center"/>
          </w:tcPr>
          <w:p w14:paraId="31C03508" w14:textId="6D295815" w:rsidR="00B1798A" w:rsidRPr="00696F94" w:rsidRDefault="000355C1" w:rsidP="00696F94">
            <w:pPr>
              <w:spacing w:after="0" w:line="259" w:lineRule="auto"/>
              <w:ind w:left="0" w:right="100" w:firstLine="0"/>
              <w:jc w:val="center"/>
            </w:pPr>
            <w:r w:rsidRPr="00696F94">
              <w:rPr>
                <w:rFonts w:eastAsia="Times New Roman"/>
                <w:sz w:val="20"/>
              </w:rPr>
              <w:t>65.8%</w:t>
            </w:r>
          </w:p>
        </w:tc>
        <w:tc>
          <w:tcPr>
            <w:tcW w:w="1139" w:type="dxa"/>
            <w:tcBorders>
              <w:top w:val="single" w:sz="8" w:space="0" w:color="000000"/>
              <w:left w:val="single" w:sz="8" w:space="0" w:color="000000"/>
              <w:bottom w:val="single" w:sz="8" w:space="0" w:color="000000"/>
              <w:right w:val="single" w:sz="8" w:space="0" w:color="000000"/>
            </w:tcBorders>
            <w:vAlign w:val="center"/>
          </w:tcPr>
          <w:p w14:paraId="35BF43A2" w14:textId="66250208" w:rsidR="00B1798A" w:rsidRPr="00696F94" w:rsidRDefault="000355C1" w:rsidP="00696F94">
            <w:pPr>
              <w:spacing w:after="0" w:line="259" w:lineRule="auto"/>
              <w:ind w:left="0" w:right="150" w:firstLine="0"/>
              <w:jc w:val="center"/>
            </w:pPr>
            <w:r w:rsidRPr="00696F94">
              <w:rPr>
                <w:rFonts w:eastAsia="Times New Roman"/>
                <w:sz w:val="20"/>
              </w:rPr>
              <w:t>67.8%</w:t>
            </w:r>
          </w:p>
        </w:tc>
      </w:tr>
      <w:tr w:rsidR="00B1798A" w:rsidRPr="00696F94" w14:paraId="62A40CBA" w14:textId="77777777" w:rsidTr="00696F94">
        <w:trPr>
          <w:trHeight w:val="330"/>
        </w:trPr>
        <w:tc>
          <w:tcPr>
            <w:tcW w:w="450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ACDC399" w14:textId="34CBD608" w:rsidR="00B1798A" w:rsidRPr="00696F94" w:rsidRDefault="000355C1" w:rsidP="00696F94">
            <w:pPr>
              <w:spacing w:after="0" w:line="259" w:lineRule="auto"/>
              <w:ind w:left="0" w:firstLine="0"/>
              <w:jc w:val="center"/>
            </w:pPr>
            <w:r w:rsidRPr="00696F94">
              <w:rPr>
                <w:rFonts w:eastAsia="Times New Roman"/>
                <w:sz w:val="18"/>
              </w:rPr>
              <w:t xml:space="preserve">WDA 8 SE </w:t>
            </w:r>
            <w:r w:rsidR="0095352C" w:rsidRPr="00696F94">
              <w:rPr>
                <w:rFonts w:eastAsia="Times New Roman"/>
                <w:sz w:val="18"/>
              </w:rPr>
              <w:t>WDI</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2D5ACF6" w14:textId="1F2BFD89" w:rsidR="00B1798A" w:rsidRPr="00696F94" w:rsidRDefault="000355C1" w:rsidP="00696F94">
            <w:pPr>
              <w:spacing w:after="0" w:line="259" w:lineRule="auto"/>
              <w:ind w:left="0" w:right="100" w:firstLine="0"/>
              <w:jc w:val="center"/>
            </w:pPr>
            <w:r w:rsidRPr="00696F94">
              <w:rPr>
                <w:rFonts w:eastAsia="Times New Roman"/>
                <w:sz w:val="20"/>
              </w:rPr>
              <w:t>76.3%</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A590DD0" w14:textId="75AA3EB1" w:rsidR="00B1798A" w:rsidRPr="00696F94" w:rsidRDefault="000355C1" w:rsidP="00696F94">
            <w:pPr>
              <w:spacing w:after="0" w:line="259" w:lineRule="auto"/>
              <w:ind w:left="0" w:right="150" w:firstLine="0"/>
              <w:jc w:val="center"/>
            </w:pPr>
            <w:r w:rsidRPr="00696F94">
              <w:rPr>
                <w:rFonts w:eastAsia="Times New Roman"/>
                <w:sz w:val="20"/>
              </w:rPr>
              <w:t>75.5%</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573EA76" w14:textId="1F3408E9" w:rsidR="00B1798A" w:rsidRPr="00696F94" w:rsidRDefault="000355C1" w:rsidP="00696F94">
            <w:pPr>
              <w:spacing w:after="0" w:line="259" w:lineRule="auto"/>
              <w:ind w:left="0" w:right="100" w:firstLine="0"/>
              <w:jc w:val="center"/>
            </w:pPr>
            <w:r w:rsidRPr="00696F94">
              <w:rPr>
                <w:rFonts w:eastAsia="Times New Roman"/>
                <w:sz w:val="20"/>
              </w:rPr>
              <w:t>$5,277.07</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AF67B20" w14:textId="2A4688D2" w:rsidR="00B1798A" w:rsidRPr="00696F94" w:rsidRDefault="000355C1" w:rsidP="00696F94">
            <w:pPr>
              <w:spacing w:after="0" w:line="259" w:lineRule="auto"/>
              <w:ind w:left="0" w:right="150" w:firstLine="0"/>
              <w:jc w:val="center"/>
            </w:pPr>
            <w:r w:rsidRPr="00696F94">
              <w:rPr>
                <w:rFonts w:eastAsia="Times New Roman"/>
                <w:sz w:val="20"/>
              </w:rPr>
              <w:t>66.3%</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CDE2E54" w14:textId="6EFBA046" w:rsidR="00B1798A" w:rsidRPr="00696F94" w:rsidRDefault="000355C1" w:rsidP="00696F94">
            <w:pPr>
              <w:spacing w:after="0" w:line="259" w:lineRule="auto"/>
              <w:ind w:left="0" w:right="150" w:firstLine="0"/>
              <w:jc w:val="center"/>
            </w:pPr>
            <w:r w:rsidRPr="00696F94">
              <w:rPr>
                <w:rFonts w:eastAsia="Times New Roman"/>
                <w:sz w:val="20"/>
              </w:rPr>
              <w:t>56.3%</w:t>
            </w:r>
          </w:p>
        </w:tc>
      </w:tr>
      <w:tr w:rsidR="00B1798A" w:rsidRPr="00696F94" w14:paraId="0112CE10" w14:textId="77777777" w:rsidTr="00696F94">
        <w:trPr>
          <w:trHeight w:val="341"/>
        </w:trPr>
        <w:tc>
          <w:tcPr>
            <w:tcW w:w="4507" w:type="dxa"/>
            <w:tcBorders>
              <w:top w:val="single" w:sz="8" w:space="0" w:color="000000"/>
              <w:left w:val="single" w:sz="8" w:space="0" w:color="000000"/>
              <w:bottom w:val="single" w:sz="8" w:space="0" w:color="000000"/>
              <w:right w:val="single" w:sz="8" w:space="0" w:color="000000"/>
            </w:tcBorders>
            <w:vAlign w:val="center"/>
          </w:tcPr>
          <w:p w14:paraId="4A892EF6" w14:textId="4640A247" w:rsidR="00B1798A" w:rsidRPr="00696F94" w:rsidRDefault="000355C1" w:rsidP="00696F94">
            <w:pPr>
              <w:spacing w:after="0" w:line="259" w:lineRule="auto"/>
              <w:ind w:left="0" w:firstLine="0"/>
              <w:jc w:val="center"/>
            </w:pPr>
            <w:r w:rsidRPr="00696F94">
              <w:rPr>
                <w:rFonts w:eastAsia="Times New Roman"/>
                <w:sz w:val="18"/>
              </w:rPr>
              <w:t>WDA 9 Hennepin</w:t>
            </w:r>
            <w:r w:rsidR="0095352C"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0BDB62B8" w14:textId="2DDF702A" w:rsidR="00B1798A" w:rsidRPr="00696F94" w:rsidRDefault="000355C1" w:rsidP="00696F94">
            <w:pPr>
              <w:spacing w:after="0" w:line="259" w:lineRule="auto"/>
              <w:ind w:left="5" w:firstLine="0"/>
              <w:jc w:val="center"/>
            </w:pPr>
            <w:r w:rsidRPr="00696F94">
              <w:rPr>
                <w:rFonts w:eastAsia="Times New Roman"/>
                <w:sz w:val="20"/>
              </w:rPr>
              <w:t>71.8%</w:t>
            </w:r>
          </w:p>
        </w:tc>
        <w:tc>
          <w:tcPr>
            <w:tcW w:w="1206" w:type="dxa"/>
            <w:tcBorders>
              <w:top w:val="single" w:sz="8" w:space="0" w:color="000000"/>
              <w:left w:val="single" w:sz="8" w:space="0" w:color="000000"/>
              <w:bottom w:val="single" w:sz="8" w:space="0" w:color="000000"/>
              <w:right w:val="single" w:sz="8" w:space="0" w:color="000000"/>
            </w:tcBorders>
            <w:vAlign w:val="center"/>
          </w:tcPr>
          <w:p w14:paraId="7A66EE07" w14:textId="6FDEB639" w:rsidR="00B1798A" w:rsidRPr="00696F94" w:rsidRDefault="000355C1" w:rsidP="00696F94">
            <w:pPr>
              <w:spacing w:after="0" w:line="259" w:lineRule="auto"/>
              <w:ind w:left="0" w:right="150" w:firstLine="0"/>
              <w:jc w:val="center"/>
            </w:pPr>
            <w:r w:rsidRPr="00696F94">
              <w:rPr>
                <w:rFonts w:eastAsia="Times New Roman"/>
                <w:sz w:val="20"/>
              </w:rPr>
              <w:t>83.1%</w:t>
            </w:r>
          </w:p>
        </w:tc>
        <w:tc>
          <w:tcPr>
            <w:tcW w:w="1139" w:type="dxa"/>
            <w:tcBorders>
              <w:top w:val="single" w:sz="8" w:space="0" w:color="000000"/>
              <w:left w:val="single" w:sz="8" w:space="0" w:color="000000"/>
              <w:bottom w:val="single" w:sz="8" w:space="0" w:color="000000"/>
              <w:right w:val="single" w:sz="8" w:space="0" w:color="000000"/>
            </w:tcBorders>
            <w:vAlign w:val="center"/>
          </w:tcPr>
          <w:p w14:paraId="59C683CB" w14:textId="4E01A709" w:rsidR="00B1798A" w:rsidRPr="00696F94" w:rsidRDefault="000355C1" w:rsidP="00696F94">
            <w:pPr>
              <w:spacing w:after="0" w:line="259" w:lineRule="auto"/>
              <w:ind w:left="0" w:right="100" w:firstLine="0"/>
              <w:jc w:val="center"/>
            </w:pPr>
            <w:r w:rsidRPr="00696F94">
              <w:rPr>
                <w:rFonts w:eastAsia="Times New Roman"/>
                <w:sz w:val="20"/>
              </w:rPr>
              <w:t>$6,538.40</w:t>
            </w:r>
          </w:p>
        </w:tc>
        <w:tc>
          <w:tcPr>
            <w:tcW w:w="1138" w:type="dxa"/>
            <w:tcBorders>
              <w:top w:val="single" w:sz="8" w:space="0" w:color="000000"/>
              <w:left w:val="single" w:sz="8" w:space="0" w:color="000000"/>
              <w:bottom w:val="single" w:sz="8" w:space="0" w:color="000000"/>
              <w:right w:val="single" w:sz="8" w:space="0" w:color="000000"/>
            </w:tcBorders>
            <w:vAlign w:val="center"/>
          </w:tcPr>
          <w:p w14:paraId="2FBAE953" w14:textId="3071E7B3" w:rsidR="00B1798A" w:rsidRPr="00696F94" w:rsidRDefault="000355C1" w:rsidP="00696F94">
            <w:pPr>
              <w:spacing w:after="0" w:line="259" w:lineRule="auto"/>
              <w:ind w:left="0" w:right="150" w:firstLine="0"/>
              <w:jc w:val="center"/>
            </w:pPr>
            <w:r w:rsidRPr="00696F94">
              <w:rPr>
                <w:rFonts w:eastAsia="Times New Roman"/>
                <w:sz w:val="20"/>
              </w:rPr>
              <w:t>67.0%</w:t>
            </w:r>
          </w:p>
        </w:tc>
        <w:tc>
          <w:tcPr>
            <w:tcW w:w="1139" w:type="dxa"/>
            <w:tcBorders>
              <w:top w:val="single" w:sz="8" w:space="0" w:color="000000"/>
              <w:left w:val="single" w:sz="8" w:space="0" w:color="000000"/>
              <w:bottom w:val="single" w:sz="8" w:space="0" w:color="000000"/>
              <w:right w:val="single" w:sz="8" w:space="0" w:color="000000"/>
            </w:tcBorders>
            <w:vAlign w:val="center"/>
          </w:tcPr>
          <w:p w14:paraId="3095E22E" w14:textId="1CD2994B" w:rsidR="00B1798A" w:rsidRPr="00696F94" w:rsidRDefault="000355C1" w:rsidP="00696F94">
            <w:pPr>
              <w:spacing w:after="0" w:line="259" w:lineRule="auto"/>
              <w:ind w:left="0" w:right="149" w:firstLine="0"/>
              <w:jc w:val="center"/>
            </w:pPr>
            <w:r w:rsidRPr="00696F94">
              <w:rPr>
                <w:rFonts w:eastAsia="Times New Roman"/>
                <w:sz w:val="20"/>
              </w:rPr>
              <w:t>64.7%</w:t>
            </w:r>
          </w:p>
        </w:tc>
      </w:tr>
      <w:tr w:rsidR="00B1798A" w:rsidRPr="00696F94" w14:paraId="065D9A59" w14:textId="77777777" w:rsidTr="00696F94">
        <w:trPr>
          <w:trHeight w:val="330"/>
        </w:trPr>
        <w:tc>
          <w:tcPr>
            <w:tcW w:w="450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977FD00" w14:textId="564F8EDD" w:rsidR="00B1798A" w:rsidRPr="00696F94" w:rsidRDefault="000355C1" w:rsidP="00696F94">
            <w:pPr>
              <w:spacing w:after="0" w:line="259" w:lineRule="auto"/>
              <w:ind w:left="0" w:firstLine="0"/>
              <w:jc w:val="center"/>
            </w:pPr>
            <w:r w:rsidRPr="00696F94">
              <w:rPr>
                <w:rFonts w:eastAsia="Times New Roman"/>
                <w:sz w:val="18"/>
              </w:rPr>
              <w:t xml:space="preserve">WDA 10 </w:t>
            </w:r>
            <w:r w:rsidR="0095352C" w:rsidRPr="00696F94">
              <w:rPr>
                <w:rFonts w:eastAsia="Times New Roman"/>
                <w:sz w:val="18"/>
              </w:rPr>
              <w:t>METP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B31C3E4" w14:textId="45288C1A" w:rsidR="00B1798A" w:rsidRPr="00696F94" w:rsidRDefault="000355C1" w:rsidP="00696F94">
            <w:pPr>
              <w:spacing w:after="0" w:line="259" w:lineRule="auto"/>
              <w:ind w:left="0" w:right="150" w:firstLine="0"/>
              <w:jc w:val="center"/>
            </w:pPr>
            <w:r w:rsidRPr="00696F94">
              <w:rPr>
                <w:rFonts w:eastAsia="Times New Roman"/>
                <w:sz w:val="20"/>
              </w:rPr>
              <w:t>68.0%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F34CD6E" w14:textId="3F9396CA" w:rsidR="00B1798A" w:rsidRPr="00696F94" w:rsidRDefault="000355C1" w:rsidP="00696F94">
            <w:pPr>
              <w:spacing w:after="0" w:line="259" w:lineRule="auto"/>
              <w:ind w:left="0" w:right="150" w:firstLine="0"/>
              <w:jc w:val="center"/>
            </w:pPr>
            <w:r w:rsidRPr="00696F94">
              <w:rPr>
                <w:rFonts w:eastAsia="Times New Roman"/>
                <w:sz w:val="20"/>
              </w:rPr>
              <w:t>80.3%</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7B9D95E" w14:textId="1C0C98F4" w:rsidR="00B1798A" w:rsidRPr="00696F94" w:rsidRDefault="000355C1" w:rsidP="00696F94">
            <w:pPr>
              <w:spacing w:after="0" w:line="259" w:lineRule="auto"/>
              <w:ind w:left="41" w:firstLine="0"/>
              <w:jc w:val="center"/>
            </w:pPr>
            <w:r w:rsidRPr="00696F94">
              <w:rPr>
                <w:rFonts w:eastAsia="Times New Roman"/>
                <w:sz w:val="20"/>
              </w:rPr>
              <w:t>$6,271.79</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FD4ADE8" w14:textId="2A548CC1" w:rsidR="00B1798A" w:rsidRPr="00696F94" w:rsidRDefault="000355C1" w:rsidP="00696F94">
            <w:pPr>
              <w:spacing w:after="0" w:line="259" w:lineRule="auto"/>
              <w:ind w:left="0" w:right="150" w:firstLine="0"/>
              <w:jc w:val="center"/>
            </w:pPr>
            <w:r w:rsidRPr="00696F94">
              <w:rPr>
                <w:rFonts w:eastAsia="Times New Roman"/>
                <w:sz w:val="20"/>
              </w:rPr>
              <w:t>64.7%</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D20976B" w14:textId="08A87FDD" w:rsidR="00B1798A" w:rsidRPr="00696F94" w:rsidRDefault="000355C1" w:rsidP="00696F94">
            <w:pPr>
              <w:spacing w:after="0" w:line="259" w:lineRule="auto"/>
              <w:ind w:left="0" w:right="99" w:firstLine="0"/>
              <w:jc w:val="center"/>
            </w:pPr>
            <w:r w:rsidRPr="00696F94">
              <w:rPr>
                <w:rFonts w:eastAsia="Times New Roman"/>
                <w:sz w:val="20"/>
              </w:rPr>
              <w:t>69.9%</w:t>
            </w:r>
          </w:p>
        </w:tc>
      </w:tr>
      <w:tr w:rsidR="00B1798A" w:rsidRPr="00696F94" w14:paraId="6CBA6BCC" w14:textId="77777777" w:rsidTr="00696F94">
        <w:trPr>
          <w:trHeight w:val="340"/>
        </w:trPr>
        <w:tc>
          <w:tcPr>
            <w:tcW w:w="4507" w:type="dxa"/>
            <w:tcBorders>
              <w:top w:val="single" w:sz="8" w:space="0" w:color="000000"/>
              <w:left w:val="single" w:sz="8" w:space="0" w:color="000000"/>
              <w:bottom w:val="single" w:sz="8" w:space="0" w:color="000000"/>
              <w:right w:val="single" w:sz="8" w:space="0" w:color="000000"/>
            </w:tcBorders>
            <w:vAlign w:val="center"/>
          </w:tcPr>
          <w:p w14:paraId="4FF6FDD5" w14:textId="29402678" w:rsidR="00B1798A" w:rsidRPr="00696F94" w:rsidRDefault="000355C1" w:rsidP="00696F94">
            <w:pPr>
              <w:spacing w:after="0" w:line="259" w:lineRule="auto"/>
              <w:ind w:left="0" w:firstLine="0"/>
              <w:jc w:val="center"/>
            </w:pPr>
            <w:r w:rsidRPr="00696F94">
              <w:rPr>
                <w:rFonts w:eastAsia="Times New Roman"/>
                <w:sz w:val="18"/>
              </w:rPr>
              <w:t>WDA 12 Anoka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5174A261" w14:textId="433DFA28" w:rsidR="00B1798A" w:rsidRPr="00696F94" w:rsidRDefault="000355C1" w:rsidP="00696F94">
            <w:pPr>
              <w:spacing w:after="0" w:line="259" w:lineRule="auto"/>
              <w:ind w:left="0" w:right="100" w:firstLine="0"/>
              <w:jc w:val="center"/>
            </w:pPr>
            <w:r w:rsidRPr="00696F94">
              <w:rPr>
                <w:rFonts w:eastAsia="Times New Roman"/>
                <w:sz w:val="20"/>
              </w:rPr>
              <w:t>80.7%</w:t>
            </w:r>
          </w:p>
        </w:tc>
        <w:tc>
          <w:tcPr>
            <w:tcW w:w="1206" w:type="dxa"/>
            <w:tcBorders>
              <w:top w:val="single" w:sz="8" w:space="0" w:color="000000"/>
              <w:left w:val="single" w:sz="8" w:space="0" w:color="000000"/>
              <w:bottom w:val="single" w:sz="8" w:space="0" w:color="000000"/>
              <w:right w:val="single" w:sz="8" w:space="0" w:color="000000"/>
            </w:tcBorders>
            <w:vAlign w:val="center"/>
          </w:tcPr>
          <w:p w14:paraId="02864074" w14:textId="3BB2A533" w:rsidR="00B1798A" w:rsidRPr="00696F94" w:rsidRDefault="000355C1" w:rsidP="00696F94">
            <w:pPr>
              <w:spacing w:after="0" w:line="259" w:lineRule="auto"/>
              <w:ind w:left="0" w:right="151" w:firstLine="0"/>
              <w:jc w:val="center"/>
            </w:pPr>
            <w:r w:rsidRPr="00696F94">
              <w:rPr>
                <w:rFonts w:eastAsia="Times New Roman"/>
                <w:sz w:val="20"/>
              </w:rPr>
              <w:t>83.4%</w:t>
            </w:r>
          </w:p>
        </w:tc>
        <w:tc>
          <w:tcPr>
            <w:tcW w:w="1139" w:type="dxa"/>
            <w:tcBorders>
              <w:top w:val="single" w:sz="8" w:space="0" w:color="000000"/>
              <w:left w:val="single" w:sz="8" w:space="0" w:color="000000"/>
              <w:bottom w:val="single" w:sz="8" w:space="0" w:color="000000"/>
              <w:right w:val="single" w:sz="8" w:space="0" w:color="000000"/>
            </w:tcBorders>
            <w:vAlign w:val="center"/>
          </w:tcPr>
          <w:p w14:paraId="7363541D" w14:textId="5BCAEA02" w:rsidR="00B1798A" w:rsidRPr="00696F94" w:rsidRDefault="000355C1" w:rsidP="00696F94">
            <w:pPr>
              <w:spacing w:after="0" w:line="259" w:lineRule="auto"/>
              <w:ind w:left="6" w:firstLine="0"/>
              <w:jc w:val="center"/>
            </w:pPr>
            <w:r w:rsidRPr="00696F94">
              <w:rPr>
                <w:rFonts w:eastAsia="Times New Roman"/>
                <w:sz w:val="20"/>
              </w:rPr>
              <w:t>$5,905.01</w:t>
            </w:r>
          </w:p>
        </w:tc>
        <w:tc>
          <w:tcPr>
            <w:tcW w:w="1138" w:type="dxa"/>
            <w:tcBorders>
              <w:top w:val="single" w:sz="8" w:space="0" w:color="000000"/>
              <w:left w:val="single" w:sz="8" w:space="0" w:color="000000"/>
              <w:bottom w:val="single" w:sz="8" w:space="0" w:color="000000"/>
              <w:right w:val="single" w:sz="8" w:space="0" w:color="000000"/>
            </w:tcBorders>
            <w:vAlign w:val="center"/>
          </w:tcPr>
          <w:p w14:paraId="449EE2A9" w14:textId="59C392CB" w:rsidR="00B1798A" w:rsidRPr="00696F94" w:rsidRDefault="000355C1" w:rsidP="00696F94">
            <w:pPr>
              <w:spacing w:after="0" w:line="259" w:lineRule="auto"/>
              <w:ind w:left="0" w:right="100" w:firstLine="0"/>
              <w:jc w:val="center"/>
            </w:pPr>
            <w:r w:rsidRPr="00696F94">
              <w:rPr>
                <w:rFonts w:eastAsia="Times New Roman"/>
                <w:sz w:val="20"/>
              </w:rPr>
              <w:t>74.7%</w:t>
            </w:r>
          </w:p>
        </w:tc>
        <w:tc>
          <w:tcPr>
            <w:tcW w:w="1139" w:type="dxa"/>
            <w:tcBorders>
              <w:top w:val="single" w:sz="8" w:space="0" w:color="000000"/>
              <w:left w:val="single" w:sz="8" w:space="0" w:color="000000"/>
              <w:bottom w:val="single" w:sz="8" w:space="0" w:color="000000"/>
              <w:right w:val="single" w:sz="8" w:space="0" w:color="000000"/>
            </w:tcBorders>
            <w:vAlign w:val="center"/>
          </w:tcPr>
          <w:p w14:paraId="1E6A3D32" w14:textId="3EE36A69" w:rsidR="00B1798A" w:rsidRPr="00696F94" w:rsidRDefault="000355C1" w:rsidP="00696F94">
            <w:pPr>
              <w:spacing w:after="0" w:line="259" w:lineRule="auto"/>
              <w:ind w:left="0" w:right="149" w:firstLine="0"/>
              <w:jc w:val="center"/>
            </w:pPr>
            <w:r w:rsidRPr="00696F94">
              <w:rPr>
                <w:rFonts w:eastAsia="Times New Roman"/>
                <w:sz w:val="20"/>
              </w:rPr>
              <w:t>85.3%</w:t>
            </w:r>
          </w:p>
        </w:tc>
      </w:tr>
      <w:tr w:rsidR="00B1798A" w:rsidRPr="00696F94" w14:paraId="4A9E2B28" w14:textId="77777777" w:rsidTr="00696F94">
        <w:trPr>
          <w:trHeight w:val="330"/>
        </w:trPr>
        <w:tc>
          <w:tcPr>
            <w:tcW w:w="450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6C659A2" w14:textId="357610DE" w:rsidR="00B1798A" w:rsidRPr="00696F94" w:rsidRDefault="000355C1" w:rsidP="00696F94">
            <w:pPr>
              <w:spacing w:after="0" w:line="259" w:lineRule="auto"/>
              <w:ind w:left="0" w:firstLine="0"/>
              <w:jc w:val="center"/>
            </w:pPr>
            <w:r w:rsidRPr="00696F94">
              <w:rPr>
                <w:rFonts w:eastAsia="Times New Roman"/>
                <w:sz w:val="18"/>
              </w:rPr>
              <w:t>WDA 14 Dakota</w:t>
            </w:r>
            <w:r w:rsidR="0095352C"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26984AD" w14:textId="0D71DC82" w:rsidR="00B1798A" w:rsidRPr="00696F94" w:rsidRDefault="000355C1" w:rsidP="00696F94">
            <w:pPr>
              <w:spacing w:after="0" w:line="259" w:lineRule="auto"/>
              <w:ind w:left="0" w:right="150" w:firstLine="0"/>
              <w:jc w:val="center"/>
            </w:pPr>
            <w:r w:rsidRPr="00696F94">
              <w:rPr>
                <w:rFonts w:eastAsia="Times New Roman"/>
                <w:sz w:val="20"/>
              </w:rPr>
              <w:t>75.7%</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513BF1B" w14:textId="6425221E" w:rsidR="00B1798A" w:rsidRPr="00696F94" w:rsidRDefault="000355C1" w:rsidP="00696F94">
            <w:pPr>
              <w:spacing w:after="0" w:line="259" w:lineRule="auto"/>
              <w:ind w:left="0" w:right="100" w:firstLine="0"/>
              <w:jc w:val="center"/>
            </w:pPr>
            <w:r w:rsidRPr="00696F94">
              <w:rPr>
                <w:rFonts w:eastAsia="Times New Roman"/>
                <w:sz w:val="20"/>
              </w:rPr>
              <w:t>74.1%</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1975BFB" w14:textId="7F9AD041" w:rsidR="00B1798A" w:rsidRPr="00696F94" w:rsidRDefault="000355C1" w:rsidP="00696F94">
            <w:pPr>
              <w:spacing w:after="0" w:line="259" w:lineRule="auto"/>
              <w:ind w:left="41" w:firstLine="0"/>
              <w:jc w:val="center"/>
            </w:pPr>
            <w:r w:rsidRPr="00696F94">
              <w:rPr>
                <w:rFonts w:eastAsia="Times New Roman"/>
                <w:sz w:val="20"/>
              </w:rPr>
              <w:t>$6,175.04</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6B0789C" w14:textId="71345B60" w:rsidR="00B1798A" w:rsidRPr="00696F94" w:rsidRDefault="000355C1" w:rsidP="00696F94">
            <w:pPr>
              <w:spacing w:after="0" w:line="259" w:lineRule="auto"/>
              <w:ind w:left="0" w:right="150" w:firstLine="0"/>
              <w:jc w:val="center"/>
            </w:pPr>
            <w:r w:rsidRPr="00696F94">
              <w:rPr>
                <w:rFonts w:eastAsia="Times New Roman"/>
                <w:sz w:val="20"/>
              </w:rPr>
              <w:t>73.4%</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B0FDD01" w14:textId="7110D141" w:rsidR="00B1798A" w:rsidRPr="00696F94" w:rsidRDefault="000355C1" w:rsidP="00696F94">
            <w:pPr>
              <w:spacing w:after="0" w:line="259" w:lineRule="auto"/>
              <w:ind w:left="0" w:right="99" w:firstLine="0"/>
              <w:jc w:val="center"/>
            </w:pPr>
            <w:r w:rsidRPr="00696F94">
              <w:rPr>
                <w:rFonts w:eastAsia="Times New Roman"/>
                <w:sz w:val="20"/>
              </w:rPr>
              <w:t>74.1%</w:t>
            </w:r>
          </w:p>
        </w:tc>
      </w:tr>
      <w:tr w:rsidR="00B1798A" w:rsidRPr="00696F94" w14:paraId="2BF83C61" w14:textId="77777777" w:rsidTr="00696F94">
        <w:trPr>
          <w:trHeight w:val="338"/>
        </w:trPr>
        <w:tc>
          <w:tcPr>
            <w:tcW w:w="4507" w:type="dxa"/>
            <w:tcBorders>
              <w:top w:val="single" w:sz="8" w:space="0" w:color="000000"/>
              <w:left w:val="single" w:sz="8" w:space="0" w:color="000000"/>
              <w:bottom w:val="single" w:sz="8" w:space="0" w:color="000000"/>
              <w:right w:val="single" w:sz="8" w:space="0" w:color="000000"/>
            </w:tcBorders>
            <w:vAlign w:val="center"/>
          </w:tcPr>
          <w:p w14:paraId="30EA756C" w14:textId="2D389D42" w:rsidR="00B1798A" w:rsidRPr="00696F94" w:rsidRDefault="000355C1" w:rsidP="00696F94">
            <w:pPr>
              <w:spacing w:after="0" w:line="259" w:lineRule="auto"/>
              <w:ind w:left="0" w:firstLine="0"/>
              <w:jc w:val="center"/>
            </w:pPr>
            <w:r w:rsidRPr="00696F94">
              <w:rPr>
                <w:rFonts w:eastAsia="Times New Roman"/>
                <w:sz w:val="18"/>
              </w:rPr>
              <w:t>WDA 15 Ramsey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2DA78C8C" w14:textId="6FF5A88B" w:rsidR="00B1798A" w:rsidRPr="00696F94" w:rsidRDefault="000355C1" w:rsidP="00696F94">
            <w:pPr>
              <w:spacing w:after="0" w:line="259" w:lineRule="auto"/>
              <w:ind w:left="0" w:right="150" w:firstLine="0"/>
              <w:jc w:val="center"/>
            </w:pPr>
            <w:r w:rsidRPr="00696F94">
              <w:rPr>
                <w:rFonts w:eastAsia="Times New Roman"/>
                <w:sz w:val="20"/>
              </w:rPr>
              <w:t>71.4%</w:t>
            </w:r>
          </w:p>
        </w:tc>
        <w:tc>
          <w:tcPr>
            <w:tcW w:w="1206" w:type="dxa"/>
            <w:tcBorders>
              <w:top w:val="single" w:sz="8" w:space="0" w:color="000000"/>
              <w:left w:val="single" w:sz="8" w:space="0" w:color="000000"/>
              <w:bottom w:val="single" w:sz="8" w:space="0" w:color="000000"/>
              <w:right w:val="single" w:sz="8" w:space="0" w:color="000000"/>
            </w:tcBorders>
            <w:vAlign w:val="center"/>
          </w:tcPr>
          <w:p w14:paraId="0FC7A84F" w14:textId="3E4FC5D9" w:rsidR="00B1798A" w:rsidRPr="00696F94" w:rsidRDefault="000355C1" w:rsidP="00696F94">
            <w:pPr>
              <w:spacing w:after="0" w:line="259" w:lineRule="auto"/>
              <w:ind w:left="0" w:right="100" w:firstLine="0"/>
              <w:jc w:val="center"/>
            </w:pPr>
            <w:r w:rsidRPr="00696F94">
              <w:rPr>
                <w:rFonts w:eastAsia="Times New Roman"/>
                <w:sz w:val="20"/>
              </w:rPr>
              <w:t>77.1%</w:t>
            </w:r>
          </w:p>
        </w:tc>
        <w:tc>
          <w:tcPr>
            <w:tcW w:w="1139" w:type="dxa"/>
            <w:tcBorders>
              <w:top w:val="single" w:sz="8" w:space="0" w:color="000000"/>
              <w:left w:val="single" w:sz="8" w:space="0" w:color="000000"/>
              <w:bottom w:val="single" w:sz="8" w:space="0" w:color="000000"/>
              <w:right w:val="single" w:sz="8" w:space="0" w:color="000000"/>
            </w:tcBorders>
            <w:vAlign w:val="center"/>
          </w:tcPr>
          <w:p w14:paraId="7990A32E" w14:textId="1565D84C" w:rsidR="00B1798A" w:rsidRPr="00696F94" w:rsidRDefault="000355C1" w:rsidP="00696F94">
            <w:pPr>
              <w:spacing w:after="0" w:line="259" w:lineRule="auto"/>
              <w:ind w:left="41" w:firstLine="0"/>
              <w:jc w:val="center"/>
            </w:pPr>
            <w:r w:rsidRPr="00696F94">
              <w:rPr>
                <w:rFonts w:eastAsia="Times New Roman"/>
                <w:sz w:val="20"/>
              </w:rPr>
              <w:t>$5,689.29</w:t>
            </w:r>
          </w:p>
        </w:tc>
        <w:tc>
          <w:tcPr>
            <w:tcW w:w="1138" w:type="dxa"/>
            <w:tcBorders>
              <w:top w:val="single" w:sz="8" w:space="0" w:color="000000"/>
              <w:left w:val="single" w:sz="8" w:space="0" w:color="000000"/>
              <w:bottom w:val="single" w:sz="8" w:space="0" w:color="000000"/>
              <w:right w:val="single" w:sz="8" w:space="0" w:color="000000"/>
            </w:tcBorders>
            <w:vAlign w:val="center"/>
          </w:tcPr>
          <w:p w14:paraId="3CD11CAA" w14:textId="7F279381" w:rsidR="00B1798A" w:rsidRPr="00696F94" w:rsidRDefault="000355C1" w:rsidP="00696F94">
            <w:pPr>
              <w:spacing w:after="0" w:line="259" w:lineRule="auto"/>
              <w:ind w:left="0" w:right="100" w:firstLine="0"/>
              <w:jc w:val="center"/>
            </w:pPr>
            <w:r w:rsidRPr="00696F94">
              <w:rPr>
                <w:rFonts w:eastAsia="Times New Roman"/>
                <w:sz w:val="20"/>
              </w:rPr>
              <w:t>64.0%</w:t>
            </w:r>
          </w:p>
        </w:tc>
        <w:tc>
          <w:tcPr>
            <w:tcW w:w="1139" w:type="dxa"/>
            <w:tcBorders>
              <w:top w:val="single" w:sz="8" w:space="0" w:color="000000"/>
              <w:left w:val="single" w:sz="8" w:space="0" w:color="000000"/>
              <w:bottom w:val="single" w:sz="8" w:space="0" w:color="000000"/>
              <w:right w:val="single" w:sz="8" w:space="0" w:color="000000"/>
            </w:tcBorders>
            <w:vAlign w:val="center"/>
          </w:tcPr>
          <w:p w14:paraId="3D457076" w14:textId="2C52A909" w:rsidR="00B1798A" w:rsidRPr="00696F94" w:rsidRDefault="000355C1" w:rsidP="00696F94">
            <w:pPr>
              <w:spacing w:after="0" w:line="259" w:lineRule="auto"/>
              <w:ind w:left="0" w:right="99" w:firstLine="0"/>
              <w:jc w:val="center"/>
            </w:pPr>
            <w:r w:rsidRPr="00696F94">
              <w:rPr>
                <w:rFonts w:eastAsia="Times New Roman"/>
                <w:sz w:val="20"/>
              </w:rPr>
              <w:t>66.1%</w:t>
            </w:r>
          </w:p>
        </w:tc>
      </w:tr>
      <w:tr w:rsidR="00B1798A" w:rsidRPr="00696F94" w14:paraId="2E1B4B02" w14:textId="77777777" w:rsidTr="00696F94">
        <w:trPr>
          <w:trHeight w:val="322"/>
        </w:trPr>
        <w:tc>
          <w:tcPr>
            <w:tcW w:w="4507" w:type="dxa"/>
            <w:tcBorders>
              <w:top w:val="nil"/>
              <w:left w:val="single" w:sz="8" w:space="0" w:color="000000"/>
              <w:bottom w:val="single" w:sz="8" w:space="0" w:color="000000"/>
              <w:right w:val="single" w:sz="8" w:space="0" w:color="000000"/>
            </w:tcBorders>
            <w:shd w:val="clear" w:color="auto" w:fill="BDBDBD"/>
            <w:vAlign w:val="center"/>
          </w:tcPr>
          <w:p w14:paraId="6D312316" w14:textId="7A2B8AC5" w:rsidR="00B1798A" w:rsidRPr="00696F94" w:rsidRDefault="000355C1" w:rsidP="00696F94">
            <w:pPr>
              <w:spacing w:after="0" w:line="259" w:lineRule="auto"/>
              <w:ind w:left="0" w:firstLine="0"/>
              <w:jc w:val="center"/>
            </w:pPr>
            <w:r w:rsidRPr="00696F94">
              <w:rPr>
                <w:rFonts w:eastAsia="Times New Roman"/>
                <w:sz w:val="18"/>
              </w:rPr>
              <w:t>WDA 16 Washington County</w:t>
            </w:r>
          </w:p>
        </w:tc>
        <w:tc>
          <w:tcPr>
            <w:tcW w:w="1206" w:type="dxa"/>
            <w:tcBorders>
              <w:top w:val="nil"/>
              <w:left w:val="single" w:sz="8" w:space="0" w:color="000000"/>
              <w:bottom w:val="single" w:sz="8" w:space="0" w:color="000000"/>
              <w:right w:val="single" w:sz="8" w:space="0" w:color="000000"/>
            </w:tcBorders>
            <w:shd w:val="clear" w:color="auto" w:fill="BDBDBD"/>
            <w:vAlign w:val="center"/>
          </w:tcPr>
          <w:p w14:paraId="111BF8A2" w14:textId="737792DC" w:rsidR="00B1798A" w:rsidRPr="00696F94" w:rsidRDefault="000355C1" w:rsidP="00696F94">
            <w:pPr>
              <w:spacing w:after="0" w:line="259" w:lineRule="auto"/>
              <w:ind w:left="0" w:right="58" w:firstLine="0"/>
              <w:jc w:val="center"/>
            </w:pPr>
            <w:r w:rsidRPr="00696F94">
              <w:rPr>
                <w:rFonts w:eastAsia="Times New Roman"/>
                <w:sz w:val="20"/>
              </w:rPr>
              <w:t>76.7%</w:t>
            </w:r>
          </w:p>
        </w:tc>
        <w:tc>
          <w:tcPr>
            <w:tcW w:w="1206" w:type="dxa"/>
            <w:tcBorders>
              <w:top w:val="nil"/>
              <w:left w:val="single" w:sz="8" w:space="0" w:color="000000"/>
              <w:bottom w:val="single" w:sz="8" w:space="0" w:color="000000"/>
              <w:right w:val="single" w:sz="8" w:space="0" w:color="000000"/>
            </w:tcBorders>
            <w:shd w:val="clear" w:color="auto" w:fill="BDBDBD"/>
            <w:vAlign w:val="center"/>
          </w:tcPr>
          <w:p w14:paraId="791E1938" w14:textId="4D4A0652" w:rsidR="00B1798A" w:rsidRPr="00696F94" w:rsidRDefault="000355C1" w:rsidP="00696F94">
            <w:pPr>
              <w:spacing w:after="0" w:line="259" w:lineRule="auto"/>
              <w:ind w:left="0" w:right="7" w:firstLine="0"/>
              <w:jc w:val="center"/>
            </w:pPr>
            <w:r w:rsidRPr="00696F94">
              <w:rPr>
                <w:rFonts w:eastAsia="Times New Roman"/>
                <w:sz w:val="20"/>
              </w:rPr>
              <w:t>76.5%</w:t>
            </w:r>
          </w:p>
        </w:tc>
        <w:tc>
          <w:tcPr>
            <w:tcW w:w="1139" w:type="dxa"/>
            <w:tcBorders>
              <w:top w:val="nil"/>
              <w:left w:val="single" w:sz="8" w:space="0" w:color="000000"/>
              <w:bottom w:val="single" w:sz="8" w:space="0" w:color="000000"/>
              <w:right w:val="single" w:sz="8" w:space="0" w:color="000000"/>
            </w:tcBorders>
            <w:shd w:val="clear" w:color="auto" w:fill="BDBDBD"/>
            <w:vAlign w:val="center"/>
          </w:tcPr>
          <w:p w14:paraId="12BA664B" w14:textId="2BE15022" w:rsidR="00B1798A" w:rsidRPr="00696F94" w:rsidRDefault="000355C1" w:rsidP="00696F94">
            <w:pPr>
              <w:spacing w:after="0" w:line="259" w:lineRule="auto"/>
              <w:ind w:left="41" w:firstLine="0"/>
              <w:jc w:val="center"/>
            </w:pPr>
            <w:r w:rsidRPr="00696F94">
              <w:rPr>
                <w:rFonts w:eastAsia="Times New Roman"/>
                <w:sz w:val="20"/>
              </w:rPr>
              <w:t>$5,971.86</w:t>
            </w:r>
          </w:p>
        </w:tc>
        <w:tc>
          <w:tcPr>
            <w:tcW w:w="1138" w:type="dxa"/>
            <w:tcBorders>
              <w:top w:val="nil"/>
              <w:left w:val="single" w:sz="8" w:space="0" w:color="000000"/>
              <w:bottom w:val="single" w:sz="8" w:space="0" w:color="000000"/>
              <w:right w:val="single" w:sz="8" w:space="0" w:color="000000"/>
            </w:tcBorders>
            <w:shd w:val="clear" w:color="auto" w:fill="BDBDBD"/>
            <w:vAlign w:val="center"/>
          </w:tcPr>
          <w:p w14:paraId="13F302EC" w14:textId="7DCBE1BE" w:rsidR="00B1798A" w:rsidRPr="00696F94" w:rsidRDefault="000355C1" w:rsidP="00696F94">
            <w:pPr>
              <w:spacing w:after="0" w:line="259" w:lineRule="auto"/>
              <w:ind w:left="0" w:right="7" w:firstLine="0"/>
              <w:jc w:val="center"/>
            </w:pPr>
            <w:r w:rsidRPr="00696F94">
              <w:rPr>
                <w:rFonts w:eastAsia="Times New Roman"/>
                <w:sz w:val="20"/>
              </w:rPr>
              <w:t>76.5%</w:t>
            </w:r>
          </w:p>
        </w:tc>
        <w:tc>
          <w:tcPr>
            <w:tcW w:w="1139" w:type="dxa"/>
            <w:tcBorders>
              <w:top w:val="nil"/>
              <w:left w:val="single" w:sz="8" w:space="0" w:color="000000"/>
              <w:bottom w:val="single" w:sz="8" w:space="0" w:color="000000"/>
              <w:right w:val="single" w:sz="8" w:space="0" w:color="000000"/>
            </w:tcBorders>
            <w:shd w:val="clear" w:color="auto" w:fill="BDBDBD"/>
            <w:vAlign w:val="center"/>
          </w:tcPr>
          <w:p w14:paraId="6CC3C9A2" w14:textId="11A03B79" w:rsidR="00B1798A" w:rsidRPr="00696F94" w:rsidRDefault="000355C1" w:rsidP="00696F94">
            <w:pPr>
              <w:spacing w:after="0" w:line="259" w:lineRule="auto"/>
              <w:ind w:left="0" w:right="7" w:firstLine="0"/>
              <w:jc w:val="center"/>
            </w:pPr>
            <w:r w:rsidRPr="00696F94">
              <w:rPr>
                <w:rFonts w:eastAsia="Times New Roman"/>
                <w:sz w:val="20"/>
              </w:rPr>
              <w:t>88.0%</w:t>
            </w:r>
          </w:p>
        </w:tc>
      </w:tr>
      <w:tr w:rsidR="00B1798A" w:rsidRPr="00696F94" w14:paraId="33DF07C9" w14:textId="77777777" w:rsidTr="00696F94">
        <w:trPr>
          <w:trHeight w:val="340"/>
        </w:trPr>
        <w:tc>
          <w:tcPr>
            <w:tcW w:w="4507" w:type="dxa"/>
            <w:tcBorders>
              <w:top w:val="single" w:sz="8" w:space="0" w:color="000000"/>
              <w:left w:val="single" w:sz="8" w:space="0" w:color="000000"/>
              <w:bottom w:val="single" w:sz="8" w:space="0" w:color="000000"/>
              <w:right w:val="single" w:sz="8" w:space="0" w:color="000000"/>
            </w:tcBorders>
            <w:vAlign w:val="center"/>
          </w:tcPr>
          <w:p w14:paraId="681948A4" w14:textId="4B1657C4" w:rsidR="00B1798A" w:rsidRPr="00696F94" w:rsidRDefault="000355C1" w:rsidP="00696F94">
            <w:pPr>
              <w:spacing w:after="0" w:line="259" w:lineRule="auto"/>
              <w:ind w:left="0" w:firstLine="0"/>
              <w:jc w:val="center"/>
            </w:pPr>
            <w:r w:rsidRPr="00696F94">
              <w:rPr>
                <w:rFonts w:eastAsia="Times New Roman"/>
                <w:sz w:val="18"/>
              </w:rPr>
              <w:t xml:space="preserve">WDA 17 </w:t>
            </w:r>
            <w:r w:rsidR="0095352C" w:rsidRPr="00696F94">
              <w:rPr>
                <w:rFonts w:eastAsia="Times New Roman"/>
                <w:sz w:val="18"/>
              </w:rPr>
              <w:t>SBETC</w:t>
            </w:r>
          </w:p>
        </w:tc>
        <w:tc>
          <w:tcPr>
            <w:tcW w:w="1206" w:type="dxa"/>
            <w:tcBorders>
              <w:top w:val="single" w:sz="8" w:space="0" w:color="000000"/>
              <w:left w:val="single" w:sz="8" w:space="0" w:color="000000"/>
              <w:bottom w:val="single" w:sz="8" w:space="0" w:color="000000"/>
              <w:right w:val="single" w:sz="8" w:space="0" w:color="000000"/>
            </w:tcBorders>
            <w:vAlign w:val="center"/>
          </w:tcPr>
          <w:p w14:paraId="2D04AF45" w14:textId="3331C6A2" w:rsidR="00B1798A" w:rsidRPr="00696F94" w:rsidRDefault="000355C1" w:rsidP="00696F94">
            <w:pPr>
              <w:spacing w:after="0" w:line="259" w:lineRule="auto"/>
              <w:ind w:left="0" w:right="58" w:firstLine="0"/>
              <w:jc w:val="center"/>
            </w:pPr>
            <w:r w:rsidRPr="00696F94">
              <w:rPr>
                <w:rFonts w:eastAsia="Times New Roman"/>
                <w:sz w:val="20"/>
              </w:rPr>
              <w:t>79.2%</w:t>
            </w:r>
          </w:p>
        </w:tc>
        <w:tc>
          <w:tcPr>
            <w:tcW w:w="1206" w:type="dxa"/>
            <w:tcBorders>
              <w:top w:val="single" w:sz="8" w:space="0" w:color="000000"/>
              <w:left w:val="single" w:sz="8" w:space="0" w:color="000000"/>
              <w:bottom w:val="single" w:sz="8" w:space="0" w:color="000000"/>
              <w:right w:val="single" w:sz="8" w:space="0" w:color="000000"/>
            </w:tcBorders>
            <w:vAlign w:val="center"/>
          </w:tcPr>
          <w:p w14:paraId="27C4AEED" w14:textId="179DF2D2" w:rsidR="00B1798A" w:rsidRPr="00696F94" w:rsidRDefault="000355C1" w:rsidP="00696F94">
            <w:pPr>
              <w:spacing w:after="0" w:line="259" w:lineRule="auto"/>
              <w:ind w:left="0" w:right="57" w:firstLine="0"/>
              <w:jc w:val="center"/>
            </w:pPr>
            <w:r w:rsidRPr="00696F94">
              <w:rPr>
                <w:rFonts w:eastAsia="Times New Roman"/>
                <w:sz w:val="20"/>
              </w:rPr>
              <w:t>77.7%</w:t>
            </w:r>
          </w:p>
        </w:tc>
        <w:tc>
          <w:tcPr>
            <w:tcW w:w="1139" w:type="dxa"/>
            <w:tcBorders>
              <w:top w:val="single" w:sz="8" w:space="0" w:color="000000"/>
              <w:left w:val="single" w:sz="8" w:space="0" w:color="000000"/>
              <w:bottom w:val="single" w:sz="8" w:space="0" w:color="000000"/>
              <w:right w:val="single" w:sz="8" w:space="0" w:color="000000"/>
            </w:tcBorders>
            <w:vAlign w:val="center"/>
          </w:tcPr>
          <w:p w14:paraId="3F77912A" w14:textId="21791E16" w:rsidR="00B1798A" w:rsidRPr="00696F94" w:rsidRDefault="000355C1" w:rsidP="00696F94">
            <w:pPr>
              <w:spacing w:after="0" w:line="259" w:lineRule="auto"/>
              <w:ind w:left="42" w:firstLine="0"/>
              <w:jc w:val="center"/>
            </w:pPr>
            <w:r w:rsidRPr="00696F94">
              <w:rPr>
                <w:rFonts w:eastAsia="Times New Roman"/>
                <w:sz w:val="20"/>
              </w:rPr>
              <w:t>$6,396.46</w:t>
            </w:r>
          </w:p>
        </w:tc>
        <w:tc>
          <w:tcPr>
            <w:tcW w:w="1138" w:type="dxa"/>
            <w:tcBorders>
              <w:top w:val="single" w:sz="8" w:space="0" w:color="000000"/>
              <w:left w:val="single" w:sz="8" w:space="0" w:color="000000"/>
              <w:bottom w:val="single" w:sz="8" w:space="0" w:color="000000"/>
              <w:right w:val="single" w:sz="8" w:space="0" w:color="000000"/>
            </w:tcBorders>
            <w:vAlign w:val="center"/>
          </w:tcPr>
          <w:p w14:paraId="6908D4A4" w14:textId="3E83E385" w:rsidR="00B1798A" w:rsidRPr="00696F94" w:rsidRDefault="000355C1" w:rsidP="00696F94">
            <w:pPr>
              <w:spacing w:after="0" w:line="259" w:lineRule="auto"/>
              <w:ind w:left="0" w:right="57" w:firstLine="0"/>
              <w:jc w:val="center"/>
            </w:pPr>
            <w:r w:rsidRPr="00696F94">
              <w:rPr>
                <w:rFonts w:eastAsia="Times New Roman"/>
                <w:sz w:val="20"/>
              </w:rPr>
              <w:t>62.8%</w:t>
            </w:r>
          </w:p>
        </w:tc>
        <w:tc>
          <w:tcPr>
            <w:tcW w:w="1139" w:type="dxa"/>
            <w:tcBorders>
              <w:top w:val="single" w:sz="8" w:space="0" w:color="000000"/>
              <w:left w:val="single" w:sz="8" w:space="0" w:color="000000"/>
              <w:bottom w:val="single" w:sz="8" w:space="0" w:color="000000"/>
              <w:right w:val="single" w:sz="8" w:space="0" w:color="000000"/>
            </w:tcBorders>
            <w:vAlign w:val="center"/>
          </w:tcPr>
          <w:p w14:paraId="12D2965C" w14:textId="64BC41A0" w:rsidR="00B1798A" w:rsidRPr="00696F94" w:rsidRDefault="000355C1" w:rsidP="00696F94">
            <w:pPr>
              <w:spacing w:after="0" w:line="259" w:lineRule="auto"/>
              <w:ind w:left="0" w:right="56" w:firstLine="0"/>
              <w:jc w:val="center"/>
            </w:pPr>
            <w:r w:rsidRPr="00696F94">
              <w:rPr>
                <w:rFonts w:eastAsia="Times New Roman"/>
                <w:sz w:val="20"/>
              </w:rPr>
              <w:t>69.6%</w:t>
            </w:r>
          </w:p>
        </w:tc>
      </w:tr>
      <w:tr w:rsidR="00B1798A" w:rsidRPr="00696F94" w14:paraId="222FEB0D" w14:textId="77777777" w:rsidTr="00696F94">
        <w:trPr>
          <w:trHeight w:val="331"/>
        </w:trPr>
        <w:tc>
          <w:tcPr>
            <w:tcW w:w="450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E3A84FC" w14:textId="7955CB36" w:rsidR="00B1798A" w:rsidRPr="00696F94" w:rsidRDefault="000355C1" w:rsidP="00696F94">
            <w:pPr>
              <w:spacing w:after="0" w:line="259" w:lineRule="auto"/>
              <w:ind w:left="0" w:firstLine="0"/>
              <w:jc w:val="center"/>
            </w:pPr>
            <w:r w:rsidRPr="00696F94">
              <w:rPr>
                <w:rFonts w:eastAsia="Times New Roman"/>
                <w:sz w:val="18"/>
              </w:rPr>
              <w:t xml:space="preserve">WDA 18 Winona </w:t>
            </w:r>
            <w:r w:rsidR="0095352C" w:rsidRPr="00696F94">
              <w:rPr>
                <w:rFonts w:eastAsia="Times New Roman"/>
                <w:sz w:val="18"/>
              </w:rPr>
              <w:t>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60C7EA7" w14:textId="252E8EF0" w:rsidR="00B1798A" w:rsidRPr="00696F94" w:rsidRDefault="000355C1" w:rsidP="00696F94">
            <w:pPr>
              <w:spacing w:after="0" w:line="259" w:lineRule="auto"/>
              <w:ind w:left="0" w:right="58" w:firstLine="0"/>
              <w:jc w:val="center"/>
            </w:pPr>
            <w:r w:rsidRPr="00696F94">
              <w:rPr>
                <w:rFonts w:eastAsia="Times New Roman"/>
                <w:sz w:val="20"/>
              </w:rPr>
              <w:t>56.7%</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863B4F8" w14:textId="062E51AD" w:rsidR="00B1798A" w:rsidRPr="00696F94" w:rsidRDefault="000355C1" w:rsidP="00696F94">
            <w:pPr>
              <w:spacing w:after="0" w:line="259" w:lineRule="auto"/>
              <w:ind w:left="0" w:right="7" w:firstLine="0"/>
              <w:jc w:val="center"/>
            </w:pPr>
            <w:r w:rsidRPr="00696F94">
              <w:rPr>
                <w:rFonts w:eastAsia="Times New Roman"/>
                <w:sz w:val="20"/>
              </w:rPr>
              <w:t>75.2%</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42261F1" w14:textId="3A000E13" w:rsidR="00B1798A" w:rsidRPr="00696F94" w:rsidRDefault="000355C1" w:rsidP="00696F94">
            <w:pPr>
              <w:spacing w:after="0" w:line="259" w:lineRule="auto"/>
              <w:ind w:left="41" w:firstLine="0"/>
              <w:jc w:val="center"/>
            </w:pPr>
            <w:r w:rsidRPr="00696F94">
              <w:rPr>
                <w:rFonts w:eastAsia="Times New Roman"/>
                <w:sz w:val="20"/>
              </w:rPr>
              <w:t>$5,327.55</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61417D8" w14:textId="2F28B988" w:rsidR="00B1798A" w:rsidRPr="00696F94" w:rsidRDefault="000355C1" w:rsidP="00696F94">
            <w:pPr>
              <w:spacing w:after="0" w:line="259" w:lineRule="auto"/>
              <w:ind w:left="0" w:right="58" w:firstLine="0"/>
              <w:jc w:val="center"/>
            </w:pPr>
            <w:r w:rsidRPr="00696F94">
              <w:rPr>
                <w:rFonts w:eastAsia="Times New Roman"/>
                <w:sz w:val="20"/>
              </w:rPr>
              <w:t>51.9%</w:t>
            </w:r>
          </w:p>
        </w:tc>
        <w:tc>
          <w:tcPr>
            <w:tcW w:w="113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BE38346" w14:textId="48626CF3" w:rsidR="00B1798A" w:rsidRPr="00696F94" w:rsidRDefault="000355C1" w:rsidP="00696F94">
            <w:pPr>
              <w:spacing w:after="0" w:line="259" w:lineRule="auto"/>
              <w:ind w:left="0" w:right="57" w:firstLine="0"/>
              <w:jc w:val="center"/>
            </w:pPr>
            <w:r w:rsidRPr="00696F94">
              <w:rPr>
                <w:rFonts w:eastAsia="Times New Roman"/>
                <w:sz w:val="20"/>
              </w:rPr>
              <w:t>66.6%</w:t>
            </w:r>
          </w:p>
        </w:tc>
      </w:tr>
    </w:tbl>
    <w:p w14:paraId="67ECEFD0" w14:textId="71253082" w:rsidR="003E03A4" w:rsidRDefault="000355C1" w:rsidP="00AD7232">
      <w:pPr>
        <w:spacing w:after="0" w:line="259" w:lineRule="auto"/>
        <w:ind w:left="478" w:firstLine="0"/>
        <w:jc w:val="left"/>
      </w:pPr>
      <w:r>
        <w:t xml:space="preserve"> </w:t>
      </w:r>
    </w:p>
    <w:p w14:paraId="06147E62" w14:textId="40779FF3" w:rsidR="001709A1" w:rsidRPr="003E03A4" w:rsidRDefault="001709A1" w:rsidP="00AD7232">
      <w:pPr>
        <w:jc w:val="center"/>
        <w:rPr>
          <w:b/>
          <w:bCs/>
          <w:color w:val="auto"/>
          <w:sz w:val="24"/>
        </w:rPr>
      </w:pPr>
      <w:r w:rsidRPr="003E03A4">
        <w:rPr>
          <w:b/>
          <w:bCs/>
          <w:color w:val="auto"/>
          <w:sz w:val="24"/>
        </w:rPr>
        <w:t>Table 3: WIOA Adult</w:t>
      </w:r>
      <w:r w:rsidR="003E03A4" w:rsidRPr="003E03A4">
        <w:rPr>
          <w:b/>
          <w:bCs/>
          <w:color w:val="auto"/>
          <w:sz w:val="24"/>
        </w:rPr>
        <w:t xml:space="preserve"> PY24/25 LSAM Estimates</w:t>
      </w:r>
    </w:p>
    <w:tbl>
      <w:tblPr>
        <w:tblStyle w:val="TableGrid"/>
        <w:tblW w:w="10331" w:type="dxa"/>
        <w:tblInd w:w="13" w:type="dxa"/>
        <w:tblCellMar>
          <w:top w:w="95" w:type="dxa"/>
          <w:left w:w="105" w:type="dxa"/>
          <w:right w:w="61" w:type="dxa"/>
        </w:tblCellMar>
        <w:tblLook w:val="04A0" w:firstRow="1" w:lastRow="0" w:firstColumn="1" w:lastColumn="0" w:noHBand="0" w:noVBand="1"/>
      </w:tblPr>
      <w:tblGrid>
        <w:gridCol w:w="4485"/>
        <w:gridCol w:w="1206"/>
        <w:gridCol w:w="1206"/>
        <w:gridCol w:w="1132"/>
        <w:gridCol w:w="1138"/>
        <w:gridCol w:w="1164"/>
      </w:tblGrid>
      <w:tr w:rsidR="00B1798A" w:rsidRPr="00696F94" w14:paraId="0643F860" w14:textId="77777777" w:rsidTr="00696F94">
        <w:trPr>
          <w:trHeight w:val="548"/>
        </w:trPr>
        <w:tc>
          <w:tcPr>
            <w:tcW w:w="4485" w:type="dxa"/>
            <w:tcBorders>
              <w:top w:val="single" w:sz="8" w:space="0" w:color="000000"/>
              <w:left w:val="single" w:sz="8" w:space="0" w:color="000000"/>
              <w:bottom w:val="single" w:sz="8" w:space="0" w:color="000000"/>
              <w:right w:val="single" w:sz="8" w:space="0" w:color="000000"/>
            </w:tcBorders>
            <w:vAlign w:val="center"/>
          </w:tcPr>
          <w:p w14:paraId="2906C8C1" w14:textId="41286C96" w:rsidR="00B1798A" w:rsidRPr="00696F94" w:rsidRDefault="000355C1" w:rsidP="00696F94">
            <w:pPr>
              <w:spacing w:after="0" w:line="259" w:lineRule="auto"/>
              <w:ind w:left="0" w:firstLine="0"/>
              <w:jc w:val="center"/>
            </w:pPr>
            <w:r w:rsidRPr="00696F94">
              <w:rPr>
                <w:rFonts w:eastAsia="Times New Roman"/>
                <w:b/>
                <w:sz w:val="20"/>
              </w:rPr>
              <w:lastRenderedPageBreak/>
              <w:t>Program Year 2024 and 2025 Local Area</w:t>
            </w:r>
          </w:p>
          <w:p w14:paraId="0450523C" w14:textId="46DA9D5E" w:rsidR="00B1798A" w:rsidRPr="00696F94" w:rsidRDefault="000355C1" w:rsidP="00696F94">
            <w:pPr>
              <w:spacing w:after="0" w:line="259" w:lineRule="auto"/>
              <w:ind w:left="0" w:firstLine="0"/>
              <w:jc w:val="center"/>
            </w:pPr>
            <w:r w:rsidRPr="00696F94">
              <w:rPr>
                <w:rFonts w:eastAsia="Times New Roman"/>
                <w:b/>
                <w:sz w:val="20"/>
              </w:rPr>
              <w:t>Statistical Adjustment Model Estimates</w:t>
            </w:r>
          </w:p>
        </w:tc>
        <w:tc>
          <w:tcPr>
            <w:tcW w:w="1206" w:type="dxa"/>
            <w:tcBorders>
              <w:top w:val="single" w:sz="8" w:space="0" w:color="000000"/>
              <w:left w:val="single" w:sz="8" w:space="0" w:color="000000"/>
              <w:bottom w:val="single" w:sz="8" w:space="0" w:color="000000"/>
              <w:right w:val="nil"/>
            </w:tcBorders>
            <w:vAlign w:val="center"/>
          </w:tcPr>
          <w:p w14:paraId="186F6B2A" w14:textId="77777777" w:rsidR="00B1798A" w:rsidRPr="00696F94" w:rsidRDefault="00B1798A" w:rsidP="00696F94">
            <w:pPr>
              <w:spacing w:after="160" w:line="259" w:lineRule="auto"/>
              <w:ind w:left="0" w:firstLine="0"/>
              <w:jc w:val="center"/>
            </w:pPr>
          </w:p>
        </w:tc>
        <w:tc>
          <w:tcPr>
            <w:tcW w:w="3476" w:type="dxa"/>
            <w:gridSpan w:val="3"/>
            <w:tcBorders>
              <w:top w:val="single" w:sz="8" w:space="0" w:color="000000"/>
              <w:left w:val="nil"/>
              <w:bottom w:val="single" w:sz="8" w:space="0" w:color="000000"/>
              <w:right w:val="nil"/>
            </w:tcBorders>
            <w:vAlign w:val="center"/>
          </w:tcPr>
          <w:p w14:paraId="056EF9E9" w14:textId="4BD4080C" w:rsidR="00B1798A" w:rsidRPr="00696F94" w:rsidRDefault="00696F94" w:rsidP="00696F94">
            <w:pPr>
              <w:spacing w:after="0" w:line="259" w:lineRule="auto"/>
              <w:ind w:left="0" w:right="57" w:firstLine="0"/>
              <w:jc w:val="center"/>
            </w:pPr>
            <w:r w:rsidRPr="00696F94">
              <w:rPr>
                <w:rFonts w:eastAsia="Times New Roman"/>
                <w:b/>
                <w:sz w:val="20"/>
              </w:rPr>
              <w:t>WIOA Adult Program</w:t>
            </w:r>
          </w:p>
        </w:tc>
        <w:tc>
          <w:tcPr>
            <w:tcW w:w="1164" w:type="dxa"/>
            <w:tcBorders>
              <w:top w:val="single" w:sz="8" w:space="0" w:color="000000"/>
              <w:left w:val="nil"/>
              <w:bottom w:val="single" w:sz="8" w:space="0" w:color="000000"/>
              <w:right w:val="single" w:sz="8" w:space="0" w:color="000000"/>
            </w:tcBorders>
            <w:vAlign w:val="center"/>
          </w:tcPr>
          <w:p w14:paraId="0D761658" w14:textId="77777777" w:rsidR="00B1798A" w:rsidRPr="00696F94" w:rsidRDefault="00B1798A" w:rsidP="00696F94">
            <w:pPr>
              <w:spacing w:after="160" w:line="259" w:lineRule="auto"/>
              <w:ind w:left="0" w:firstLine="0"/>
              <w:jc w:val="center"/>
            </w:pPr>
          </w:p>
        </w:tc>
      </w:tr>
      <w:tr w:rsidR="00B1798A" w:rsidRPr="00696F94" w14:paraId="3B06AE2A" w14:textId="77777777" w:rsidTr="00696F94">
        <w:trPr>
          <w:trHeight w:val="511"/>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89C3C82" w14:textId="20459997" w:rsidR="00B1798A" w:rsidRPr="00696F94" w:rsidRDefault="000355C1" w:rsidP="00696F94">
            <w:pPr>
              <w:spacing w:after="0" w:line="259" w:lineRule="auto"/>
              <w:ind w:left="0" w:right="45" w:firstLine="0"/>
              <w:jc w:val="center"/>
            </w:pPr>
            <w:r w:rsidRPr="00696F94">
              <w:rPr>
                <w:rFonts w:eastAsia="Times New Roman"/>
                <w:b/>
                <w:sz w:val="18"/>
              </w:rPr>
              <w:t>Workforce Development Board</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CCA4BED" w14:textId="2921F88B" w:rsidR="00B1798A" w:rsidRPr="00696F94" w:rsidRDefault="000355C1" w:rsidP="00696F94">
            <w:pPr>
              <w:spacing w:after="0" w:line="259" w:lineRule="auto"/>
              <w:ind w:left="17" w:firstLine="0"/>
              <w:jc w:val="center"/>
            </w:pPr>
            <w:r w:rsidRPr="00696F94">
              <w:rPr>
                <w:rFonts w:eastAsia="Times New Roman"/>
                <w:b/>
                <w:sz w:val="18"/>
              </w:rPr>
              <w:t>2nd Quarter</w:t>
            </w:r>
          </w:p>
          <w:p w14:paraId="17CF90F3" w14:textId="1748B94D" w:rsidR="00B1798A" w:rsidRPr="00696F94" w:rsidRDefault="000355C1" w:rsidP="00696F94">
            <w:pPr>
              <w:spacing w:after="0" w:line="259" w:lineRule="auto"/>
              <w:ind w:left="5" w:firstLine="0"/>
              <w:jc w:val="center"/>
            </w:pPr>
            <w:r w:rsidRPr="00696F94">
              <w:rPr>
                <w:rFonts w:eastAsia="Times New Roman"/>
                <w:b/>
                <w:sz w:val="18"/>
              </w:rPr>
              <w:t>Employment</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0F8898E" w14:textId="5BF9796A" w:rsidR="00B1798A" w:rsidRPr="00696F94" w:rsidRDefault="000355C1" w:rsidP="00696F94">
            <w:pPr>
              <w:spacing w:after="0" w:line="259" w:lineRule="auto"/>
              <w:ind w:left="0" w:firstLine="0"/>
              <w:jc w:val="center"/>
            </w:pPr>
            <w:r w:rsidRPr="00696F94">
              <w:rPr>
                <w:rFonts w:eastAsia="Times New Roman"/>
                <w:b/>
                <w:sz w:val="18"/>
              </w:rPr>
              <w:t>4th Quarter Employment</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9C1C6CF" w14:textId="0CB3CB6D" w:rsidR="00B1798A" w:rsidRPr="00696F94" w:rsidRDefault="000355C1" w:rsidP="00696F94">
            <w:pPr>
              <w:spacing w:after="0" w:line="259" w:lineRule="auto"/>
              <w:ind w:left="0" w:firstLine="0"/>
              <w:jc w:val="center"/>
            </w:pPr>
            <w:r w:rsidRPr="00696F94">
              <w:rPr>
                <w:rFonts w:eastAsia="Times New Roman"/>
                <w:b/>
                <w:sz w:val="18"/>
              </w:rPr>
              <w:t>Median Earnings</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9F4ABD9" w14:textId="688FC7FF" w:rsidR="00B1798A" w:rsidRPr="00696F94" w:rsidRDefault="000355C1" w:rsidP="00696F94">
            <w:pPr>
              <w:spacing w:after="0" w:line="259" w:lineRule="auto"/>
              <w:ind w:left="0" w:firstLine="0"/>
              <w:jc w:val="center"/>
            </w:pPr>
            <w:r w:rsidRPr="00696F94">
              <w:rPr>
                <w:rFonts w:eastAsia="Times New Roman"/>
                <w:b/>
                <w:sz w:val="18"/>
              </w:rPr>
              <w:t>Credential Attainment</w:t>
            </w:r>
          </w:p>
        </w:tc>
        <w:tc>
          <w:tcPr>
            <w:tcW w:w="1164"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A716399" w14:textId="6EF872B3" w:rsidR="00B1798A" w:rsidRPr="00696F94" w:rsidRDefault="000355C1" w:rsidP="00696F94">
            <w:pPr>
              <w:spacing w:after="0" w:line="259" w:lineRule="auto"/>
              <w:ind w:left="10" w:firstLine="2"/>
              <w:jc w:val="center"/>
            </w:pPr>
            <w:r w:rsidRPr="00696F94">
              <w:rPr>
                <w:rFonts w:eastAsia="Times New Roman"/>
                <w:b/>
                <w:sz w:val="18"/>
              </w:rPr>
              <w:t>Measurable Skills Gains</w:t>
            </w:r>
          </w:p>
        </w:tc>
      </w:tr>
      <w:tr w:rsidR="00B1798A" w:rsidRPr="00696F94" w14:paraId="04845FE3" w14:textId="77777777" w:rsidTr="00696F94">
        <w:trPr>
          <w:trHeight w:val="339"/>
        </w:trPr>
        <w:tc>
          <w:tcPr>
            <w:tcW w:w="4485" w:type="dxa"/>
            <w:tcBorders>
              <w:top w:val="single" w:sz="8" w:space="0" w:color="000000"/>
              <w:left w:val="single" w:sz="8" w:space="0" w:color="000000"/>
              <w:bottom w:val="single" w:sz="8" w:space="0" w:color="000000"/>
              <w:right w:val="single" w:sz="8" w:space="0" w:color="000000"/>
            </w:tcBorders>
            <w:vAlign w:val="center"/>
          </w:tcPr>
          <w:p w14:paraId="0A5442F9" w14:textId="4C5540E7" w:rsidR="00B1798A" w:rsidRPr="00696F94" w:rsidRDefault="000355C1" w:rsidP="00696F94">
            <w:pPr>
              <w:spacing w:after="0" w:line="259" w:lineRule="auto"/>
              <w:ind w:left="0" w:firstLine="0"/>
              <w:jc w:val="center"/>
            </w:pPr>
            <w:r w:rsidRPr="00696F94">
              <w:rPr>
                <w:rFonts w:eastAsia="Times New Roman"/>
                <w:sz w:val="18"/>
              </w:rPr>
              <w:t xml:space="preserve">WDA 1 </w:t>
            </w:r>
            <w:r w:rsidR="0095352C" w:rsidRPr="00696F94">
              <w:rPr>
                <w:rFonts w:eastAsia="Times New Roman"/>
                <w:sz w:val="18"/>
              </w:rPr>
              <w:t>ICCC</w:t>
            </w:r>
          </w:p>
        </w:tc>
        <w:tc>
          <w:tcPr>
            <w:tcW w:w="1206" w:type="dxa"/>
            <w:tcBorders>
              <w:top w:val="single" w:sz="8" w:space="0" w:color="000000"/>
              <w:left w:val="single" w:sz="8" w:space="0" w:color="000000"/>
              <w:bottom w:val="single" w:sz="8" w:space="0" w:color="000000"/>
              <w:right w:val="single" w:sz="8" w:space="0" w:color="000000"/>
            </w:tcBorders>
            <w:vAlign w:val="center"/>
          </w:tcPr>
          <w:p w14:paraId="5D9A0965" w14:textId="7DA7ABC4" w:rsidR="00B1798A" w:rsidRPr="00696F94" w:rsidRDefault="000355C1" w:rsidP="00696F94">
            <w:pPr>
              <w:spacing w:after="0" w:line="259" w:lineRule="auto"/>
              <w:ind w:left="0" w:right="39" w:firstLine="0"/>
              <w:jc w:val="center"/>
            </w:pPr>
            <w:r w:rsidRPr="00696F94">
              <w:rPr>
                <w:rFonts w:eastAsia="Times New Roman"/>
                <w:sz w:val="20"/>
              </w:rPr>
              <w:t>69.3%</w:t>
            </w:r>
          </w:p>
        </w:tc>
        <w:tc>
          <w:tcPr>
            <w:tcW w:w="1206" w:type="dxa"/>
            <w:tcBorders>
              <w:top w:val="single" w:sz="8" w:space="0" w:color="000000"/>
              <w:left w:val="single" w:sz="8" w:space="0" w:color="000000"/>
              <w:bottom w:val="single" w:sz="8" w:space="0" w:color="000000"/>
              <w:right w:val="single" w:sz="8" w:space="0" w:color="000000"/>
            </w:tcBorders>
            <w:vAlign w:val="center"/>
          </w:tcPr>
          <w:p w14:paraId="796757B5" w14:textId="247573D8" w:rsidR="00B1798A" w:rsidRPr="00696F94" w:rsidRDefault="000355C1" w:rsidP="00696F94">
            <w:pPr>
              <w:spacing w:after="0" w:line="259" w:lineRule="auto"/>
              <w:ind w:left="0" w:right="39" w:firstLine="0"/>
              <w:jc w:val="center"/>
            </w:pPr>
            <w:r w:rsidRPr="00696F94">
              <w:rPr>
                <w:rFonts w:eastAsia="Times New Roman"/>
                <w:sz w:val="20"/>
              </w:rPr>
              <w:t>76.0%</w:t>
            </w:r>
          </w:p>
        </w:tc>
        <w:tc>
          <w:tcPr>
            <w:tcW w:w="1132" w:type="dxa"/>
            <w:tcBorders>
              <w:top w:val="single" w:sz="8" w:space="0" w:color="000000"/>
              <w:left w:val="single" w:sz="8" w:space="0" w:color="000000"/>
              <w:bottom w:val="single" w:sz="8" w:space="0" w:color="000000"/>
              <w:right w:val="single" w:sz="8" w:space="0" w:color="000000"/>
            </w:tcBorders>
            <w:vAlign w:val="center"/>
          </w:tcPr>
          <w:p w14:paraId="0C9CA9CD" w14:textId="48E9DFD6" w:rsidR="00B1798A" w:rsidRPr="00696F94" w:rsidRDefault="000355C1" w:rsidP="00696F94">
            <w:pPr>
              <w:spacing w:after="0" w:line="259" w:lineRule="auto"/>
              <w:ind w:left="0" w:right="40" w:firstLine="0"/>
              <w:jc w:val="center"/>
            </w:pPr>
            <w:r w:rsidRPr="00696F94">
              <w:rPr>
                <w:rFonts w:eastAsia="Times New Roman"/>
                <w:sz w:val="20"/>
              </w:rPr>
              <w:t>$7,637</w:t>
            </w:r>
          </w:p>
        </w:tc>
        <w:tc>
          <w:tcPr>
            <w:tcW w:w="1138" w:type="dxa"/>
            <w:tcBorders>
              <w:top w:val="single" w:sz="8" w:space="0" w:color="000000"/>
              <w:left w:val="single" w:sz="8" w:space="0" w:color="000000"/>
              <w:bottom w:val="single" w:sz="8" w:space="0" w:color="000000"/>
              <w:right w:val="single" w:sz="8" w:space="0" w:color="000000"/>
            </w:tcBorders>
            <w:vAlign w:val="center"/>
          </w:tcPr>
          <w:p w14:paraId="712AD870" w14:textId="4F3D01B0" w:rsidR="00B1798A" w:rsidRPr="00696F94" w:rsidRDefault="000355C1" w:rsidP="00696F94">
            <w:pPr>
              <w:spacing w:after="0" w:line="259" w:lineRule="auto"/>
              <w:ind w:left="0" w:right="39" w:firstLine="0"/>
              <w:jc w:val="center"/>
            </w:pPr>
            <w:r w:rsidRPr="00696F94">
              <w:rPr>
                <w:rFonts w:eastAsia="Times New Roman"/>
                <w:sz w:val="20"/>
              </w:rPr>
              <w:t>97.8%</w:t>
            </w:r>
          </w:p>
        </w:tc>
        <w:tc>
          <w:tcPr>
            <w:tcW w:w="1164" w:type="dxa"/>
            <w:tcBorders>
              <w:top w:val="single" w:sz="8" w:space="0" w:color="000000"/>
              <w:left w:val="single" w:sz="8" w:space="0" w:color="000000"/>
              <w:bottom w:val="single" w:sz="8" w:space="0" w:color="000000"/>
              <w:right w:val="single" w:sz="8" w:space="0" w:color="000000"/>
            </w:tcBorders>
            <w:vAlign w:val="center"/>
          </w:tcPr>
          <w:p w14:paraId="13BE3F05" w14:textId="72769AD2"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3FC2DCB7"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55F3C5D" w14:textId="4B1E5AFB" w:rsidR="00B1798A" w:rsidRPr="00696F94" w:rsidRDefault="000355C1" w:rsidP="00696F94">
            <w:pPr>
              <w:spacing w:after="0" w:line="259" w:lineRule="auto"/>
              <w:ind w:left="0" w:firstLine="0"/>
              <w:jc w:val="center"/>
            </w:pPr>
            <w:r w:rsidRPr="00696F94">
              <w:rPr>
                <w:rFonts w:eastAsia="Times New Roman"/>
                <w:sz w:val="18"/>
              </w:rPr>
              <w:t xml:space="preserve">WDA 2 Rural </w:t>
            </w:r>
            <w:r w:rsidR="0095352C" w:rsidRPr="00696F94">
              <w:rPr>
                <w:rFonts w:eastAsia="Times New Roman"/>
                <w:sz w:val="18"/>
              </w:rPr>
              <w:t>CEP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19B9EC5" w14:textId="66953037" w:rsidR="00B1798A" w:rsidRPr="00696F94" w:rsidRDefault="000355C1" w:rsidP="00696F94">
            <w:pPr>
              <w:spacing w:after="0" w:line="259" w:lineRule="auto"/>
              <w:ind w:left="0" w:right="39" w:firstLine="0"/>
              <w:jc w:val="center"/>
            </w:pPr>
            <w:r w:rsidRPr="00696F94">
              <w:rPr>
                <w:rFonts w:eastAsia="Times New Roman"/>
                <w:sz w:val="20"/>
              </w:rPr>
              <w:t>89.3%</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A269D06" w14:textId="04679071" w:rsidR="00B1798A" w:rsidRPr="00696F94" w:rsidRDefault="000355C1" w:rsidP="00696F94">
            <w:pPr>
              <w:spacing w:after="0" w:line="259" w:lineRule="auto"/>
              <w:ind w:left="0" w:right="39" w:firstLine="0"/>
              <w:jc w:val="center"/>
            </w:pPr>
            <w:r w:rsidRPr="00696F94">
              <w:rPr>
                <w:rFonts w:eastAsia="Times New Roman"/>
                <w:sz w:val="20"/>
              </w:rPr>
              <w:t>86.0%</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6629E29" w14:textId="141CE617" w:rsidR="00B1798A" w:rsidRPr="00696F94" w:rsidRDefault="000355C1" w:rsidP="00696F94">
            <w:pPr>
              <w:spacing w:after="0" w:line="259" w:lineRule="auto"/>
              <w:ind w:left="0" w:right="40" w:firstLine="0"/>
              <w:jc w:val="center"/>
            </w:pPr>
            <w:r w:rsidRPr="00696F94">
              <w:rPr>
                <w:rFonts w:eastAsia="Times New Roman"/>
                <w:sz w:val="20"/>
              </w:rPr>
              <w:t>$10,195</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05A6077" w14:textId="33B3CC2F" w:rsidR="00B1798A" w:rsidRPr="00696F94" w:rsidRDefault="000355C1" w:rsidP="00696F94">
            <w:pPr>
              <w:spacing w:after="0" w:line="259" w:lineRule="auto"/>
              <w:ind w:left="0" w:right="39" w:firstLine="0"/>
              <w:jc w:val="center"/>
            </w:pPr>
            <w:r w:rsidRPr="00696F94">
              <w:rPr>
                <w:rFonts w:eastAsia="Times New Roman"/>
                <w:sz w:val="20"/>
              </w:rPr>
              <w:t>86.9%</w:t>
            </w:r>
          </w:p>
        </w:tc>
        <w:tc>
          <w:tcPr>
            <w:tcW w:w="1164"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6337957" w14:textId="13ACFA06"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67349D5F"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319A37B7" w14:textId="2C7CF71A" w:rsidR="00B1798A" w:rsidRPr="00696F94" w:rsidRDefault="000355C1" w:rsidP="00696F94">
            <w:pPr>
              <w:spacing w:after="0" w:line="259" w:lineRule="auto"/>
              <w:ind w:left="0" w:firstLine="0"/>
              <w:jc w:val="center"/>
            </w:pPr>
            <w:r w:rsidRPr="00696F94">
              <w:rPr>
                <w:rFonts w:eastAsia="Times New Roman"/>
                <w:sz w:val="18"/>
              </w:rPr>
              <w:t>WDA 3 NE</w:t>
            </w:r>
            <w:r w:rsidR="0095352C" w:rsidRPr="00696F94">
              <w:rPr>
                <w:rFonts w:eastAsia="Times New Roman"/>
                <w:sz w:val="18"/>
              </w:rPr>
              <w:t>MOJT</w:t>
            </w:r>
          </w:p>
        </w:tc>
        <w:tc>
          <w:tcPr>
            <w:tcW w:w="1206" w:type="dxa"/>
            <w:tcBorders>
              <w:top w:val="single" w:sz="8" w:space="0" w:color="000000"/>
              <w:left w:val="single" w:sz="8" w:space="0" w:color="000000"/>
              <w:bottom w:val="single" w:sz="8" w:space="0" w:color="000000"/>
              <w:right w:val="single" w:sz="8" w:space="0" w:color="000000"/>
            </w:tcBorders>
            <w:vAlign w:val="center"/>
          </w:tcPr>
          <w:p w14:paraId="04583C27" w14:textId="6E006E93" w:rsidR="00B1798A" w:rsidRPr="00696F94" w:rsidRDefault="000355C1" w:rsidP="00696F94">
            <w:pPr>
              <w:spacing w:after="0" w:line="259" w:lineRule="auto"/>
              <w:ind w:left="0" w:right="39" w:firstLine="0"/>
              <w:jc w:val="center"/>
            </w:pPr>
            <w:r w:rsidRPr="00696F94">
              <w:rPr>
                <w:rFonts w:eastAsia="Times New Roman"/>
                <w:sz w:val="20"/>
              </w:rPr>
              <w:t>89.5%</w:t>
            </w:r>
          </w:p>
        </w:tc>
        <w:tc>
          <w:tcPr>
            <w:tcW w:w="1206" w:type="dxa"/>
            <w:tcBorders>
              <w:top w:val="single" w:sz="8" w:space="0" w:color="000000"/>
              <w:left w:val="single" w:sz="8" w:space="0" w:color="000000"/>
              <w:bottom w:val="single" w:sz="8" w:space="0" w:color="000000"/>
              <w:right w:val="single" w:sz="8" w:space="0" w:color="000000"/>
            </w:tcBorders>
            <w:vAlign w:val="center"/>
          </w:tcPr>
          <w:p w14:paraId="48086162" w14:textId="219EF8A9" w:rsidR="00B1798A" w:rsidRPr="00696F94" w:rsidRDefault="000355C1" w:rsidP="00696F94">
            <w:pPr>
              <w:spacing w:after="0" w:line="259" w:lineRule="auto"/>
              <w:ind w:left="0" w:right="39" w:firstLine="0"/>
              <w:jc w:val="center"/>
            </w:pPr>
            <w:r w:rsidRPr="00696F94">
              <w:rPr>
                <w:rFonts w:eastAsia="Times New Roman"/>
                <w:sz w:val="20"/>
              </w:rPr>
              <w:t>88.2%</w:t>
            </w:r>
          </w:p>
        </w:tc>
        <w:tc>
          <w:tcPr>
            <w:tcW w:w="1132" w:type="dxa"/>
            <w:tcBorders>
              <w:top w:val="single" w:sz="8" w:space="0" w:color="000000"/>
              <w:left w:val="single" w:sz="8" w:space="0" w:color="000000"/>
              <w:bottom w:val="single" w:sz="8" w:space="0" w:color="000000"/>
              <w:right w:val="single" w:sz="8" w:space="0" w:color="000000"/>
            </w:tcBorders>
            <w:vAlign w:val="center"/>
          </w:tcPr>
          <w:p w14:paraId="048CD5CE" w14:textId="6AB63D97" w:rsidR="00B1798A" w:rsidRPr="00696F94" w:rsidRDefault="000355C1" w:rsidP="00696F94">
            <w:pPr>
              <w:spacing w:after="0" w:line="259" w:lineRule="auto"/>
              <w:ind w:left="0" w:right="40" w:firstLine="0"/>
              <w:jc w:val="center"/>
            </w:pPr>
            <w:r w:rsidRPr="00696F94">
              <w:rPr>
                <w:rFonts w:eastAsia="Times New Roman"/>
                <w:sz w:val="20"/>
              </w:rPr>
              <w:t>$9,946</w:t>
            </w:r>
          </w:p>
        </w:tc>
        <w:tc>
          <w:tcPr>
            <w:tcW w:w="1138" w:type="dxa"/>
            <w:tcBorders>
              <w:top w:val="single" w:sz="8" w:space="0" w:color="000000"/>
              <w:left w:val="single" w:sz="8" w:space="0" w:color="000000"/>
              <w:bottom w:val="single" w:sz="8" w:space="0" w:color="000000"/>
              <w:right w:val="single" w:sz="8" w:space="0" w:color="000000"/>
            </w:tcBorders>
            <w:vAlign w:val="center"/>
          </w:tcPr>
          <w:p w14:paraId="29F2F436" w14:textId="6C65ADA8" w:rsidR="00B1798A" w:rsidRPr="00696F94" w:rsidRDefault="000355C1" w:rsidP="00696F94">
            <w:pPr>
              <w:spacing w:after="0" w:line="259" w:lineRule="auto"/>
              <w:ind w:left="0" w:right="39" w:firstLine="0"/>
              <w:jc w:val="center"/>
            </w:pPr>
            <w:r w:rsidRPr="00696F94">
              <w:rPr>
                <w:rFonts w:eastAsia="Times New Roman"/>
                <w:sz w:val="20"/>
              </w:rPr>
              <w:t>95.5%</w:t>
            </w:r>
          </w:p>
        </w:tc>
        <w:tc>
          <w:tcPr>
            <w:tcW w:w="1164" w:type="dxa"/>
            <w:tcBorders>
              <w:top w:val="single" w:sz="8" w:space="0" w:color="000000"/>
              <w:left w:val="single" w:sz="8" w:space="0" w:color="000000"/>
              <w:bottom w:val="single" w:sz="8" w:space="0" w:color="000000"/>
              <w:right w:val="single" w:sz="8" w:space="0" w:color="000000"/>
            </w:tcBorders>
            <w:vAlign w:val="center"/>
          </w:tcPr>
          <w:p w14:paraId="688F942E" w14:textId="13C40423"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782CB6B2"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8863E98" w14:textId="6328D4E9" w:rsidR="00B1798A" w:rsidRPr="00696F94" w:rsidRDefault="000355C1" w:rsidP="00696F94">
            <w:pPr>
              <w:spacing w:after="0" w:line="259" w:lineRule="auto"/>
              <w:ind w:left="0" w:firstLine="0"/>
              <w:jc w:val="center"/>
            </w:pPr>
            <w:r w:rsidRPr="00696F94">
              <w:rPr>
                <w:rFonts w:eastAsia="Times New Roman"/>
                <w:sz w:val="18"/>
              </w:rPr>
              <w:t xml:space="preserve">WDA 4 </w:t>
            </w:r>
            <w:r w:rsidR="0095352C" w:rsidRPr="00696F94">
              <w:rPr>
                <w:rFonts w:eastAsia="Times New Roman"/>
                <w:sz w:val="18"/>
              </w:rPr>
              <w:t xml:space="preserve">City of </w:t>
            </w:r>
            <w:r w:rsidRPr="00696F94">
              <w:rPr>
                <w:rFonts w:eastAsia="Times New Roman"/>
                <w:sz w:val="18"/>
              </w:rPr>
              <w:t>Duluth</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11C3B71" w14:textId="61DF812A" w:rsidR="00B1798A" w:rsidRPr="00696F94" w:rsidRDefault="000355C1" w:rsidP="00696F94">
            <w:pPr>
              <w:spacing w:after="0" w:line="259" w:lineRule="auto"/>
              <w:ind w:left="0" w:right="39" w:firstLine="0"/>
              <w:jc w:val="center"/>
            </w:pPr>
            <w:r w:rsidRPr="00696F94">
              <w:rPr>
                <w:rFonts w:eastAsia="Times New Roman"/>
                <w:sz w:val="20"/>
              </w:rPr>
              <w:t>88.9%</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32118F2" w14:textId="566B08EA" w:rsidR="00B1798A" w:rsidRPr="00696F94" w:rsidRDefault="000355C1" w:rsidP="00696F94">
            <w:pPr>
              <w:spacing w:after="0" w:line="259" w:lineRule="auto"/>
              <w:ind w:left="0" w:right="39" w:firstLine="0"/>
              <w:jc w:val="center"/>
            </w:pPr>
            <w:r w:rsidRPr="00696F94">
              <w:rPr>
                <w:rFonts w:eastAsia="Times New Roman"/>
                <w:sz w:val="20"/>
              </w:rPr>
              <w:t>92.4%</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7C6CCEA" w14:textId="6341DEFC" w:rsidR="00B1798A" w:rsidRPr="00696F94" w:rsidRDefault="000355C1" w:rsidP="00696F94">
            <w:pPr>
              <w:spacing w:after="0" w:line="259" w:lineRule="auto"/>
              <w:ind w:left="0" w:right="40" w:firstLine="0"/>
              <w:jc w:val="center"/>
            </w:pPr>
            <w:r w:rsidRPr="00696F94">
              <w:rPr>
                <w:rFonts w:eastAsia="Times New Roman"/>
                <w:sz w:val="20"/>
              </w:rPr>
              <w:t>$11,671</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0AFF98C" w14:textId="71144B8D" w:rsidR="00B1798A" w:rsidRPr="00696F94" w:rsidRDefault="000355C1" w:rsidP="00696F94">
            <w:pPr>
              <w:spacing w:after="0" w:line="259" w:lineRule="auto"/>
              <w:ind w:left="0" w:right="39" w:firstLine="0"/>
              <w:jc w:val="center"/>
            </w:pPr>
            <w:r w:rsidRPr="00696F94">
              <w:rPr>
                <w:rFonts w:eastAsia="Times New Roman"/>
                <w:sz w:val="20"/>
              </w:rPr>
              <w:t>84.6%</w:t>
            </w:r>
          </w:p>
        </w:tc>
        <w:tc>
          <w:tcPr>
            <w:tcW w:w="1164"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A054B76" w14:textId="32A3508B"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0052A0E4"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6669B9C8" w14:textId="3E55A2C3" w:rsidR="00B1798A" w:rsidRPr="00696F94" w:rsidRDefault="000355C1" w:rsidP="00696F94">
            <w:pPr>
              <w:spacing w:after="0" w:line="259" w:lineRule="auto"/>
              <w:ind w:left="0" w:firstLine="0"/>
              <w:jc w:val="center"/>
            </w:pPr>
            <w:r w:rsidRPr="00696F94">
              <w:rPr>
                <w:rFonts w:eastAsia="Times New Roman"/>
                <w:sz w:val="18"/>
              </w:rPr>
              <w:t xml:space="preserve">WDA 5 </w:t>
            </w:r>
            <w:r w:rsidR="0095352C" w:rsidRPr="00696F94">
              <w:rPr>
                <w:rFonts w:eastAsia="Times New Roman"/>
                <w:sz w:val="18"/>
              </w:rPr>
              <w:t>CMJTS</w:t>
            </w:r>
          </w:p>
        </w:tc>
        <w:tc>
          <w:tcPr>
            <w:tcW w:w="1206" w:type="dxa"/>
            <w:tcBorders>
              <w:top w:val="single" w:sz="8" w:space="0" w:color="000000"/>
              <w:left w:val="single" w:sz="8" w:space="0" w:color="000000"/>
              <w:bottom w:val="single" w:sz="8" w:space="0" w:color="000000"/>
              <w:right w:val="single" w:sz="8" w:space="0" w:color="000000"/>
            </w:tcBorders>
            <w:vAlign w:val="center"/>
          </w:tcPr>
          <w:p w14:paraId="010915E3" w14:textId="7651EA81" w:rsidR="00B1798A" w:rsidRPr="00696F94" w:rsidRDefault="000355C1" w:rsidP="00696F94">
            <w:pPr>
              <w:spacing w:after="0" w:line="259" w:lineRule="auto"/>
              <w:ind w:left="0" w:right="39" w:firstLine="0"/>
              <w:jc w:val="center"/>
            </w:pPr>
            <w:r w:rsidRPr="00696F94">
              <w:rPr>
                <w:rFonts w:eastAsia="Times New Roman"/>
                <w:sz w:val="20"/>
              </w:rPr>
              <w:t>80.3%</w:t>
            </w:r>
          </w:p>
        </w:tc>
        <w:tc>
          <w:tcPr>
            <w:tcW w:w="1206" w:type="dxa"/>
            <w:tcBorders>
              <w:top w:val="single" w:sz="8" w:space="0" w:color="000000"/>
              <w:left w:val="single" w:sz="8" w:space="0" w:color="000000"/>
              <w:bottom w:val="single" w:sz="8" w:space="0" w:color="000000"/>
              <w:right w:val="single" w:sz="8" w:space="0" w:color="000000"/>
            </w:tcBorders>
            <w:vAlign w:val="center"/>
          </w:tcPr>
          <w:p w14:paraId="54994BFA" w14:textId="3F9E44A2" w:rsidR="00B1798A" w:rsidRPr="00696F94" w:rsidRDefault="000355C1" w:rsidP="00696F94">
            <w:pPr>
              <w:spacing w:after="0" w:line="259" w:lineRule="auto"/>
              <w:ind w:left="0" w:right="39" w:firstLine="0"/>
              <w:jc w:val="center"/>
            </w:pPr>
            <w:r w:rsidRPr="00696F94">
              <w:rPr>
                <w:rFonts w:eastAsia="Times New Roman"/>
                <w:sz w:val="20"/>
              </w:rPr>
              <w:t>77.9%</w:t>
            </w:r>
          </w:p>
        </w:tc>
        <w:tc>
          <w:tcPr>
            <w:tcW w:w="1132" w:type="dxa"/>
            <w:tcBorders>
              <w:top w:val="single" w:sz="8" w:space="0" w:color="000000"/>
              <w:left w:val="single" w:sz="8" w:space="0" w:color="000000"/>
              <w:bottom w:val="single" w:sz="8" w:space="0" w:color="000000"/>
              <w:right w:val="single" w:sz="8" w:space="0" w:color="000000"/>
            </w:tcBorders>
            <w:vAlign w:val="center"/>
          </w:tcPr>
          <w:p w14:paraId="18049D9A" w14:textId="35BBD8BD" w:rsidR="00B1798A" w:rsidRPr="00696F94" w:rsidRDefault="000355C1" w:rsidP="00696F94">
            <w:pPr>
              <w:spacing w:after="0" w:line="259" w:lineRule="auto"/>
              <w:ind w:left="0" w:right="40" w:firstLine="0"/>
              <w:jc w:val="center"/>
            </w:pPr>
            <w:r w:rsidRPr="00696F94">
              <w:rPr>
                <w:rFonts w:eastAsia="Times New Roman"/>
                <w:sz w:val="20"/>
              </w:rPr>
              <w:t>$8,793</w:t>
            </w:r>
          </w:p>
        </w:tc>
        <w:tc>
          <w:tcPr>
            <w:tcW w:w="1138" w:type="dxa"/>
            <w:tcBorders>
              <w:top w:val="single" w:sz="8" w:space="0" w:color="000000"/>
              <w:left w:val="single" w:sz="8" w:space="0" w:color="000000"/>
              <w:bottom w:val="single" w:sz="8" w:space="0" w:color="000000"/>
              <w:right w:val="single" w:sz="8" w:space="0" w:color="000000"/>
            </w:tcBorders>
            <w:vAlign w:val="center"/>
          </w:tcPr>
          <w:p w14:paraId="041ECB7B" w14:textId="027694FE" w:rsidR="00B1798A" w:rsidRPr="00696F94" w:rsidRDefault="000355C1" w:rsidP="00696F94">
            <w:pPr>
              <w:spacing w:after="0" w:line="259" w:lineRule="auto"/>
              <w:ind w:left="0" w:right="39" w:firstLine="0"/>
              <w:jc w:val="center"/>
            </w:pPr>
            <w:r w:rsidRPr="00696F94">
              <w:rPr>
                <w:rFonts w:eastAsia="Times New Roman"/>
                <w:sz w:val="20"/>
              </w:rPr>
              <w:t>82.3%</w:t>
            </w:r>
          </w:p>
        </w:tc>
        <w:tc>
          <w:tcPr>
            <w:tcW w:w="1164" w:type="dxa"/>
            <w:tcBorders>
              <w:top w:val="single" w:sz="8" w:space="0" w:color="000000"/>
              <w:left w:val="single" w:sz="8" w:space="0" w:color="000000"/>
              <w:bottom w:val="single" w:sz="8" w:space="0" w:color="000000"/>
              <w:right w:val="single" w:sz="8" w:space="0" w:color="000000"/>
            </w:tcBorders>
            <w:vAlign w:val="center"/>
          </w:tcPr>
          <w:p w14:paraId="2C70D971" w14:textId="1A3E8EF2"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0F25E067" w14:textId="77777777" w:rsidTr="00696F94">
        <w:trPr>
          <w:trHeight w:val="331"/>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CF30053" w14:textId="6CFE9602" w:rsidR="00B1798A" w:rsidRPr="00696F94" w:rsidRDefault="000355C1" w:rsidP="00696F94">
            <w:pPr>
              <w:spacing w:after="0" w:line="259" w:lineRule="auto"/>
              <w:ind w:left="0" w:firstLine="0"/>
              <w:jc w:val="center"/>
            </w:pPr>
            <w:r w:rsidRPr="00696F94">
              <w:rPr>
                <w:rFonts w:eastAsia="Times New Roman"/>
                <w:sz w:val="18"/>
              </w:rPr>
              <w:t xml:space="preserve">WDA 6 </w:t>
            </w:r>
            <w:r w:rsidR="0095352C" w:rsidRPr="00696F94">
              <w:rPr>
                <w:rFonts w:eastAsia="Times New Roman"/>
                <w:sz w:val="18"/>
              </w:rPr>
              <w:t xml:space="preserve">SW </w:t>
            </w:r>
            <w:r w:rsidRPr="00696F94">
              <w:rPr>
                <w:rFonts w:eastAsia="Times New Roman"/>
                <w:sz w:val="18"/>
              </w:rPr>
              <w:t>PIC</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1606485" w14:textId="7DCDAF21" w:rsidR="00B1798A" w:rsidRPr="00696F94" w:rsidRDefault="000355C1" w:rsidP="00696F94">
            <w:pPr>
              <w:spacing w:after="0" w:line="259" w:lineRule="auto"/>
              <w:ind w:left="0" w:right="39" w:firstLine="0"/>
              <w:jc w:val="center"/>
            </w:pPr>
            <w:r w:rsidRPr="00696F94">
              <w:rPr>
                <w:rFonts w:eastAsia="Times New Roman"/>
                <w:sz w:val="20"/>
              </w:rPr>
              <w:t>81.0%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9FD07A0" w14:textId="56C46E1D" w:rsidR="00B1798A" w:rsidRPr="00696F94" w:rsidRDefault="000355C1" w:rsidP="00696F94">
            <w:pPr>
              <w:spacing w:after="0" w:line="259" w:lineRule="auto"/>
              <w:ind w:left="0" w:right="39" w:firstLine="0"/>
              <w:jc w:val="center"/>
            </w:pPr>
            <w:r w:rsidRPr="00696F94">
              <w:rPr>
                <w:rFonts w:eastAsia="Times New Roman"/>
                <w:sz w:val="20"/>
              </w:rPr>
              <w:t>75.3%</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B1A5FA4" w14:textId="48C12261" w:rsidR="00B1798A" w:rsidRPr="00696F94" w:rsidRDefault="000355C1" w:rsidP="00696F94">
            <w:pPr>
              <w:spacing w:after="0" w:line="259" w:lineRule="auto"/>
              <w:ind w:left="0" w:right="40" w:firstLine="0"/>
              <w:jc w:val="center"/>
            </w:pPr>
            <w:r w:rsidRPr="00696F94">
              <w:rPr>
                <w:rFonts w:eastAsia="Times New Roman"/>
                <w:sz w:val="20"/>
              </w:rPr>
              <w:t>$7,919</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DD3DA3C" w14:textId="3450C6E5" w:rsidR="00B1798A" w:rsidRPr="00696F94" w:rsidRDefault="000355C1" w:rsidP="00696F94">
            <w:pPr>
              <w:spacing w:after="0" w:line="259" w:lineRule="auto"/>
              <w:ind w:left="0" w:right="39" w:firstLine="0"/>
              <w:jc w:val="center"/>
            </w:pPr>
            <w:r w:rsidRPr="00696F94">
              <w:rPr>
                <w:rFonts w:eastAsia="Times New Roman"/>
                <w:sz w:val="20"/>
              </w:rPr>
              <w:t>60.5%</w:t>
            </w:r>
          </w:p>
        </w:tc>
        <w:tc>
          <w:tcPr>
            <w:tcW w:w="1164"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36830D3" w14:textId="19EB0900"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0D2E2E0D" w14:textId="77777777" w:rsidTr="00696F94">
        <w:trPr>
          <w:trHeight w:val="339"/>
        </w:trPr>
        <w:tc>
          <w:tcPr>
            <w:tcW w:w="4485" w:type="dxa"/>
            <w:tcBorders>
              <w:top w:val="single" w:sz="8" w:space="0" w:color="000000"/>
              <w:left w:val="single" w:sz="8" w:space="0" w:color="000000"/>
              <w:bottom w:val="single" w:sz="8" w:space="0" w:color="000000"/>
              <w:right w:val="single" w:sz="8" w:space="0" w:color="000000"/>
            </w:tcBorders>
            <w:vAlign w:val="center"/>
          </w:tcPr>
          <w:p w14:paraId="3B1E896A" w14:textId="0BC5624D" w:rsidR="00B1798A" w:rsidRPr="00696F94" w:rsidRDefault="000355C1" w:rsidP="00696F94">
            <w:pPr>
              <w:spacing w:after="0" w:line="259" w:lineRule="auto"/>
              <w:ind w:left="0" w:firstLine="0"/>
              <w:jc w:val="center"/>
            </w:pPr>
            <w:r w:rsidRPr="00696F94">
              <w:rPr>
                <w:rFonts w:eastAsia="Times New Roman"/>
                <w:sz w:val="18"/>
              </w:rPr>
              <w:t>WDA 7 S Central</w:t>
            </w:r>
          </w:p>
        </w:tc>
        <w:tc>
          <w:tcPr>
            <w:tcW w:w="1206" w:type="dxa"/>
            <w:tcBorders>
              <w:top w:val="single" w:sz="8" w:space="0" w:color="000000"/>
              <w:left w:val="single" w:sz="8" w:space="0" w:color="000000"/>
              <w:bottom w:val="single" w:sz="8" w:space="0" w:color="000000"/>
              <w:right w:val="single" w:sz="8" w:space="0" w:color="000000"/>
            </w:tcBorders>
            <w:vAlign w:val="center"/>
          </w:tcPr>
          <w:p w14:paraId="1D8A719D" w14:textId="68C4F540" w:rsidR="00B1798A" w:rsidRPr="00696F94" w:rsidRDefault="000355C1" w:rsidP="00696F94">
            <w:pPr>
              <w:spacing w:after="0" w:line="259" w:lineRule="auto"/>
              <w:ind w:left="0" w:right="39" w:firstLine="0"/>
              <w:jc w:val="center"/>
            </w:pPr>
            <w:r w:rsidRPr="00696F94">
              <w:rPr>
                <w:rFonts w:eastAsia="Times New Roman"/>
                <w:sz w:val="20"/>
              </w:rPr>
              <w:t>82.3%</w:t>
            </w:r>
          </w:p>
        </w:tc>
        <w:tc>
          <w:tcPr>
            <w:tcW w:w="1206" w:type="dxa"/>
            <w:tcBorders>
              <w:top w:val="single" w:sz="8" w:space="0" w:color="000000"/>
              <w:left w:val="single" w:sz="8" w:space="0" w:color="000000"/>
              <w:bottom w:val="single" w:sz="8" w:space="0" w:color="000000"/>
              <w:right w:val="single" w:sz="8" w:space="0" w:color="000000"/>
            </w:tcBorders>
            <w:vAlign w:val="center"/>
          </w:tcPr>
          <w:p w14:paraId="63356029" w14:textId="6701978D" w:rsidR="00B1798A" w:rsidRPr="00696F94" w:rsidRDefault="000355C1" w:rsidP="00696F94">
            <w:pPr>
              <w:spacing w:after="0" w:line="259" w:lineRule="auto"/>
              <w:ind w:left="0" w:right="39" w:firstLine="0"/>
              <w:jc w:val="center"/>
            </w:pPr>
            <w:r w:rsidRPr="00696F94">
              <w:rPr>
                <w:rFonts w:eastAsia="Times New Roman"/>
                <w:sz w:val="20"/>
              </w:rPr>
              <w:t>81.6%</w:t>
            </w:r>
          </w:p>
        </w:tc>
        <w:tc>
          <w:tcPr>
            <w:tcW w:w="1132" w:type="dxa"/>
            <w:tcBorders>
              <w:top w:val="single" w:sz="8" w:space="0" w:color="000000"/>
              <w:left w:val="single" w:sz="8" w:space="0" w:color="000000"/>
              <w:bottom w:val="single" w:sz="8" w:space="0" w:color="000000"/>
              <w:right w:val="single" w:sz="8" w:space="0" w:color="000000"/>
            </w:tcBorders>
            <w:vAlign w:val="center"/>
          </w:tcPr>
          <w:p w14:paraId="11B6F3B7" w14:textId="431FED5D" w:rsidR="00B1798A" w:rsidRPr="00696F94" w:rsidRDefault="000355C1" w:rsidP="00696F94">
            <w:pPr>
              <w:spacing w:after="0" w:line="259" w:lineRule="auto"/>
              <w:ind w:left="0" w:right="40" w:firstLine="0"/>
              <w:jc w:val="center"/>
            </w:pPr>
            <w:r w:rsidRPr="00696F94">
              <w:rPr>
                <w:rFonts w:eastAsia="Times New Roman"/>
                <w:sz w:val="20"/>
              </w:rPr>
              <w:t>$8,661</w:t>
            </w:r>
          </w:p>
        </w:tc>
        <w:tc>
          <w:tcPr>
            <w:tcW w:w="1138" w:type="dxa"/>
            <w:tcBorders>
              <w:top w:val="single" w:sz="8" w:space="0" w:color="000000"/>
              <w:left w:val="single" w:sz="8" w:space="0" w:color="000000"/>
              <w:bottom w:val="single" w:sz="8" w:space="0" w:color="000000"/>
              <w:right w:val="single" w:sz="8" w:space="0" w:color="000000"/>
            </w:tcBorders>
            <w:vAlign w:val="center"/>
          </w:tcPr>
          <w:p w14:paraId="32B07FC2" w14:textId="3AE1ED44" w:rsidR="00B1798A" w:rsidRPr="00696F94" w:rsidRDefault="000355C1" w:rsidP="00696F94">
            <w:pPr>
              <w:spacing w:after="0" w:line="259" w:lineRule="auto"/>
              <w:ind w:left="0" w:right="39" w:firstLine="0"/>
              <w:jc w:val="center"/>
            </w:pPr>
            <w:r w:rsidRPr="00696F94">
              <w:rPr>
                <w:rFonts w:eastAsia="Times New Roman"/>
                <w:sz w:val="20"/>
              </w:rPr>
              <w:t>76.7%</w:t>
            </w:r>
          </w:p>
        </w:tc>
        <w:tc>
          <w:tcPr>
            <w:tcW w:w="1164" w:type="dxa"/>
            <w:tcBorders>
              <w:top w:val="single" w:sz="8" w:space="0" w:color="000000"/>
              <w:left w:val="single" w:sz="8" w:space="0" w:color="000000"/>
              <w:bottom w:val="single" w:sz="8" w:space="0" w:color="000000"/>
              <w:right w:val="single" w:sz="8" w:space="0" w:color="000000"/>
            </w:tcBorders>
            <w:vAlign w:val="center"/>
          </w:tcPr>
          <w:p w14:paraId="38220BDF" w14:textId="08581370"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39DA73AB"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FA95980" w14:textId="35EE58F9" w:rsidR="00B1798A" w:rsidRPr="00696F94" w:rsidRDefault="000355C1" w:rsidP="00696F94">
            <w:pPr>
              <w:spacing w:after="0" w:line="259" w:lineRule="auto"/>
              <w:ind w:left="0" w:firstLine="0"/>
              <w:jc w:val="center"/>
            </w:pPr>
            <w:r w:rsidRPr="00696F94">
              <w:rPr>
                <w:rFonts w:eastAsia="Times New Roman"/>
                <w:sz w:val="18"/>
              </w:rPr>
              <w:t xml:space="preserve">WDA 8 SE </w:t>
            </w:r>
            <w:r w:rsidR="0095352C" w:rsidRPr="00696F94">
              <w:rPr>
                <w:rFonts w:eastAsia="Times New Roman"/>
                <w:sz w:val="18"/>
              </w:rPr>
              <w:t>WDI</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EDB66DA" w14:textId="13D82585" w:rsidR="00B1798A" w:rsidRPr="00696F94" w:rsidRDefault="000355C1" w:rsidP="00696F94">
            <w:pPr>
              <w:spacing w:after="0" w:line="259" w:lineRule="auto"/>
              <w:ind w:left="0" w:right="39" w:firstLine="0"/>
              <w:jc w:val="center"/>
            </w:pPr>
            <w:r w:rsidRPr="00696F94">
              <w:rPr>
                <w:rFonts w:eastAsia="Times New Roman"/>
                <w:sz w:val="20"/>
              </w:rPr>
              <w:t>84.7%</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205B3DB" w14:textId="662429B8" w:rsidR="00B1798A" w:rsidRPr="00696F94" w:rsidRDefault="000355C1" w:rsidP="00696F94">
            <w:pPr>
              <w:spacing w:after="0" w:line="259" w:lineRule="auto"/>
              <w:ind w:left="0" w:right="39" w:firstLine="0"/>
              <w:jc w:val="center"/>
            </w:pPr>
            <w:r w:rsidRPr="00696F94">
              <w:rPr>
                <w:rFonts w:eastAsia="Times New Roman"/>
                <w:sz w:val="20"/>
              </w:rPr>
              <w:t>82.9%</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FD1994C" w14:textId="14615FD9" w:rsidR="00B1798A" w:rsidRPr="00696F94" w:rsidRDefault="000355C1" w:rsidP="00696F94">
            <w:pPr>
              <w:spacing w:after="0" w:line="259" w:lineRule="auto"/>
              <w:ind w:left="0" w:right="40" w:firstLine="0"/>
              <w:jc w:val="center"/>
            </w:pPr>
            <w:r w:rsidRPr="00696F94">
              <w:rPr>
                <w:rFonts w:eastAsia="Times New Roman"/>
                <w:sz w:val="20"/>
              </w:rPr>
              <w:t>$9,326</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6F2D00D" w14:textId="76A6BFCD" w:rsidR="00B1798A" w:rsidRPr="00696F94" w:rsidRDefault="000355C1" w:rsidP="00696F94">
            <w:pPr>
              <w:spacing w:after="0" w:line="259" w:lineRule="auto"/>
              <w:ind w:left="0" w:right="39" w:firstLine="0"/>
              <w:jc w:val="center"/>
            </w:pPr>
            <w:r w:rsidRPr="00696F94">
              <w:rPr>
                <w:rFonts w:eastAsia="Times New Roman"/>
                <w:sz w:val="20"/>
              </w:rPr>
              <w:t>78.0%</w:t>
            </w:r>
          </w:p>
        </w:tc>
        <w:tc>
          <w:tcPr>
            <w:tcW w:w="1164"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C245B97" w14:textId="76190F9C"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305ACF9E"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0C94295C" w14:textId="3A78C27E" w:rsidR="00B1798A" w:rsidRPr="00696F94" w:rsidRDefault="000355C1" w:rsidP="00696F94">
            <w:pPr>
              <w:spacing w:after="0" w:line="259" w:lineRule="auto"/>
              <w:ind w:left="0" w:firstLine="0"/>
              <w:jc w:val="center"/>
            </w:pPr>
            <w:r w:rsidRPr="00696F94">
              <w:rPr>
                <w:rFonts w:eastAsia="Times New Roman"/>
                <w:sz w:val="18"/>
              </w:rPr>
              <w:t>WDA 9 Hennepin</w:t>
            </w:r>
            <w:r w:rsidR="0095352C"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2B0377C7" w14:textId="45CA2820" w:rsidR="00B1798A" w:rsidRPr="00696F94" w:rsidRDefault="000355C1" w:rsidP="00696F94">
            <w:pPr>
              <w:spacing w:after="0" w:line="259" w:lineRule="auto"/>
              <w:ind w:left="0" w:right="39" w:firstLine="0"/>
              <w:jc w:val="center"/>
            </w:pPr>
            <w:r w:rsidRPr="00696F94">
              <w:rPr>
                <w:rFonts w:eastAsia="Times New Roman"/>
                <w:sz w:val="20"/>
              </w:rPr>
              <w:t>71.1%</w:t>
            </w:r>
          </w:p>
        </w:tc>
        <w:tc>
          <w:tcPr>
            <w:tcW w:w="1206" w:type="dxa"/>
            <w:tcBorders>
              <w:top w:val="single" w:sz="8" w:space="0" w:color="000000"/>
              <w:left w:val="single" w:sz="8" w:space="0" w:color="000000"/>
              <w:bottom w:val="single" w:sz="8" w:space="0" w:color="000000"/>
              <w:right w:val="single" w:sz="8" w:space="0" w:color="000000"/>
            </w:tcBorders>
            <w:vAlign w:val="center"/>
          </w:tcPr>
          <w:p w14:paraId="3F16E077" w14:textId="777230FC" w:rsidR="00B1798A" w:rsidRPr="00696F94" w:rsidRDefault="000355C1" w:rsidP="00696F94">
            <w:pPr>
              <w:spacing w:after="0" w:line="259" w:lineRule="auto"/>
              <w:ind w:left="0" w:right="39" w:firstLine="0"/>
              <w:jc w:val="center"/>
            </w:pPr>
            <w:r w:rsidRPr="00696F94">
              <w:rPr>
                <w:rFonts w:eastAsia="Times New Roman"/>
                <w:sz w:val="20"/>
              </w:rPr>
              <w:t>67.0%</w:t>
            </w:r>
          </w:p>
        </w:tc>
        <w:tc>
          <w:tcPr>
            <w:tcW w:w="1132" w:type="dxa"/>
            <w:tcBorders>
              <w:top w:val="single" w:sz="8" w:space="0" w:color="000000"/>
              <w:left w:val="single" w:sz="8" w:space="0" w:color="000000"/>
              <w:bottom w:val="single" w:sz="8" w:space="0" w:color="000000"/>
              <w:right w:val="single" w:sz="8" w:space="0" w:color="000000"/>
            </w:tcBorders>
            <w:vAlign w:val="center"/>
          </w:tcPr>
          <w:p w14:paraId="6BAE0088" w14:textId="72CE19D2" w:rsidR="00B1798A" w:rsidRPr="00696F94" w:rsidRDefault="000355C1" w:rsidP="00696F94">
            <w:pPr>
              <w:spacing w:after="0" w:line="259" w:lineRule="auto"/>
              <w:ind w:left="0" w:right="40" w:firstLine="0"/>
              <w:jc w:val="center"/>
            </w:pPr>
            <w:r w:rsidRPr="00696F94">
              <w:rPr>
                <w:rFonts w:eastAsia="Times New Roman"/>
                <w:sz w:val="20"/>
              </w:rPr>
              <w:t>$9,533</w:t>
            </w:r>
          </w:p>
        </w:tc>
        <w:tc>
          <w:tcPr>
            <w:tcW w:w="1138" w:type="dxa"/>
            <w:tcBorders>
              <w:top w:val="single" w:sz="8" w:space="0" w:color="000000"/>
              <w:left w:val="single" w:sz="8" w:space="0" w:color="000000"/>
              <w:bottom w:val="single" w:sz="8" w:space="0" w:color="000000"/>
              <w:right w:val="single" w:sz="8" w:space="0" w:color="000000"/>
            </w:tcBorders>
            <w:vAlign w:val="center"/>
          </w:tcPr>
          <w:p w14:paraId="0D57504E" w14:textId="67C18B3E" w:rsidR="00B1798A" w:rsidRPr="00696F94" w:rsidRDefault="000355C1" w:rsidP="00696F94">
            <w:pPr>
              <w:spacing w:after="0" w:line="259" w:lineRule="auto"/>
              <w:ind w:left="0" w:right="39" w:firstLine="0"/>
              <w:jc w:val="center"/>
            </w:pPr>
            <w:r w:rsidRPr="00696F94">
              <w:rPr>
                <w:rFonts w:eastAsia="Times New Roman"/>
                <w:sz w:val="20"/>
              </w:rPr>
              <w:t>64.5%</w:t>
            </w:r>
          </w:p>
        </w:tc>
        <w:tc>
          <w:tcPr>
            <w:tcW w:w="1164" w:type="dxa"/>
            <w:tcBorders>
              <w:top w:val="single" w:sz="8" w:space="0" w:color="000000"/>
              <w:left w:val="single" w:sz="8" w:space="0" w:color="000000"/>
              <w:bottom w:val="single" w:sz="8" w:space="0" w:color="000000"/>
              <w:right w:val="single" w:sz="8" w:space="0" w:color="000000"/>
            </w:tcBorders>
            <w:vAlign w:val="center"/>
          </w:tcPr>
          <w:p w14:paraId="69B06D37" w14:textId="0707B067"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5E8E9466"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6DBA4CF" w14:textId="4D0721F4" w:rsidR="00B1798A" w:rsidRPr="00696F94" w:rsidRDefault="000355C1" w:rsidP="00696F94">
            <w:pPr>
              <w:spacing w:after="0" w:line="259" w:lineRule="auto"/>
              <w:ind w:left="0" w:firstLine="0"/>
              <w:jc w:val="center"/>
            </w:pPr>
            <w:r w:rsidRPr="00696F94">
              <w:rPr>
                <w:rFonts w:eastAsia="Times New Roman"/>
                <w:sz w:val="18"/>
              </w:rPr>
              <w:t xml:space="preserve">WDA 10 </w:t>
            </w:r>
            <w:r w:rsidR="0095352C" w:rsidRPr="00696F94">
              <w:rPr>
                <w:rFonts w:eastAsia="Times New Roman"/>
                <w:sz w:val="18"/>
              </w:rPr>
              <w:t>METP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34E6CD1" w14:textId="25AE72DF" w:rsidR="00B1798A" w:rsidRPr="00696F94" w:rsidRDefault="000355C1" w:rsidP="00696F94">
            <w:pPr>
              <w:spacing w:after="0" w:line="259" w:lineRule="auto"/>
              <w:ind w:left="0" w:right="39" w:firstLine="0"/>
              <w:jc w:val="center"/>
            </w:pPr>
            <w:r w:rsidRPr="00696F94">
              <w:rPr>
                <w:rFonts w:eastAsia="Times New Roman"/>
                <w:sz w:val="20"/>
              </w:rPr>
              <w:t>72.2%</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2B1830B" w14:textId="307997B3" w:rsidR="00B1798A" w:rsidRPr="00696F94" w:rsidRDefault="000355C1" w:rsidP="00696F94">
            <w:pPr>
              <w:spacing w:after="0" w:line="259" w:lineRule="auto"/>
              <w:ind w:left="0" w:right="39" w:firstLine="0"/>
              <w:jc w:val="center"/>
            </w:pPr>
            <w:r w:rsidRPr="00696F94">
              <w:rPr>
                <w:rFonts w:eastAsia="Times New Roman"/>
                <w:sz w:val="20"/>
              </w:rPr>
              <w:t>69.2%</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EFCECCC" w14:textId="43BD7AD4" w:rsidR="00B1798A" w:rsidRPr="00696F94" w:rsidRDefault="000355C1" w:rsidP="00696F94">
            <w:pPr>
              <w:spacing w:after="0" w:line="259" w:lineRule="auto"/>
              <w:ind w:left="0" w:right="40" w:firstLine="0"/>
              <w:jc w:val="center"/>
            </w:pPr>
            <w:r w:rsidRPr="00696F94">
              <w:rPr>
                <w:rFonts w:eastAsia="Times New Roman"/>
                <w:sz w:val="20"/>
              </w:rPr>
              <w:t>$8,132</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81549F7" w14:textId="571DF7D2" w:rsidR="00B1798A" w:rsidRPr="00696F94" w:rsidRDefault="000355C1" w:rsidP="00696F94">
            <w:pPr>
              <w:spacing w:after="0" w:line="259" w:lineRule="auto"/>
              <w:ind w:left="0" w:right="39" w:firstLine="0"/>
              <w:jc w:val="center"/>
            </w:pPr>
            <w:r w:rsidRPr="00696F94">
              <w:rPr>
                <w:rFonts w:eastAsia="Times New Roman"/>
                <w:sz w:val="20"/>
              </w:rPr>
              <w:t>57.6%</w:t>
            </w:r>
          </w:p>
        </w:tc>
        <w:tc>
          <w:tcPr>
            <w:tcW w:w="1164"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3C3833D" w14:textId="33B92734"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431FFF05"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1EDFF3B5" w14:textId="7064BDA1" w:rsidR="00B1798A" w:rsidRPr="00696F94" w:rsidRDefault="000355C1" w:rsidP="00696F94">
            <w:pPr>
              <w:spacing w:after="0" w:line="259" w:lineRule="auto"/>
              <w:ind w:left="0" w:firstLine="0"/>
              <w:jc w:val="center"/>
            </w:pPr>
            <w:r w:rsidRPr="00696F94">
              <w:rPr>
                <w:rFonts w:eastAsia="Times New Roman"/>
                <w:sz w:val="18"/>
              </w:rPr>
              <w:t>WDA 12 Anoka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10953AC0" w14:textId="6121CFA7" w:rsidR="00B1798A" w:rsidRPr="00696F94" w:rsidRDefault="000355C1" w:rsidP="00696F94">
            <w:pPr>
              <w:spacing w:after="0" w:line="259" w:lineRule="auto"/>
              <w:ind w:left="0" w:right="39" w:firstLine="0"/>
              <w:jc w:val="center"/>
            </w:pPr>
            <w:r w:rsidRPr="00696F94">
              <w:rPr>
                <w:rFonts w:eastAsia="Times New Roman"/>
                <w:sz w:val="20"/>
              </w:rPr>
              <w:t>80.4%</w:t>
            </w:r>
          </w:p>
        </w:tc>
        <w:tc>
          <w:tcPr>
            <w:tcW w:w="1206" w:type="dxa"/>
            <w:tcBorders>
              <w:top w:val="single" w:sz="8" w:space="0" w:color="000000"/>
              <w:left w:val="single" w:sz="8" w:space="0" w:color="000000"/>
              <w:bottom w:val="single" w:sz="8" w:space="0" w:color="000000"/>
              <w:right w:val="single" w:sz="8" w:space="0" w:color="000000"/>
            </w:tcBorders>
            <w:vAlign w:val="center"/>
          </w:tcPr>
          <w:p w14:paraId="47FBA2FA" w14:textId="69282ABC" w:rsidR="00B1798A" w:rsidRPr="00696F94" w:rsidRDefault="000355C1" w:rsidP="00696F94">
            <w:pPr>
              <w:spacing w:after="0" w:line="259" w:lineRule="auto"/>
              <w:ind w:left="0" w:right="39" w:firstLine="0"/>
              <w:jc w:val="center"/>
            </w:pPr>
            <w:r w:rsidRPr="00696F94">
              <w:rPr>
                <w:rFonts w:eastAsia="Times New Roman"/>
                <w:sz w:val="20"/>
              </w:rPr>
              <w:t>77.5%</w:t>
            </w:r>
          </w:p>
        </w:tc>
        <w:tc>
          <w:tcPr>
            <w:tcW w:w="1132" w:type="dxa"/>
            <w:tcBorders>
              <w:top w:val="single" w:sz="8" w:space="0" w:color="000000"/>
              <w:left w:val="single" w:sz="8" w:space="0" w:color="000000"/>
              <w:bottom w:val="single" w:sz="8" w:space="0" w:color="000000"/>
              <w:right w:val="single" w:sz="8" w:space="0" w:color="000000"/>
            </w:tcBorders>
            <w:vAlign w:val="center"/>
          </w:tcPr>
          <w:p w14:paraId="1BA838C0" w14:textId="44FC4BCF" w:rsidR="00B1798A" w:rsidRPr="00696F94" w:rsidRDefault="000355C1" w:rsidP="00696F94">
            <w:pPr>
              <w:spacing w:after="0" w:line="259" w:lineRule="auto"/>
              <w:ind w:left="0" w:right="40" w:firstLine="0"/>
              <w:jc w:val="center"/>
            </w:pPr>
            <w:r w:rsidRPr="00696F94">
              <w:rPr>
                <w:rFonts w:eastAsia="Times New Roman"/>
                <w:sz w:val="20"/>
              </w:rPr>
              <w:t>$10,289</w:t>
            </w:r>
          </w:p>
        </w:tc>
        <w:tc>
          <w:tcPr>
            <w:tcW w:w="1138" w:type="dxa"/>
            <w:tcBorders>
              <w:top w:val="single" w:sz="8" w:space="0" w:color="000000"/>
              <w:left w:val="single" w:sz="8" w:space="0" w:color="000000"/>
              <w:bottom w:val="single" w:sz="8" w:space="0" w:color="000000"/>
              <w:right w:val="single" w:sz="8" w:space="0" w:color="000000"/>
            </w:tcBorders>
            <w:vAlign w:val="center"/>
          </w:tcPr>
          <w:p w14:paraId="1F95CEC1" w14:textId="1DF5120D" w:rsidR="00B1798A" w:rsidRPr="00696F94" w:rsidRDefault="000355C1" w:rsidP="00696F94">
            <w:pPr>
              <w:spacing w:after="0" w:line="259" w:lineRule="auto"/>
              <w:ind w:left="0" w:right="39" w:firstLine="0"/>
              <w:jc w:val="center"/>
            </w:pPr>
            <w:r w:rsidRPr="00696F94">
              <w:rPr>
                <w:rFonts w:eastAsia="Times New Roman"/>
                <w:sz w:val="20"/>
              </w:rPr>
              <w:t>89.8%</w:t>
            </w:r>
          </w:p>
        </w:tc>
        <w:tc>
          <w:tcPr>
            <w:tcW w:w="1164" w:type="dxa"/>
            <w:tcBorders>
              <w:top w:val="single" w:sz="8" w:space="0" w:color="000000"/>
              <w:left w:val="single" w:sz="8" w:space="0" w:color="000000"/>
              <w:bottom w:val="single" w:sz="8" w:space="0" w:color="000000"/>
              <w:right w:val="single" w:sz="8" w:space="0" w:color="000000"/>
            </w:tcBorders>
            <w:vAlign w:val="center"/>
          </w:tcPr>
          <w:p w14:paraId="51299402" w14:textId="5DC24BFF"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4228924F" w14:textId="77777777" w:rsidTr="00696F94">
        <w:trPr>
          <w:trHeight w:val="331"/>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D874B0B" w14:textId="01EA5639" w:rsidR="00B1798A" w:rsidRPr="00696F94" w:rsidRDefault="000355C1" w:rsidP="00696F94">
            <w:pPr>
              <w:spacing w:after="0" w:line="259" w:lineRule="auto"/>
              <w:ind w:left="0" w:firstLine="0"/>
              <w:jc w:val="center"/>
            </w:pPr>
            <w:r w:rsidRPr="00696F94">
              <w:rPr>
                <w:rFonts w:eastAsia="Times New Roman"/>
                <w:sz w:val="18"/>
              </w:rPr>
              <w:t>WDA 14 Dakota</w:t>
            </w:r>
            <w:r w:rsidR="0095352C"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A56B1E0" w14:textId="15FA815B" w:rsidR="00B1798A" w:rsidRPr="00696F94" w:rsidRDefault="000355C1" w:rsidP="00696F94">
            <w:pPr>
              <w:spacing w:after="0" w:line="259" w:lineRule="auto"/>
              <w:ind w:left="0" w:right="39" w:firstLine="0"/>
              <w:jc w:val="center"/>
            </w:pPr>
            <w:r w:rsidRPr="00696F94">
              <w:rPr>
                <w:rFonts w:eastAsia="Times New Roman"/>
                <w:sz w:val="20"/>
              </w:rPr>
              <w:t>73.8%</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AF29FCA" w14:textId="46413FD3" w:rsidR="00B1798A" w:rsidRPr="00696F94" w:rsidRDefault="000355C1" w:rsidP="00696F94">
            <w:pPr>
              <w:spacing w:after="0" w:line="259" w:lineRule="auto"/>
              <w:ind w:left="0" w:right="39" w:firstLine="0"/>
              <w:jc w:val="center"/>
            </w:pPr>
            <w:r w:rsidRPr="00696F94">
              <w:rPr>
                <w:rFonts w:eastAsia="Times New Roman"/>
                <w:sz w:val="20"/>
              </w:rPr>
              <w:t>70.3%</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8E8D1D1" w14:textId="503A623C" w:rsidR="00B1798A" w:rsidRPr="00696F94" w:rsidRDefault="000355C1" w:rsidP="00696F94">
            <w:pPr>
              <w:spacing w:after="0" w:line="259" w:lineRule="auto"/>
              <w:ind w:left="0" w:right="40" w:firstLine="0"/>
              <w:jc w:val="center"/>
            </w:pPr>
            <w:r w:rsidRPr="00696F94">
              <w:rPr>
                <w:rFonts w:eastAsia="Times New Roman"/>
                <w:sz w:val="20"/>
              </w:rPr>
              <w:t>$10,984</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6C5F2B3" w14:textId="6AD776CE" w:rsidR="00B1798A" w:rsidRPr="00696F94" w:rsidRDefault="000355C1" w:rsidP="00696F94">
            <w:pPr>
              <w:spacing w:after="0" w:line="259" w:lineRule="auto"/>
              <w:ind w:left="0" w:right="39" w:firstLine="0"/>
              <w:jc w:val="center"/>
            </w:pPr>
            <w:r w:rsidRPr="00696F94">
              <w:rPr>
                <w:rFonts w:eastAsia="Times New Roman"/>
                <w:sz w:val="20"/>
              </w:rPr>
              <w:t>80.6%</w:t>
            </w:r>
          </w:p>
        </w:tc>
        <w:tc>
          <w:tcPr>
            <w:tcW w:w="1164"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2FCAA92" w14:textId="66F5A2F6"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0FB0F50A" w14:textId="77777777" w:rsidTr="00696F94">
        <w:trPr>
          <w:trHeight w:val="339"/>
        </w:trPr>
        <w:tc>
          <w:tcPr>
            <w:tcW w:w="4485" w:type="dxa"/>
            <w:tcBorders>
              <w:top w:val="single" w:sz="8" w:space="0" w:color="000000"/>
              <w:left w:val="single" w:sz="8" w:space="0" w:color="000000"/>
              <w:bottom w:val="single" w:sz="8" w:space="0" w:color="000000"/>
              <w:right w:val="single" w:sz="8" w:space="0" w:color="000000"/>
            </w:tcBorders>
            <w:vAlign w:val="center"/>
          </w:tcPr>
          <w:p w14:paraId="2981B06D" w14:textId="7879A762" w:rsidR="00B1798A" w:rsidRPr="00696F94" w:rsidRDefault="000355C1" w:rsidP="00696F94">
            <w:pPr>
              <w:spacing w:after="0" w:line="259" w:lineRule="auto"/>
              <w:ind w:left="0" w:firstLine="0"/>
              <w:jc w:val="center"/>
            </w:pPr>
            <w:r w:rsidRPr="00696F94">
              <w:rPr>
                <w:rFonts w:eastAsia="Times New Roman"/>
                <w:sz w:val="18"/>
              </w:rPr>
              <w:t>WDA 15 Ramsey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6F5A0343" w14:textId="6E1749A5" w:rsidR="00B1798A" w:rsidRPr="00696F94" w:rsidRDefault="000355C1" w:rsidP="00696F94">
            <w:pPr>
              <w:spacing w:after="0" w:line="259" w:lineRule="auto"/>
              <w:ind w:left="0" w:right="39" w:firstLine="0"/>
              <w:jc w:val="center"/>
            </w:pPr>
            <w:r w:rsidRPr="00696F94">
              <w:rPr>
                <w:rFonts w:eastAsia="Times New Roman"/>
                <w:sz w:val="20"/>
              </w:rPr>
              <w:t>67.4%</w:t>
            </w:r>
          </w:p>
        </w:tc>
        <w:tc>
          <w:tcPr>
            <w:tcW w:w="1206" w:type="dxa"/>
            <w:tcBorders>
              <w:top w:val="single" w:sz="8" w:space="0" w:color="000000"/>
              <w:left w:val="single" w:sz="8" w:space="0" w:color="000000"/>
              <w:bottom w:val="single" w:sz="8" w:space="0" w:color="000000"/>
              <w:right w:val="single" w:sz="8" w:space="0" w:color="000000"/>
            </w:tcBorders>
            <w:vAlign w:val="center"/>
          </w:tcPr>
          <w:p w14:paraId="6B3C0DFC" w14:textId="0E712047" w:rsidR="00B1798A" w:rsidRPr="00696F94" w:rsidRDefault="000355C1" w:rsidP="00696F94">
            <w:pPr>
              <w:spacing w:after="0" w:line="259" w:lineRule="auto"/>
              <w:ind w:left="0" w:right="39" w:firstLine="0"/>
              <w:jc w:val="center"/>
            </w:pPr>
            <w:r w:rsidRPr="00696F94">
              <w:rPr>
                <w:rFonts w:eastAsia="Times New Roman"/>
                <w:sz w:val="20"/>
              </w:rPr>
              <w:t>55.4%</w:t>
            </w:r>
          </w:p>
        </w:tc>
        <w:tc>
          <w:tcPr>
            <w:tcW w:w="1132" w:type="dxa"/>
            <w:tcBorders>
              <w:top w:val="single" w:sz="8" w:space="0" w:color="000000"/>
              <w:left w:val="single" w:sz="8" w:space="0" w:color="000000"/>
              <w:bottom w:val="single" w:sz="8" w:space="0" w:color="000000"/>
              <w:right w:val="single" w:sz="8" w:space="0" w:color="000000"/>
            </w:tcBorders>
            <w:vAlign w:val="center"/>
          </w:tcPr>
          <w:p w14:paraId="79F16512" w14:textId="24EFF579" w:rsidR="00B1798A" w:rsidRPr="00696F94" w:rsidRDefault="000355C1" w:rsidP="00696F94">
            <w:pPr>
              <w:spacing w:after="0" w:line="259" w:lineRule="auto"/>
              <w:ind w:left="0" w:right="40" w:firstLine="0"/>
              <w:jc w:val="center"/>
            </w:pPr>
            <w:r w:rsidRPr="00696F94">
              <w:rPr>
                <w:rFonts w:eastAsia="Times New Roman"/>
                <w:sz w:val="20"/>
              </w:rPr>
              <w:t>$8,491</w:t>
            </w:r>
          </w:p>
        </w:tc>
        <w:tc>
          <w:tcPr>
            <w:tcW w:w="1138" w:type="dxa"/>
            <w:tcBorders>
              <w:top w:val="single" w:sz="8" w:space="0" w:color="000000"/>
              <w:left w:val="single" w:sz="8" w:space="0" w:color="000000"/>
              <w:bottom w:val="single" w:sz="8" w:space="0" w:color="000000"/>
              <w:right w:val="single" w:sz="8" w:space="0" w:color="000000"/>
            </w:tcBorders>
            <w:vAlign w:val="center"/>
          </w:tcPr>
          <w:p w14:paraId="3CBF4C5D" w14:textId="24A8E6D8" w:rsidR="00B1798A" w:rsidRPr="00696F94" w:rsidRDefault="000355C1" w:rsidP="00696F94">
            <w:pPr>
              <w:spacing w:after="0" w:line="259" w:lineRule="auto"/>
              <w:ind w:left="0" w:right="39" w:firstLine="0"/>
              <w:jc w:val="center"/>
            </w:pPr>
            <w:r w:rsidRPr="00696F94">
              <w:rPr>
                <w:rFonts w:eastAsia="Times New Roman"/>
                <w:sz w:val="20"/>
              </w:rPr>
              <w:t>68.4%</w:t>
            </w:r>
          </w:p>
        </w:tc>
        <w:tc>
          <w:tcPr>
            <w:tcW w:w="1164" w:type="dxa"/>
            <w:tcBorders>
              <w:top w:val="single" w:sz="8" w:space="0" w:color="000000"/>
              <w:left w:val="single" w:sz="8" w:space="0" w:color="000000"/>
              <w:bottom w:val="single" w:sz="8" w:space="0" w:color="000000"/>
              <w:right w:val="single" w:sz="8" w:space="0" w:color="000000"/>
            </w:tcBorders>
            <w:vAlign w:val="center"/>
          </w:tcPr>
          <w:p w14:paraId="11E16A1F" w14:textId="7EACB5AC"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217D5DB4"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2B548F1" w14:textId="42C27315" w:rsidR="00B1798A" w:rsidRPr="00696F94" w:rsidRDefault="000355C1" w:rsidP="00696F94">
            <w:pPr>
              <w:spacing w:after="0" w:line="259" w:lineRule="auto"/>
              <w:ind w:left="0" w:firstLine="0"/>
              <w:jc w:val="center"/>
            </w:pPr>
            <w:r w:rsidRPr="00696F94">
              <w:rPr>
                <w:rFonts w:eastAsia="Times New Roman"/>
                <w:sz w:val="18"/>
              </w:rPr>
              <w:t>WDA 16 Washington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FBC03E4" w14:textId="38C5C02D" w:rsidR="00B1798A" w:rsidRPr="00696F94" w:rsidRDefault="000355C1" w:rsidP="00696F94">
            <w:pPr>
              <w:spacing w:after="0" w:line="259" w:lineRule="auto"/>
              <w:ind w:left="0" w:right="39" w:firstLine="0"/>
              <w:jc w:val="center"/>
            </w:pPr>
            <w:r w:rsidRPr="00696F94">
              <w:rPr>
                <w:rFonts w:eastAsia="Times New Roman"/>
                <w:sz w:val="20"/>
              </w:rPr>
              <w:t>87.0%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AEE2076" w14:textId="156A4622" w:rsidR="00B1798A" w:rsidRPr="00696F94" w:rsidRDefault="000355C1" w:rsidP="00696F94">
            <w:pPr>
              <w:spacing w:after="0" w:line="259" w:lineRule="auto"/>
              <w:ind w:left="0" w:right="39" w:firstLine="0"/>
              <w:jc w:val="center"/>
            </w:pPr>
            <w:r w:rsidRPr="00696F94">
              <w:rPr>
                <w:rFonts w:eastAsia="Times New Roman"/>
                <w:sz w:val="20"/>
              </w:rPr>
              <w:t>95.4%</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C603885" w14:textId="29113A47" w:rsidR="00B1798A" w:rsidRPr="00696F94" w:rsidRDefault="000355C1" w:rsidP="00696F94">
            <w:pPr>
              <w:spacing w:after="0" w:line="259" w:lineRule="auto"/>
              <w:ind w:left="0" w:right="40" w:firstLine="0"/>
              <w:jc w:val="center"/>
            </w:pPr>
            <w:r w:rsidRPr="00696F94">
              <w:rPr>
                <w:rFonts w:eastAsia="Times New Roman"/>
                <w:sz w:val="20"/>
              </w:rPr>
              <w:t>$13,920</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264FE4A" w14:textId="14F58AEA" w:rsidR="00B1798A" w:rsidRPr="00696F94" w:rsidRDefault="000355C1" w:rsidP="00696F94">
            <w:pPr>
              <w:spacing w:after="0" w:line="259" w:lineRule="auto"/>
              <w:ind w:left="0" w:right="39" w:firstLine="0"/>
              <w:jc w:val="center"/>
            </w:pPr>
            <w:r w:rsidRPr="00696F94">
              <w:rPr>
                <w:rFonts w:eastAsia="Times New Roman"/>
                <w:sz w:val="20"/>
              </w:rPr>
              <w:t>68.8%</w:t>
            </w:r>
          </w:p>
        </w:tc>
        <w:tc>
          <w:tcPr>
            <w:tcW w:w="1164"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77C2AA8" w14:textId="2ADEF3AC"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5A802B36" w14:textId="77777777" w:rsidTr="00696F94">
        <w:trPr>
          <w:trHeight w:val="340"/>
        </w:trPr>
        <w:tc>
          <w:tcPr>
            <w:tcW w:w="4485" w:type="dxa"/>
            <w:tcBorders>
              <w:top w:val="single" w:sz="8" w:space="0" w:color="000000"/>
              <w:left w:val="single" w:sz="8" w:space="0" w:color="000000"/>
              <w:bottom w:val="single" w:sz="8" w:space="0" w:color="000000"/>
              <w:right w:val="single" w:sz="8" w:space="0" w:color="000000"/>
            </w:tcBorders>
            <w:vAlign w:val="center"/>
          </w:tcPr>
          <w:p w14:paraId="618080BB" w14:textId="4636DDF5" w:rsidR="00B1798A" w:rsidRPr="00696F94" w:rsidRDefault="000355C1" w:rsidP="00696F94">
            <w:pPr>
              <w:spacing w:after="0" w:line="259" w:lineRule="auto"/>
              <w:ind w:left="0" w:firstLine="0"/>
              <w:jc w:val="center"/>
            </w:pPr>
            <w:r w:rsidRPr="00696F94">
              <w:rPr>
                <w:rFonts w:eastAsia="Times New Roman"/>
                <w:sz w:val="18"/>
              </w:rPr>
              <w:t xml:space="preserve">WDA 17 </w:t>
            </w:r>
            <w:r w:rsidR="0095352C" w:rsidRPr="00696F94">
              <w:rPr>
                <w:rFonts w:eastAsia="Times New Roman"/>
                <w:sz w:val="18"/>
              </w:rPr>
              <w:t>SBETC</w:t>
            </w:r>
          </w:p>
        </w:tc>
        <w:tc>
          <w:tcPr>
            <w:tcW w:w="1206" w:type="dxa"/>
            <w:tcBorders>
              <w:top w:val="single" w:sz="8" w:space="0" w:color="000000"/>
              <w:left w:val="single" w:sz="8" w:space="0" w:color="000000"/>
              <w:bottom w:val="single" w:sz="8" w:space="0" w:color="000000"/>
              <w:right w:val="single" w:sz="8" w:space="0" w:color="000000"/>
            </w:tcBorders>
            <w:vAlign w:val="center"/>
          </w:tcPr>
          <w:p w14:paraId="19D76492" w14:textId="41EDDCFD" w:rsidR="00B1798A" w:rsidRPr="00696F94" w:rsidRDefault="000355C1" w:rsidP="00696F94">
            <w:pPr>
              <w:spacing w:after="0" w:line="259" w:lineRule="auto"/>
              <w:ind w:left="0" w:right="39" w:firstLine="0"/>
              <w:jc w:val="center"/>
            </w:pPr>
            <w:r w:rsidRPr="00696F94">
              <w:rPr>
                <w:rFonts w:eastAsia="Times New Roman"/>
                <w:sz w:val="20"/>
              </w:rPr>
              <w:t>80.2%</w:t>
            </w:r>
          </w:p>
        </w:tc>
        <w:tc>
          <w:tcPr>
            <w:tcW w:w="1206" w:type="dxa"/>
            <w:tcBorders>
              <w:top w:val="single" w:sz="8" w:space="0" w:color="000000"/>
              <w:left w:val="single" w:sz="8" w:space="0" w:color="000000"/>
              <w:bottom w:val="single" w:sz="8" w:space="0" w:color="000000"/>
              <w:right w:val="single" w:sz="8" w:space="0" w:color="000000"/>
            </w:tcBorders>
            <w:vAlign w:val="center"/>
          </w:tcPr>
          <w:p w14:paraId="7739F852" w14:textId="5D43BFB5" w:rsidR="00B1798A" w:rsidRPr="00696F94" w:rsidRDefault="000355C1" w:rsidP="00696F94">
            <w:pPr>
              <w:spacing w:after="0" w:line="259" w:lineRule="auto"/>
              <w:ind w:left="0" w:right="39" w:firstLine="0"/>
              <w:jc w:val="center"/>
            </w:pPr>
            <w:r w:rsidRPr="00696F94">
              <w:rPr>
                <w:rFonts w:eastAsia="Times New Roman"/>
                <w:sz w:val="20"/>
              </w:rPr>
              <w:t>77.8%</w:t>
            </w:r>
          </w:p>
        </w:tc>
        <w:tc>
          <w:tcPr>
            <w:tcW w:w="1132" w:type="dxa"/>
            <w:tcBorders>
              <w:top w:val="single" w:sz="8" w:space="0" w:color="000000"/>
              <w:left w:val="single" w:sz="8" w:space="0" w:color="000000"/>
              <w:bottom w:val="single" w:sz="8" w:space="0" w:color="000000"/>
              <w:right w:val="single" w:sz="8" w:space="0" w:color="000000"/>
            </w:tcBorders>
            <w:vAlign w:val="center"/>
          </w:tcPr>
          <w:p w14:paraId="05F86657" w14:textId="0B1E6EE1" w:rsidR="00B1798A" w:rsidRPr="00696F94" w:rsidRDefault="000355C1" w:rsidP="00696F94">
            <w:pPr>
              <w:spacing w:after="0" w:line="259" w:lineRule="auto"/>
              <w:ind w:left="0" w:right="40" w:firstLine="0"/>
              <w:jc w:val="center"/>
            </w:pPr>
            <w:r w:rsidRPr="00696F94">
              <w:rPr>
                <w:rFonts w:eastAsia="Times New Roman"/>
                <w:sz w:val="20"/>
              </w:rPr>
              <w:t>$11,956</w:t>
            </w:r>
          </w:p>
        </w:tc>
        <w:tc>
          <w:tcPr>
            <w:tcW w:w="1138" w:type="dxa"/>
            <w:tcBorders>
              <w:top w:val="single" w:sz="8" w:space="0" w:color="000000"/>
              <w:left w:val="single" w:sz="8" w:space="0" w:color="000000"/>
              <w:bottom w:val="single" w:sz="8" w:space="0" w:color="000000"/>
              <w:right w:val="single" w:sz="8" w:space="0" w:color="000000"/>
            </w:tcBorders>
            <w:vAlign w:val="center"/>
          </w:tcPr>
          <w:p w14:paraId="257AD785" w14:textId="29906556" w:rsidR="00B1798A" w:rsidRPr="00696F94" w:rsidRDefault="000355C1" w:rsidP="00696F94">
            <w:pPr>
              <w:spacing w:after="0" w:line="259" w:lineRule="auto"/>
              <w:ind w:left="0" w:right="39" w:firstLine="0"/>
              <w:jc w:val="center"/>
            </w:pPr>
            <w:r w:rsidRPr="00696F94">
              <w:rPr>
                <w:rFonts w:eastAsia="Times New Roman"/>
                <w:sz w:val="20"/>
              </w:rPr>
              <w:t>76.2%</w:t>
            </w:r>
          </w:p>
        </w:tc>
        <w:tc>
          <w:tcPr>
            <w:tcW w:w="1164" w:type="dxa"/>
            <w:tcBorders>
              <w:top w:val="single" w:sz="8" w:space="0" w:color="000000"/>
              <w:left w:val="single" w:sz="8" w:space="0" w:color="000000"/>
              <w:bottom w:val="single" w:sz="8" w:space="0" w:color="000000"/>
              <w:right w:val="single" w:sz="8" w:space="0" w:color="000000"/>
            </w:tcBorders>
            <w:vAlign w:val="center"/>
          </w:tcPr>
          <w:p w14:paraId="74AAE0D4" w14:textId="238C658B" w:rsidR="00B1798A" w:rsidRPr="00696F94" w:rsidRDefault="000355C1" w:rsidP="00696F94">
            <w:pPr>
              <w:spacing w:after="0" w:line="259" w:lineRule="auto"/>
              <w:ind w:left="0" w:right="63" w:firstLine="0"/>
              <w:jc w:val="center"/>
            </w:pPr>
            <w:r w:rsidRPr="00696F94">
              <w:rPr>
                <w:rFonts w:eastAsia="Times New Roman"/>
                <w:sz w:val="20"/>
              </w:rPr>
              <w:t>70.5%</w:t>
            </w:r>
          </w:p>
        </w:tc>
      </w:tr>
      <w:tr w:rsidR="00B1798A" w:rsidRPr="00696F94" w14:paraId="38B4E54B" w14:textId="77777777" w:rsidTr="00696F94">
        <w:trPr>
          <w:trHeight w:val="330"/>
        </w:trPr>
        <w:tc>
          <w:tcPr>
            <w:tcW w:w="44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2069CC0" w14:textId="0FF3DAFC" w:rsidR="00B1798A" w:rsidRPr="00696F94" w:rsidRDefault="000355C1" w:rsidP="00696F94">
            <w:pPr>
              <w:spacing w:after="0" w:line="259" w:lineRule="auto"/>
              <w:ind w:left="0" w:firstLine="0"/>
              <w:jc w:val="center"/>
            </w:pPr>
            <w:r w:rsidRPr="00696F94">
              <w:rPr>
                <w:rFonts w:eastAsia="Times New Roman"/>
                <w:sz w:val="18"/>
              </w:rPr>
              <w:t xml:space="preserve">WDA 18 Winona </w:t>
            </w:r>
            <w:r w:rsidR="0095352C" w:rsidRPr="00696F94">
              <w:rPr>
                <w:rFonts w:eastAsia="Times New Roman"/>
                <w:sz w:val="18"/>
              </w:rPr>
              <w:t>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2B814F7" w14:textId="5C203C0B" w:rsidR="00B1798A" w:rsidRPr="00696F94" w:rsidRDefault="000355C1" w:rsidP="00696F94">
            <w:pPr>
              <w:spacing w:after="0" w:line="259" w:lineRule="auto"/>
              <w:ind w:left="0" w:right="39" w:firstLine="0"/>
              <w:jc w:val="center"/>
            </w:pPr>
            <w:r w:rsidRPr="00696F94">
              <w:rPr>
                <w:rFonts w:eastAsia="Times New Roman"/>
                <w:sz w:val="20"/>
              </w:rPr>
              <w:t>89.4%</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B092FCE" w14:textId="5BAC54D3" w:rsidR="00B1798A" w:rsidRPr="00696F94" w:rsidRDefault="000355C1" w:rsidP="00696F94">
            <w:pPr>
              <w:spacing w:after="0" w:line="259" w:lineRule="auto"/>
              <w:ind w:left="0" w:right="39" w:firstLine="0"/>
              <w:jc w:val="center"/>
            </w:pPr>
            <w:r w:rsidRPr="00696F94">
              <w:rPr>
                <w:rFonts w:eastAsia="Times New Roman"/>
                <w:sz w:val="20"/>
              </w:rPr>
              <w:t>93.3%</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A7BEE25" w14:textId="7D3F12E4" w:rsidR="00B1798A" w:rsidRPr="00696F94" w:rsidRDefault="000355C1" w:rsidP="00696F94">
            <w:pPr>
              <w:spacing w:after="0" w:line="259" w:lineRule="auto"/>
              <w:ind w:left="0" w:right="40" w:firstLine="0"/>
              <w:jc w:val="center"/>
            </w:pPr>
            <w:r w:rsidRPr="00696F94">
              <w:rPr>
                <w:rFonts w:eastAsia="Times New Roman"/>
                <w:sz w:val="20"/>
              </w:rPr>
              <w:t>$9,291</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F6BC21A" w14:textId="77C4B8C6" w:rsidR="00B1798A" w:rsidRPr="00696F94" w:rsidRDefault="000355C1" w:rsidP="00696F94">
            <w:pPr>
              <w:spacing w:after="0" w:line="259" w:lineRule="auto"/>
              <w:ind w:left="0" w:right="39" w:firstLine="0"/>
              <w:jc w:val="center"/>
            </w:pPr>
            <w:r w:rsidRPr="00696F94">
              <w:rPr>
                <w:rFonts w:eastAsia="Times New Roman"/>
                <w:sz w:val="20"/>
              </w:rPr>
              <w:t>80.7%</w:t>
            </w:r>
          </w:p>
        </w:tc>
        <w:tc>
          <w:tcPr>
            <w:tcW w:w="1164"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4025649" w14:textId="50F17F30" w:rsidR="00B1798A" w:rsidRPr="00696F94" w:rsidRDefault="000355C1" w:rsidP="00696F94">
            <w:pPr>
              <w:spacing w:after="0" w:line="259" w:lineRule="auto"/>
              <w:ind w:left="0" w:right="63" w:firstLine="0"/>
              <w:jc w:val="center"/>
            </w:pPr>
            <w:r w:rsidRPr="00696F94">
              <w:rPr>
                <w:rFonts w:eastAsia="Times New Roman"/>
                <w:sz w:val="20"/>
              </w:rPr>
              <w:t>70.5%</w:t>
            </w:r>
          </w:p>
        </w:tc>
      </w:tr>
    </w:tbl>
    <w:p w14:paraId="30CE499B" w14:textId="3AC2E74F" w:rsidR="00025914" w:rsidRDefault="000355C1" w:rsidP="00AD7232">
      <w:pPr>
        <w:spacing w:after="201" w:line="259" w:lineRule="auto"/>
        <w:ind w:left="0" w:firstLine="0"/>
        <w:jc w:val="left"/>
      </w:pPr>
      <w:r>
        <w:t xml:space="preserve"> </w:t>
      </w:r>
    </w:p>
    <w:p w14:paraId="730E7446" w14:textId="23709343" w:rsidR="00B1798A" w:rsidRPr="00696F94" w:rsidRDefault="000355C1">
      <w:pPr>
        <w:pStyle w:val="Heading1"/>
        <w:ind w:left="115"/>
        <w:rPr>
          <w:sz w:val="24"/>
          <w:u w:val="none"/>
        </w:rPr>
      </w:pPr>
      <w:r w:rsidRPr="00696F94">
        <w:rPr>
          <w:sz w:val="24"/>
          <w:u w:val="none"/>
        </w:rPr>
        <w:t xml:space="preserve">Program Year 2024 and 2025 Local Area Negotiated Goals </w:t>
      </w:r>
    </w:p>
    <w:p w14:paraId="4EE2ECB4" w14:textId="77777777" w:rsidR="003E03A4" w:rsidRPr="003E03A4" w:rsidRDefault="003E03A4" w:rsidP="00025914"/>
    <w:p w14:paraId="252F3D87" w14:textId="58CDFEB2" w:rsidR="003E03A4" w:rsidRPr="00025914" w:rsidRDefault="003E03A4" w:rsidP="00AD7232">
      <w:pPr>
        <w:jc w:val="center"/>
        <w:rPr>
          <w:b/>
          <w:bCs/>
          <w:sz w:val="24"/>
        </w:rPr>
      </w:pPr>
      <w:r w:rsidRPr="00025914">
        <w:rPr>
          <w:b/>
          <w:bCs/>
          <w:sz w:val="24"/>
        </w:rPr>
        <w:t>Table 1: WIOA Adult PY2</w:t>
      </w:r>
      <w:r w:rsidR="00025914">
        <w:rPr>
          <w:b/>
          <w:bCs/>
          <w:sz w:val="24"/>
        </w:rPr>
        <w:t>024</w:t>
      </w:r>
      <w:r w:rsidRPr="00025914">
        <w:rPr>
          <w:b/>
          <w:bCs/>
          <w:sz w:val="24"/>
        </w:rPr>
        <w:t xml:space="preserve"> Negotiated Goals</w:t>
      </w:r>
    </w:p>
    <w:tbl>
      <w:tblPr>
        <w:tblStyle w:val="TableGrid"/>
        <w:tblW w:w="10453" w:type="dxa"/>
        <w:tblInd w:w="13" w:type="dxa"/>
        <w:tblCellMar>
          <w:top w:w="75" w:type="dxa"/>
          <w:left w:w="105" w:type="dxa"/>
          <w:right w:w="61" w:type="dxa"/>
        </w:tblCellMar>
        <w:tblLook w:val="04A0" w:firstRow="1" w:lastRow="0" w:firstColumn="1" w:lastColumn="0" w:noHBand="0" w:noVBand="1"/>
      </w:tblPr>
      <w:tblGrid>
        <w:gridCol w:w="4497"/>
        <w:gridCol w:w="1338"/>
        <w:gridCol w:w="1206"/>
        <w:gridCol w:w="1132"/>
        <w:gridCol w:w="1138"/>
        <w:gridCol w:w="1142"/>
      </w:tblGrid>
      <w:tr w:rsidR="00B1798A" w:rsidRPr="00696F94" w14:paraId="72285117" w14:textId="77777777" w:rsidTr="00696F94">
        <w:trPr>
          <w:trHeight w:val="547"/>
          <w:tblHeader/>
        </w:trPr>
        <w:tc>
          <w:tcPr>
            <w:tcW w:w="4497" w:type="dxa"/>
            <w:tcBorders>
              <w:top w:val="single" w:sz="8" w:space="0" w:color="000000"/>
              <w:left w:val="single" w:sz="8" w:space="0" w:color="000000"/>
              <w:bottom w:val="single" w:sz="8" w:space="0" w:color="000000"/>
              <w:right w:val="single" w:sz="8" w:space="0" w:color="000000"/>
            </w:tcBorders>
            <w:vAlign w:val="center"/>
          </w:tcPr>
          <w:p w14:paraId="0C8FA681" w14:textId="2D6EE211" w:rsidR="00B1798A" w:rsidRPr="00696F94" w:rsidRDefault="000355C1" w:rsidP="00696F94">
            <w:pPr>
              <w:spacing w:after="0" w:line="259" w:lineRule="auto"/>
              <w:ind w:left="0" w:firstLine="0"/>
              <w:jc w:val="center"/>
            </w:pPr>
            <w:r w:rsidRPr="00696F94">
              <w:rPr>
                <w:rFonts w:eastAsia="Times New Roman"/>
                <w:b/>
                <w:sz w:val="20"/>
              </w:rPr>
              <w:t xml:space="preserve">Program Year </w:t>
            </w:r>
            <w:r w:rsidRPr="00696F94">
              <w:rPr>
                <w:rFonts w:eastAsia="Times New Roman"/>
                <w:b/>
                <w:color w:val="C00000"/>
                <w:sz w:val="20"/>
              </w:rPr>
              <w:t>2024</w:t>
            </w:r>
            <w:r w:rsidRPr="00696F94">
              <w:rPr>
                <w:rFonts w:eastAsia="Times New Roman"/>
                <w:b/>
                <w:sz w:val="20"/>
              </w:rPr>
              <w:t xml:space="preserve"> Negotiated Goals</w:t>
            </w:r>
          </w:p>
        </w:tc>
        <w:tc>
          <w:tcPr>
            <w:tcW w:w="4814" w:type="dxa"/>
            <w:gridSpan w:val="4"/>
            <w:tcBorders>
              <w:top w:val="single" w:sz="8" w:space="0" w:color="000000"/>
              <w:left w:val="single" w:sz="8" w:space="0" w:color="000000"/>
              <w:bottom w:val="single" w:sz="8" w:space="0" w:color="000000"/>
              <w:right w:val="nil"/>
            </w:tcBorders>
            <w:vAlign w:val="center"/>
          </w:tcPr>
          <w:p w14:paraId="7DF36D1D" w14:textId="11E37E38" w:rsidR="00B1798A" w:rsidRPr="00696F94" w:rsidRDefault="00696F94" w:rsidP="00696F94">
            <w:pPr>
              <w:spacing w:after="0" w:line="259" w:lineRule="auto"/>
              <w:ind w:left="1661" w:firstLine="0"/>
              <w:jc w:val="center"/>
            </w:pPr>
            <w:r w:rsidRPr="00696F94">
              <w:rPr>
                <w:rFonts w:eastAsia="Times New Roman"/>
                <w:b/>
                <w:sz w:val="20"/>
              </w:rPr>
              <w:t>WIOA Adult Program</w:t>
            </w:r>
          </w:p>
        </w:tc>
        <w:tc>
          <w:tcPr>
            <w:tcW w:w="1142" w:type="dxa"/>
            <w:tcBorders>
              <w:top w:val="single" w:sz="8" w:space="0" w:color="000000"/>
              <w:left w:val="nil"/>
              <w:bottom w:val="single" w:sz="8" w:space="0" w:color="000000"/>
              <w:right w:val="single" w:sz="11" w:space="0" w:color="000000"/>
            </w:tcBorders>
            <w:vAlign w:val="center"/>
          </w:tcPr>
          <w:p w14:paraId="7EADF1F5" w14:textId="77777777" w:rsidR="00B1798A" w:rsidRPr="00696F94" w:rsidRDefault="00B1798A" w:rsidP="00696F94">
            <w:pPr>
              <w:spacing w:after="160" w:line="259" w:lineRule="auto"/>
              <w:ind w:left="0" w:firstLine="0"/>
              <w:jc w:val="center"/>
            </w:pPr>
          </w:p>
        </w:tc>
      </w:tr>
      <w:tr w:rsidR="00B1798A" w:rsidRPr="00696F94" w14:paraId="78E6340F" w14:textId="77777777" w:rsidTr="00696F94">
        <w:trPr>
          <w:trHeight w:val="511"/>
        </w:trPr>
        <w:tc>
          <w:tcPr>
            <w:tcW w:w="449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FBBE0C3" w14:textId="5F6DEE3A" w:rsidR="00B1798A" w:rsidRPr="00696F94" w:rsidRDefault="000355C1" w:rsidP="00696F94">
            <w:pPr>
              <w:spacing w:after="0" w:line="259" w:lineRule="auto"/>
              <w:ind w:left="0" w:right="45" w:firstLine="0"/>
              <w:jc w:val="center"/>
            </w:pPr>
            <w:r w:rsidRPr="00696F94">
              <w:rPr>
                <w:rFonts w:eastAsia="Times New Roman"/>
                <w:b/>
                <w:sz w:val="18"/>
              </w:rPr>
              <w:t>Workforce Development Board</w:t>
            </w:r>
          </w:p>
        </w:tc>
        <w:tc>
          <w:tcPr>
            <w:tcW w:w="13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5AA40A1" w14:textId="175916A4" w:rsidR="00B1798A" w:rsidRPr="00696F94" w:rsidRDefault="000355C1" w:rsidP="00696F94">
            <w:pPr>
              <w:spacing w:after="0" w:line="259" w:lineRule="auto"/>
              <w:ind w:left="0" w:right="40" w:firstLine="0"/>
              <w:jc w:val="center"/>
            </w:pPr>
            <w:r w:rsidRPr="00696F94">
              <w:rPr>
                <w:rFonts w:eastAsia="Times New Roman"/>
                <w:b/>
                <w:sz w:val="18"/>
              </w:rPr>
              <w:t>2nd Quarter</w:t>
            </w:r>
          </w:p>
          <w:p w14:paraId="5F7E2545" w14:textId="4FC656D0" w:rsidR="00B1798A" w:rsidRPr="00696F94" w:rsidRDefault="000355C1" w:rsidP="00696F94">
            <w:pPr>
              <w:spacing w:after="0" w:line="259" w:lineRule="auto"/>
              <w:ind w:left="71" w:firstLine="0"/>
              <w:jc w:val="center"/>
            </w:pPr>
            <w:r w:rsidRPr="00696F94">
              <w:rPr>
                <w:rFonts w:eastAsia="Times New Roman"/>
                <w:b/>
                <w:sz w:val="18"/>
              </w:rPr>
              <w:t>Employment</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568BE88" w14:textId="06FD3D1D" w:rsidR="00B1798A" w:rsidRPr="00696F94" w:rsidRDefault="000355C1" w:rsidP="00696F94">
            <w:pPr>
              <w:spacing w:after="0" w:line="259" w:lineRule="auto"/>
              <w:ind w:left="0" w:firstLine="0"/>
              <w:jc w:val="center"/>
            </w:pPr>
            <w:r w:rsidRPr="00696F94">
              <w:rPr>
                <w:rFonts w:eastAsia="Times New Roman"/>
                <w:b/>
                <w:sz w:val="18"/>
              </w:rPr>
              <w:t>4th Quarter Employment</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E62218E" w14:textId="3C1E22F4" w:rsidR="00B1798A" w:rsidRPr="00696F94" w:rsidRDefault="000355C1" w:rsidP="00696F94">
            <w:pPr>
              <w:spacing w:after="0" w:line="259" w:lineRule="auto"/>
              <w:ind w:left="0" w:firstLine="0"/>
              <w:jc w:val="center"/>
            </w:pPr>
            <w:r w:rsidRPr="00696F94">
              <w:rPr>
                <w:rFonts w:eastAsia="Times New Roman"/>
                <w:b/>
                <w:sz w:val="18"/>
              </w:rPr>
              <w:t>Median Earnings</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5ADF644" w14:textId="6B2FC4ED" w:rsidR="00B1798A" w:rsidRPr="00696F94" w:rsidRDefault="000355C1" w:rsidP="00696F94">
            <w:pPr>
              <w:spacing w:after="0" w:line="259" w:lineRule="auto"/>
              <w:ind w:left="0" w:firstLine="0"/>
              <w:jc w:val="center"/>
            </w:pPr>
            <w:r w:rsidRPr="00696F94">
              <w:rPr>
                <w:rFonts w:eastAsia="Times New Roman"/>
                <w:b/>
                <w:sz w:val="18"/>
              </w:rPr>
              <w:t>Credential Attainment</w:t>
            </w:r>
          </w:p>
        </w:tc>
        <w:tc>
          <w:tcPr>
            <w:tcW w:w="1142" w:type="dxa"/>
            <w:tcBorders>
              <w:top w:val="single" w:sz="8" w:space="0" w:color="000000"/>
              <w:left w:val="single" w:sz="8" w:space="0" w:color="000000"/>
              <w:bottom w:val="single" w:sz="8" w:space="0" w:color="000000"/>
              <w:right w:val="single" w:sz="11" w:space="0" w:color="000000"/>
            </w:tcBorders>
            <w:shd w:val="clear" w:color="auto" w:fill="BDBDBD"/>
            <w:vAlign w:val="center"/>
          </w:tcPr>
          <w:p w14:paraId="6DCD5296" w14:textId="22A2B395" w:rsidR="00B1798A" w:rsidRPr="00696F94" w:rsidRDefault="000355C1" w:rsidP="00696F94">
            <w:pPr>
              <w:spacing w:after="0" w:line="259" w:lineRule="auto"/>
              <w:ind w:left="0" w:firstLine="0"/>
              <w:jc w:val="center"/>
            </w:pPr>
            <w:r w:rsidRPr="00696F94">
              <w:rPr>
                <w:rFonts w:eastAsia="Times New Roman"/>
                <w:b/>
                <w:sz w:val="18"/>
              </w:rPr>
              <w:t>Measurable Skills Gains</w:t>
            </w:r>
          </w:p>
        </w:tc>
      </w:tr>
      <w:tr w:rsidR="00B1798A" w:rsidRPr="00696F94" w14:paraId="5AE9CC23" w14:textId="77777777" w:rsidTr="00696F94">
        <w:trPr>
          <w:trHeight w:val="338"/>
        </w:trPr>
        <w:tc>
          <w:tcPr>
            <w:tcW w:w="4497" w:type="dxa"/>
            <w:tcBorders>
              <w:top w:val="single" w:sz="8" w:space="0" w:color="000000"/>
              <w:left w:val="single" w:sz="8" w:space="0" w:color="000000"/>
              <w:bottom w:val="single" w:sz="8" w:space="0" w:color="000000"/>
              <w:right w:val="single" w:sz="8" w:space="0" w:color="000000"/>
            </w:tcBorders>
            <w:vAlign w:val="center"/>
          </w:tcPr>
          <w:p w14:paraId="32680F1F" w14:textId="56D01BCA" w:rsidR="00B1798A" w:rsidRPr="00696F94" w:rsidRDefault="000355C1" w:rsidP="00696F94">
            <w:pPr>
              <w:spacing w:after="0" w:line="259" w:lineRule="auto"/>
              <w:ind w:left="0" w:firstLine="0"/>
              <w:jc w:val="center"/>
            </w:pPr>
            <w:r w:rsidRPr="00696F94">
              <w:rPr>
                <w:rFonts w:eastAsia="Times New Roman"/>
                <w:sz w:val="18"/>
              </w:rPr>
              <w:t xml:space="preserve">WDA 1 </w:t>
            </w:r>
            <w:r w:rsidR="00025914" w:rsidRPr="00696F94">
              <w:rPr>
                <w:rFonts w:eastAsia="Times New Roman"/>
                <w:sz w:val="18"/>
              </w:rPr>
              <w:t>ICCC</w:t>
            </w:r>
          </w:p>
        </w:tc>
        <w:tc>
          <w:tcPr>
            <w:tcW w:w="1338" w:type="dxa"/>
            <w:tcBorders>
              <w:top w:val="single" w:sz="8" w:space="0" w:color="000000"/>
              <w:left w:val="single" w:sz="8" w:space="0" w:color="000000"/>
              <w:bottom w:val="single" w:sz="4" w:space="0" w:color="000000"/>
              <w:right w:val="single" w:sz="4" w:space="0" w:color="000000"/>
            </w:tcBorders>
            <w:vAlign w:val="center"/>
          </w:tcPr>
          <w:p w14:paraId="5D18F2D9" w14:textId="08C70B39" w:rsidR="00B1798A" w:rsidRPr="00696F94" w:rsidRDefault="000355C1" w:rsidP="00696F94">
            <w:pPr>
              <w:spacing w:after="0" w:line="259" w:lineRule="auto"/>
              <w:ind w:left="0" w:right="39" w:firstLine="0"/>
              <w:jc w:val="center"/>
            </w:pPr>
            <w:r w:rsidRPr="00696F94">
              <w:rPr>
                <w:sz w:val="20"/>
              </w:rPr>
              <w:t>75.0%</w:t>
            </w:r>
          </w:p>
        </w:tc>
        <w:tc>
          <w:tcPr>
            <w:tcW w:w="1206" w:type="dxa"/>
            <w:tcBorders>
              <w:top w:val="single" w:sz="8" w:space="0" w:color="000000"/>
              <w:left w:val="single" w:sz="4" w:space="0" w:color="000000"/>
              <w:bottom w:val="single" w:sz="4" w:space="0" w:color="000000"/>
              <w:right w:val="single" w:sz="4" w:space="0" w:color="000000"/>
            </w:tcBorders>
            <w:vAlign w:val="center"/>
          </w:tcPr>
          <w:p w14:paraId="21295FD3" w14:textId="57064054" w:rsidR="00B1798A" w:rsidRPr="00696F94" w:rsidRDefault="000355C1" w:rsidP="00696F94">
            <w:pPr>
              <w:spacing w:after="0" w:line="259" w:lineRule="auto"/>
              <w:ind w:left="0" w:right="39" w:firstLine="0"/>
              <w:jc w:val="center"/>
            </w:pPr>
            <w:r w:rsidRPr="00696F94">
              <w:rPr>
                <w:sz w:val="20"/>
              </w:rPr>
              <w:t>75.0%</w:t>
            </w:r>
          </w:p>
        </w:tc>
        <w:tc>
          <w:tcPr>
            <w:tcW w:w="1132" w:type="dxa"/>
            <w:tcBorders>
              <w:top w:val="single" w:sz="8" w:space="0" w:color="000000"/>
              <w:left w:val="single" w:sz="4" w:space="0" w:color="000000"/>
              <w:bottom w:val="single" w:sz="4" w:space="0" w:color="000000"/>
              <w:right w:val="single" w:sz="4" w:space="0" w:color="000000"/>
            </w:tcBorders>
            <w:vAlign w:val="center"/>
          </w:tcPr>
          <w:p w14:paraId="4B4DF832" w14:textId="25DEC051" w:rsidR="00B1798A" w:rsidRPr="00696F94" w:rsidRDefault="000355C1" w:rsidP="00696F94">
            <w:pPr>
              <w:spacing w:after="0" w:line="259" w:lineRule="auto"/>
              <w:ind w:left="0" w:right="40" w:firstLine="0"/>
              <w:jc w:val="center"/>
            </w:pPr>
            <w:r w:rsidRPr="00696F94">
              <w:rPr>
                <w:sz w:val="20"/>
              </w:rPr>
              <w:t>$7,785</w:t>
            </w:r>
          </w:p>
        </w:tc>
        <w:tc>
          <w:tcPr>
            <w:tcW w:w="1138" w:type="dxa"/>
            <w:tcBorders>
              <w:top w:val="single" w:sz="8" w:space="0" w:color="000000"/>
              <w:left w:val="single" w:sz="4" w:space="0" w:color="000000"/>
              <w:bottom w:val="single" w:sz="4" w:space="0" w:color="000000"/>
              <w:right w:val="single" w:sz="4" w:space="0" w:color="000000"/>
            </w:tcBorders>
            <w:vAlign w:val="center"/>
          </w:tcPr>
          <w:p w14:paraId="09376824" w14:textId="6D84A92E" w:rsidR="00B1798A" w:rsidRPr="00696F94" w:rsidRDefault="000355C1" w:rsidP="00696F94">
            <w:pPr>
              <w:spacing w:after="0" w:line="259" w:lineRule="auto"/>
              <w:ind w:left="0" w:right="41" w:firstLine="0"/>
              <w:jc w:val="center"/>
            </w:pPr>
            <w:r w:rsidRPr="00696F94">
              <w:rPr>
                <w:sz w:val="20"/>
              </w:rPr>
              <w:t>74.0%</w:t>
            </w:r>
          </w:p>
        </w:tc>
        <w:tc>
          <w:tcPr>
            <w:tcW w:w="1142" w:type="dxa"/>
            <w:tcBorders>
              <w:top w:val="single" w:sz="8" w:space="0" w:color="000000"/>
              <w:left w:val="single" w:sz="4" w:space="0" w:color="000000"/>
              <w:bottom w:val="single" w:sz="4" w:space="0" w:color="BCBCBC"/>
              <w:right w:val="single" w:sz="4" w:space="0" w:color="000000"/>
            </w:tcBorders>
            <w:vAlign w:val="center"/>
          </w:tcPr>
          <w:p w14:paraId="2DA2D59E" w14:textId="155B4E0A" w:rsidR="00B1798A" w:rsidRPr="00696F94" w:rsidRDefault="000355C1" w:rsidP="00696F94">
            <w:pPr>
              <w:spacing w:after="0" w:line="259" w:lineRule="auto"/>
              <w:ind w:left="0" w:right="41" w:firstLine="0"/>
              <w:jc w:val="center"/>
            </w:pPr>
            <w:r w:rsidRPr="00696F94">
              <w:rPr>
                <w:sz w:val="20"/>
              </w:rPr>
              <w:t>72.0%</w:t>
            </w:r>
          </w:p>
        </w:tc>
      </w:tr>
      <w:tr w:rsidR="00B1798A" w:rsidRPr="00696F94" w14:paraId="6D54BF3E" w14:textId="77777777" w:rsidTr="00696F94">
        <w:trPr>
          <w:trHeight w:val="332"/>
        </w:trPr>
        <w:tc>
          <w:tcPr>
            <w:tcW w:w="449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6494E54" w14:textId="6ACD80B7" w:rsidR="00B1798A" w:rsidRPr="00696F94" w:rsidRDefault="000355C1" w:rsidP="00696F94">
            <w:pPr>
              <w:spacing w:after="0" w:line="259" w:lineRule="auto"/>
              <w:ind w:left="0" w:firstLine="0"/>
              <w:jc w:val="center"/>
            </w:pPr>
            <w:r w:rsidRPr="00696F94">
              <w:rPr>
                <w:rFonts w:eastAsia="Times New Roman"/>
                <w:sz w:val="18"/>
              </w:rPr>
              <w:t xml:space="preserve">WDA 2 Rural </w:t>
            </w:r>
            <w:r w:rsidR="00025914" w:rsidRPr="00696F94">
              <w:rPr>
                <w:rFonts w:eastAsia="Times New Roman"/>
                <w:sz w:val="18"/>
              </w:rPr>
              <w:t>CEP</w:t>
            </w:r>
          </w:p>
        </w:tc>
        <w:tc>
          <w:tcPr>
            <w:tcW w:w="1338" w:type="dxa"/>
            <w:tcBorders>
              <w:top w:val="single" w:sz="4" w:space="0" w:color="000000"/>
              <w:left w:val="single" w:sz="8" w:space="0" w:color="000000"/>
              <w:bottom w:val="single" w:sz="4" w:space="0" w:color="000000"/>
              <w:right w:val="single" w:sz="4" w:space="0" w:color="000000"/>
            </w:tcBorders>
            <w:shd w:val="clear" w:color="auto" w:fill="BCBCBC"/>
            <w:vAlign w:val="center"/>
          </w:tcPr>
          <w:p w14:paraId="554ED0C5" w14:textId="68CFD753" w:rsidR="00B1798A" w:rsidRPr="00696F94" w:rsidRDefault="000355C1" w:rsidP="00696F94">
            <w:pPr>
              <w:spacing w:after="0" w:line="259" w:lineRule="auto"/>
              <w:ind w:left="0" w:right="39" w:firstLine="0"/>
              <w:jc w:val="center"/>
            </w:pPr>
            <w:r w:rsidRPr="00696F94">
              <w:rPr>
                <w:sz w:val="20"/>
              </w:rPr>
              <w:t>84.0%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4BABF0C1" w14:textId="08848C42" w:rsidR="00B1798A" w:rsidRPr="00696F94" w:rsidRDefault="000355C1" w:rsidP="00696F94">
            <w:pPr>
              <w:spacing w:after="0" w:line="259" w:lineRule="auto"/>
              <w:ind w:left="0" w:right="39" w:firstLine="0"/>
              <w:jc w:val="center"/>
            </w:pPr>
            <w:r w:rsidRPr="00696F94">
              <w:rPr>
                <w:sz w:val="20"/>
              </w:rPr>
              <w:t>82.0%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1E3FF821" w14:textId="6005722D" w:rsidR="00B1798A" w:rsidRPr="00696F94" w:rsidRDefault="000355C1" w:rsidP="00696F94">
            <w:pPr>
              <w:spacing w:after="0" w:line="259" w:lineRule="auto"/>
              <w:ind w:left="0" w:right="40" w:firstLine="0"/>
              <w:jc w:val="center"/>
            </w:pPr>
            <w:r w:rsidRPr="00696F94">
              <w:rPr>
                <w:sz w:val="20"/>
              </w:rPr>
              <w:t>$9,658</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171EBF91" w14:textId="4BFA1D03" w:rsidR="00B1798A" w:rsidRPr="00696F94" w:rsidRDefault="000355C1" w:rsidP="00696F94">
            <w:pPr>
              <w:spacing w:after="0" w:line="259" w:lineRule="auto"/>
              <w:ind w:left="0" w:right="41" w:firstLine="0"/>
              <w:jc w:val="center"/>
            </w:pPr>
            <w:r w:rsidRPr="00696F94">
              <w:rPr>
                <w:sz w:val="20"/>
              </w:rPr>
              <w:t>85.0%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11A7CC49" w14:textId="5537CECF" w:rsidR="00B1798A" w:rsidRPr="00696F94" w:rsidRDefault="000355C1" w:rsidP="00696F94">
            <w:pPr>
              <w:spacing w:after="0" w:line="259" w:lineRule="auto"/>
              <w:ind w:left="0" w:right="41" w:firstLine="0"/>
              <w:jc w:val="center"/>
            </w:pPr>
            <w:r w:rsidRPr="00696F94">
              <w:rPr>
                <w:sz w:val="20"/>
              </w:rPr>
              <w:t>74.0%</w:t>
            </w:r>
          </w:p>
        </w:tc>
      </w:tr>
      <w:tr w:rsidR="00B1798A" w:rsidRPr="00696F94" w14:paraId="6106DD17" w14:textId="77777777" w:rsidTr="00696F94">
        <w:trPr>
          <w:trHeight w:val="339"/>
        </w:trPr>
        <w:tc>
          <w:tcPr>
            <w:tcW w:w="4497" w:type="dxa"/>
            <w:tcBorders>
              <w:top w:val="single" w:sz="8" w:space="0" w:color="000000"/>
              <w:left w:val="single" w:sz="8" w:space="0" w:color="000000"/>
              <w:bottom w:val="single" w:sz="8" w:space="0" w:color="000000"/>
              <w:right w:val="single" w:sz="8" w:space="0" w:color="000000"/>
            </w:tcBorders>
            <w:vAlign w:val="center"/>
          </w:tcPr>
          <w:p w14:paraId="6739AC9A" w14:textId="0E2145CF" w:rsidR="00B1798A" w:rsidRPr="00696F94" w:rsidRDefault="000355C1" w:rsidP="00696F94">
            <w:pPr>
              <w:spacing w:after="0" w:line="259" w:lineRule="auto"/>
              <w:ind w:left="0" w:firstLine="0"/>
              <w:jc w:val="center"/>
            </w:pPr>
            <w:r w:rsidRPr="00696F94">
              <w:rPr>
                <w:rFonts w:eastAsia="Times New Roman"/>
                <w:sz w:val="18"/>
              </w:rPr>
              <w:t>WDA 3 NE</w:t>
            </w:r>
            <w:r w:rsidR="00025914" w:rsidRPr="00696F94">
              <w:rPr>
                <w:rFonts w:eastAsia="Times New Roman"/>
                <w:sz w:val="18"/>
              </w:rPr>
              <w:t>MOJT</w:t>
            </w:r>
          </w:p>
        </w:tc>
        <w:tc>
          <w:tcPr>
            <w:tcW w:w="1338" w:type="dxa"/>
            <w:tcBorders>
              <w:top w:val="single" w:sz="4" w:space="0" w:color="000000"/>
              <w:left w:val="single" w:sz="8" w:space="0" w:color="000000"/>
              <w:bottom w:val="single" w:sz="4" w:space="0" w:color="000000"/>
              <w:right w:val="single" w:sz="4" w:space="0" w:color="000000"/>
            </w:tcBorders>
            <w:vAlign w:val="center"/>
          </w:tcPr>
          <w:p w14:paraId="2A9F6C2F" w14:textId="5905C96B" w:rsidR="00B1798A" w:rsidRPr="00696F94" w:rsidRDefault="000355C1" w:rsidP="00696F94">
            <w:pPr>
              <w:spacing w:after="0" w:line="259" w:lineRule="auto"/>
              <w:ind w:left="0" w:right="39" w:firstLine="0"/>
              <w:jc w:val="center"/>
            </w:pPr>
            <w:r w:rsidRPr="00696F94">
              <w:rPr>
                <w:sz w:val="20"/>
              </w:rPr>
              <w:t>89.2%</w:t>
            </w:r>
          </w:p>
        </w:tc>
        <w:tc>
          <w:tcPr>
            <w:tcW w:w="1206" w:type="dxa"/>
            <w:tcBorders>
              <w:top w:val="single" w:sz="4" w:space="0" w:color="000000"/>
              <w:left w:val="single" w:sz="4" w:space="0" w:color="000000"/>
              <w:bottom w:val="single" w:sz="4" w:space="0" w:color="000000"/>
              <w:right w:val="single" w:sz="4" w:space="0" w:color="000000"/>
            </w:tcBorders>
            <w:vAlign w:val="center"/>
          </w:tcPr>
          <w:p w14:paraId="4106118E" w14:textId="4E0CEF21" w:rsidR="00B1798A" w:rsidRPr="00696F94" w:rsidRDefault="000355C1" w:rsidP="00696F94">
            <w:pPr>
              <w:spacing w:after="0" w:line="259" w:lineRule="auto"/>
              <w:ind w:left="0" w:right="39" w:firstLine="0"/>
              <w:jc w:val="center"/>
            </w:pPr>
            <w:r w:rsidRPr="00696F94">
              <w:rPr>
                <w:sz w:val="20"/>
              </w:rPr>
              <w:t>84.5%</w:t>
            </w:r>
          </w:p>
        </w:tc>
        <w:tc>
          <w:tcPr>
            <w:tcW w:w="1132" w:type="dxa"/>
            <w:tcBorders>
              <w:top w:val="single" w:sz="4" w:space="0" w:color="000000"/>
              <w:left w:val="single" w:sz="4" w:space="0" w:color="000000"/>
              <w:bottom w:val="single" w:sz="4" w:space="0" w:color="000000"/>
              <w:right w:val="single" w:sz="4" w:space="0" w:color="000000"/>
            </w:tcBorders>
            <w:vAlign w:val="center"/>
          </w:tcPr>
          <w:p w14:paraId="20DC3D32" w14:textId="613E95FC" w:rsidR="00B1798A" w:rsidRPr="00696F94" w:rsidRDefault="000355C1" w:rsidP="00696F94">
            <w:pPr>
              <w:spacing w:after="0" w:line="259" w:lineRule="auto"/>
              <w:ind w:left="0" w:right="40" w:firstLine="0"/>
              <w:jc w:val="center"/>
            </w:pPr>
            <w:r w:rsidRPr="00696F94">
              <w:rPr>
                <w:sz w:val="20"/>
              </w:rPr>
              <w:t>$7,585</w:t>
            </w:r>
          </w:p>
        </w:tc>
        <w:tc>
          <w:tcPr>
            <w:tcW w:w="1138" w:type="dxa"/>
            <w:tcBorders>
              <w:top w:val="single" w:sz="4" w:space="0" w:color="000000"/>
              <w:left w:val="single" w:sz="4" w:space="0" w:color="000000"/>
              <w:bottom w:val="single" w:sz="4" w:space="0" w:color="000000"/>
              <w:right w:val="single" w:sz="4" w:space="0" w:color="000000"/>
            </w:tcBorders>
            <w:vAlign w:val="center"/>
          </w:tcPr>
          <w:p w14:paraId="3C245B04" w14:textId="390CCBF3" w:rsidR="00B1798A" w:rsidRPr="00696F94" w:rsidRDefault="000355C1" w:rsidP="00696F94">
            <w:pPr>
              <w:spacing w:after="0" w:line="259" w:lineRule="auto"/>
              <w:ind w:left="0" w:right="41" w:firstLine="0"/>
              <w:jc w:val="center"/>
            </w:pPr>
            <w:r w:rsidRPr="00696F94">
              <w:rPr>
                <w:sz w:val="20"/>
              </w:rPr>
              <w:t>76.0%</w:t>
            </w:r>
          </w:p>
        </w:tc>
        <w:tc>
          <w:tcPr>
            <w:tcW w:w="1142" w:type="dxa"/>
            <w:tcBorders>
              <w:top w:val="single" w:sz="4" w:space="0" w:color="000000"/>
              <w:left w:val="single" w:sz="4" w:space="0" w:color="000000"/>
              <w:bottom w:val="single" w:sz="4" w:space="0" w:color="BCBCBC"/>
              <w:right w:val="single" w:sz="4" w:space="0" w:color="000000"/>
            </w:tcBorders>
            <w:vAlign w:val="center"/>
          </w:tcPr>
          <w:p w14:paraId="59C4769A" w14:textId="3AF8F63B" w:rsidR="00B1798A" w:rsidRPr="00696F94" w:rsidRDefault="000355C1" w:rsidP="00696F94">
            <w:pPr>
              <w:spacing w:after="0" w:line="259" w:lineRule="auto"/>
              <w:ind w:left="0" w:right="41" w:firstLine="0"/>
              <w:jc w:val="center"/>
            </w:pPr>
            <w:r w:rsidRPr="00696F94">
              <w:rPr>
                <w:sz w:val="20"/>
              </w:rPr>
              <w:t>72.0%</w:t>
            </w:r>
          </w:p>
        </w:tc>
      </w:tr>
      <w:tr w:rsidR="00B1798A" w:rsidRPr="00696F94" w14:paraId="7777F190" w14:textId="77777777" w:rsidTr="00696F94">
        <w:trPr>
          <w:trHeight w:val="331"/>
        </w:trPr>
        <w:tc>
          <w:tcPr>
            <w:tcW w:w="449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F5CB1D1" w14:textId="7C0AFDD0" w:rsidR="00B1798A" w:rsidRPr="00696F94" w:rsidRDefault="000355C1" w:rsidP="00696F94">
            <w:pPr>
              <w:spacing w:after="0" w:line="259" w:lineRule="auto"/>
              <w:ind w:left="0" w:firstLine="0"/>
              <w:jc w:val="center"/>
            </w:pPr>
            <w:r w:rsidRPr="00696F94">
              <w:rPr>
                <w:rFonts w:eastAsia="Times New Roman"/>
                <w:sz w:val="18"/>
              </w:rPr>
              <w:t xml:space="preserve">WDA 4 </w:t>
            </w:r>
            <w:r w:rsidR="00025914" w:rsidRPr="00696F94">
              <w:rPr>
                <w:rFonts w:eastAsia="Times New Roman"/>
                <w:sz w:val="18"/>
              </w:rPr>
              <w:t>City of Duluth</w:t>
            </w:r>
          </w:p>
        </w:tc>
        <w:tc>
          <w:tcPr>
            <w:tcW w:w="1338" w:type="dxa"/>
            <w:tcBorders>
              <w:top w:val="single" w:sz="4" w:space="0" w:color="000000"/>
              <w:left w:val="single" w:sz="8" w:space="0" w:color="000000"/>
              <w:bottom w:val="single" w:sz="4" w:space="0" w:color="000000"/>
              <w:right w:val="single" w:sz="4" w:space="0" w:color="000000"/>
            </w:tcBorders>
            <w:shd w:val="clear" w:color="auto" w:fill="BCBCBC"/>
            <w:vAlign w:val="center"/>
          </w:tcPr>
          <w:p w14:paraId="021E7F70" w14:textId="4CB8003C" w:rsidR="00B1798A" w:rsidRPr="00696F94" w:rsidRDefault="000355C1" w:rsidP="00696F94">
            <w:pPr>
              <w:spacing w:after="0" w:line="259" w:lineRule="auto"/>
              <w:ind w:left="0" w:right="39" w:firstLine="0"/>
              <w:jc w:val="center"/>
            </w:pPr>
            <w:r w:rsidRPr="00696F94">
              <w:rPr>
                <w:sz w:val="20"/>
              </w:rPr>
              <w:t>79.0%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670B9D5D" w14:textId="49EDD863" w:rsidR="00B1798A" w:rsidRPr="00696F94" w:rsidRDefault="000355C1" w:rsidP="00696F94">
            <w:pPr>
              <w:spacing w:after="0" w:line="259" w:lineRule="auto"/>
              <w:ind w:left="0" w:right="39" w:firstLine="0"/>
              <w:jc w:val="center"/>
            </w:pPr>
            <w:r w:rsidRPr="00696F94">
              <w:rPr>
                <w:sz w:val="20"/>
              </w:rPr>
              <w:t>73.5%</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43A0E309" w14:textId="44931898" w:rsidR="00B1798A" w:rsidRPr="00696F94" w:rsidRDefault="000355C1" w:rsidP="00696F94">
            <w:pPr>
              <w:spacing w:after="0" w:line="259" w:lineRule="auto"/>
              <w:ind w:left="0" w:right="40" w:firstLine="0"/>
              <w:jc w:val="center"/>
            </w:pPr>
            <w:r w:rsidRPr="00696F94">
              <w:rPr>
                <w:sz w:val="20"/>
              </w:rPr>
              <w:t>$9,500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0E32B07B" w14:textId="5A2355C2" w:rsidR="00B1798A" w:rsidRPr="00696F94" w:rsidRDefault="000355C1" w:rsidP="00696F94">
            <w:pPr>
              <w:spacing w:after="0" w:line="259" w:lineRule="auto"/>
              <w:ind w:left="0" w:right="41" w:firstLine="0"/>
              <w:jc w:val="center"/>
            </w:pPr>
            <w:r w:rsidRPr="00696F94">
              <w:rPr>
                <w:sz w:val="20"/>
              </w:rPr>
              <w:t>75.7%</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49A91ADA" w14:textId="189DEBD0" w:rsidR="00B1798A" w:rsidRPr="00696F94" w:rsidRDefault="000355C1" w:rsidP="00696F94">
            <w:pPr>
              <w:spacing w:after="0" w:line="259" w:lineRule="auto"/>
              <w:ind w:left="0" w:right="41" w:firstLine="0"/>
              <w:jc w:val="center"/>
            </w:pPr>
            <w:r w:rsidRPr="00696F94">
              <w:rPr>
                <w:sz w:val="20"/>
              </w:rPr>
              <w:t>80.0%</w:t>
            </w:r>
          </w:p>
        </w:tc>
      </w:tr>
      <w:tr w:rsidR="00B1798A" w:rsidRPr="00696F94" w14:paraId="70B7958D" w14:textId="77777777" w:rsidTr="00696F94">
        <w:trPr>
          <w:trHeight w:val="339"/>
        </w:trPr>
        <w:tc>
          <w:tcPr>
            <w:tcW w:w="4497" w:type="dxa"/>
            <w:tcBorders>
              <w:top w:val="single" w:sz="8" w:space="0" w:color="000000"/>
              <w:left w:val="single" w:sz="8" w:space="0" w:color="000000"/>
              <w:bottom w:val="single" w:sz="8" w:space="0" w:color="000000"/>
              <w:right w:val="single" w:sz="8" w:space="0" w:color="000000"/>
            </w:tcBorders>
            <w:vAlign w:val="center"/>
          </w:tcPr>
          <w:p w14:paraId="4F7B0F62" w14:textId="7D6C5975" w:rsidR="00B1798A" w:rsidRPr="00696F94" w:rsidRDefault="000355C1" w:rsidP="00696F94">
            <w:pPr>
              <w:spacing w:after="0" w:line="259" w:lineRule="auto"/>
              <w:ind w:left="0" w:firstLine="0"/>
              <w:jc w:val="center"/>
            </w:pPr>
            <w:r w:rsidRPr="00696F94">
              <w:rPr>
                <w:rFonts w:eastAsia="Times New Roman"/>
                <w:sz w:val="18"/>
              </w:rPr>
              <w:t xml:space="preserve">WDA 5 </w:t>
            </w:r>
            <w:r w:rsidR="00025914" w:rsidRPr="00696F94">
              <w:rPr>
                <w:rFonts w:eastAsia="Times New Roman"/>
                <w:sz w:val="18"/>
              </w:rPr>
              <w:t>CMJTS</w:t>
            </w:r>
          </w:p>
        </w:tc>
        <w:tc>
          <w:tcPr>
            <w:tcW w:w="1338" w:type="dxa"/>
            <w:tcBorders>
              <w:top w:val="single" w:sz="4" w:space="0" w:color="000000"/>
              <w:left w:val="single" w:sz="8" w:space="0" w:color="000000"/>
              <w:bottom w:val="single" w:sz="4" w:space="0" w:color="000000"/>
              <w:right w:val="single" w:sz="4" w:space="0" w:color="000000"/>
            </w:tcBorders>
            <w:vAlign w:val="center"/>
          </w:tcPr>
          <w:p w14:paraId="3F09F5FF" w14:textId="40B0E7F9" w:rsidR="00B1798A" w:rsidRPr="00696F94" w:rsidRDefault="000355C1" w:rsidP="00696F94">
            <w:pPr>
              <w:spacing w:after="0" w:line="259" w:lineRule="auto"/>
              <w:ind w:left="0" w:right="39" w:firstLine="0"/>
              <w:jc w:val="center"/>
            </w:pPr>
            <w:r w:rsidRPr="00696F94">
              <w:rPr>
                <w:sz w:val="20"/>
              </w:rPr>
              <w:t>80.3%</w:t>
            </w:r>
          </w:p>
        </w:tc>
        <w:tc>
          <w:tcPr>
            <w:tcW w:w="1206" w:type="dxa"/>
            <w:tcBorders>
              <w:top w:val="single" w:sz="4" w:space="0" w:color="000000"/>
              <w:left w:val="single" w:sz="4" w:space="0" w:color="000000"/>
              <w:bottom w:val="single" w:sz="4" w:space="0" w:color="000000"/>
              <w:right w:val="single" w:sz="4" w:space="0" w:color="000000"/>
            </w:tcBorders>
            <w:vAlign w:val="center"/>
          </w:tcPr>
          <w:p w14:paraId="7C2F17D7" w14:textId="5DC008B5" w:rsidR="00B1798A" w:rsidRPr="00696F94" w:rsidRDefault="000355C1" w:rsidP="00696F94">
            <w:pPr>
              <w:spacing w:after="0" w:line="259" w:lineRule="auto"/>
              <w:ind w:left="0" w:right="39" w:firstLine="0"/>
              <w:jc w:val="center"/>
            </w:pPr>
            <w:r w:rsidRPr="00696F94">
              <w:rPr>
                <w:sz w:val="20"/>
              </w:rPr>
              <w:t>77.9%</w:t>
            </w:r>
          </w:p>
        </w:tc>
        <w:tc>
          <w:tcPr>
            <w:tcW w:w="1132" w:type="dxa"/>
            <w:tcBorders>
              <w:top w:val="single" w:sz="4" w:space="0" w:color="000000"/>
              <w:left w:val="single" w:sz="4" w:space="0" w:color="000000"/>
              <w:bottom w:val="single" w:sz="4" w:space="0" w:color="000000"/>
              <w:right w:val="single" w:sz="4" w:space="0" w:color="000000"/>
            </w:tcBorders>
            <w:vAlign w:val="center"/>
          </w:tcPr>
          <w:p w14:paraId="35B29C00" w14:textId="2B1AEC02" w:rsidR="00B1798A" w:rsidRPr="00696F94" w:rsidRDefault="000355C1" w:rsidP="00696F94">
            <w:pPr>
              <w:spacing w:after="0" w:line="259" w:lineRule="auto"/>
              <w:ind w:left="0" w:right="40" w:firstLine="0"/>
              <w:jc w:val="center"/>
            </w:pPr>
            <w:r w:rsidRPr="00696F94">
              <w:rPr>
                <w:sz w:val="20"/>
              </w:rPr>
              <w:t>$7,900</w:t>
            </w:r>
          </w:p>
        </w:tc>
        <w:tc>
          <w:tcPr>
            <w:tcW w:w="1138" w:type="dxa"/>
            <w:tcBorders>
              <w:top w:val="single" w:sz="4" w:space="0" w:color="000000"/>
              <w:left w:val="single" w:sz="4" w:space="0" w:color="000000"/>
              <w:bottom w:val="single" w:sz="4" w:space="0" w:color="000000"/>
              <w:right w:val="single" w:sz="4" w:space="0" w:color="000000"/>
            </w:tcBorders>
            <w:vAlign w:val="center"/>
          </w:tcPr>
          <w:p w14:paraId="20178072" w14:textId="42DCE3EA" w:rsidR="00B1798A" w:rsidRPr="00696F94" w:rsidRDefault="000355C1" w:rsidP="00696F94">
            <w:pPr>
              <w:spacing w:after="0" w:line="259" w:lineRule="auto"/>
              <w:ind w:left="0" w:right="41" w:firstLine="0"/>
              <w:jc w:val="center"/>
            </w:pPr>
            <w:r w:rsidRPr="00696F94">
              <w:rPr>
                <w:sz w:val="20"/>
              </w:rPr>
              <w:t>82.3%</w:t>
            </w:r>
          </w:p>
        </w:tc>
        <w:tc>
          <w:tcPr>
            <w:tcW w:w="1142" w:type="dxa"/>
            <w:tcBorders>
              <w:top w:val="single" w:sz="4" w:space="0" w:color="000000"/>
              <w:left w:val="single" w:sz="4" w:space="0" w:color="000000"/>
              <w:bottom w:val="single" w:sz="4" w:space="0" w:color="BCBCBC"/>
              <w:right w:val="single" w:sz="4" w:space="0" w:color="000000"/>
            </w:tcBorders>
            <w:vAlign w:val="center"/>
          </w:tcPr>
          <w:p w14:paraId="40A76417" w14:textId="2F206405" w:rsidR="00B1798A" w:rsidRPr="00696F94" w:rsidRDefault="000355C1" w:rsidP="00696F94">
            <w:pPr>
              <w:spacing w:after="0" w:line="259" w:lineRule="auto"/>
              <w:ind w:left="0" w:right="41" w:firstLine="0"/>
              <w:jc w:val="center"/>
            </w:pPr>
            <w:r w:rsidRPr="00696F94">
              <w:rPr>
                <w:sz w:val="20"/>
              </w:rPr>
              <w:t>78.0%</w:t>
            </w:r>
          </w:p>
        </w:tc>
      </w:tr>
      <w:tr w:rsidR="00B1798A" w:rsidRPr="00696F94" w14:paraId="3BBDD481" w14:textId="77777777" w:rsidTr="00696F94">
        <w:trPr>
          <w:trHeight w:val="332"/>
        </w:trPr>
        <w:tc>
          <w:tcPr>
            <w:tcW w:w="449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DF14233" w14:textId="08A9EFC2" w:rsidR="00B1798A" w:rsidRPr="00696F94" w:rsidRDefault="000355C1" w:rsidP="00696F94">
            <w:pPr>
              <w:spacing w:after="0" w:line="259" w:lineRule="auto"/>
              <w:ind w:left="0" w:firstLine="0"/>
              <w:jc w:val="center"/>
            </w:pPr>
            <w:r w:rsidRPr="00696F94">
              <w:rPr>
                <w:rFonts w:eastAsia="Times New Roman"/>
                <w:sz w:val="18"/>
              </w:rPr>
              <w:lastRenderedPageBreak/>
              <w:t xml:space="preserve">WDA 6 </w:t>
            </w:r>
            <w:r w:rsidR="00025914" w:rsidRPr="00696F94">
              <w:rPr>
                <w:rFonts w:eastAsia="Times New Roman"/>
                <w:sz w:val="18"/>
              </w:rPr>
              <w:t>SW</w:t>
            </w:r>
            <w:r w:rsidRPr="00696F94">
              <w:rPr>
                <w:rFonts w:eastAsia="Times New Roman"/>
                <w:sz w:val="18"/>
              </w:rPr>
              <w:t>PIC</w:t>
            </w:r>
          </w:p>
        </w:tc>
        <w:tc>
          <w:tcPr>
            <w:tcW w:w="1338" w:type="dxa"/>
            <w:tcBorders>
              <w:top w:val="single" w:sz="4" w:space="0" w:color="000000"/>
              <w:left w:val="single" w:sz="8" w:space="0" w:color="000000"/>
              <w:bottom w:val="single" w:sz="4" w:space="0" w:color="000000"/>
              <w:right w:val="single" w:sz="4" w:space="0" w:color="000000"/>
            </w:tcBorders>
            <w:shd w:val="clear" w:color="auto" w:fill="BCBCBC"/>
            <w:vAlign w:val="center"/>
          </w:tcPr>
          <w:p w14:paraId="3B8581A8" w14:textId="7A5F9414" w:rsidR="00B1798A" w:rsidRPr="00696F94" w:rsidRDefault="000355C1" w:rsidP="00696F94">
            <w:pPr>
              <w:spacing w:after="0" w:line="259" w:lineRule="auto"/>
              <w:ind w:left="0" w:right="39" w:firstLine="0"/>
              <w:jc w:val="center"/>
            </w:pPr>
            <w:r w:rsidRPr="00696F94">
              <w:rPr>
                <w:sz w:val="20"/>
              </w:rPr>
              <w:t>68.0%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0BCBEFCA" w14:textId="3FC0C2B8" w:rsidR="00B1798A" w:rsidRPr="00696F94" w:rsidRDefault="000355C1" w:rsidP="00696F94">
            <w:pPr>
              <w:spacing w:after="0" w:line="259" w:lineRule="auto"/>
              <w:ind w:left="0" w:right="39" w:firstLine="0"/>
              <w:jc w:val="center"/>
            </w:pPr>
            <w:r w:rsidRPr="00696F94">
              <w:rPr>
                <w:sz w:val="20"/>
              </w:rPr>
              <w:t>68.0%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29BABF1F" w14:textId="60FAE5A2" w:rsidR="00B1798A" w:rsidRPr="00696F94" w:rsidRDefault="000355C1" w:rsidP="00696F94">
            <w:pPr>
              <w:spacing w:after="0" w:line="259" w:lineRule="auto"/>
              <w:ind w:left="0" w:right="40" w:firstLine="0"/>
              <w:jc w:val="center"/>
            </w:pPr>
            <w:r w:rsidRPr="00696F94">
              <w:rPr>
                <w:sz w:val="20"/>
              </w:rPr>
              <w:t>$7,500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7C42DE93" w14:textId="14485B0F" w:rsidR="00B1798A" w:rsidRPr="00696F94" w:rsidRDefault="000355C1" w:rsidP="00696F94">
            <w:pPr>
              <w:spacing w:after="0" w:line="259" w:lineRule="auto"/>
              <w:ind w:left="0" w:right="41" w:firstLine="0"/>
              <w:jc w:val="center"/>
            </w:pPr>
            <w:r w:rsidRPr="00696F94">
              <w:rPr>
                <w:sz w:val="20"/>
              </w:rPr>
              <w:t>65.0%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2C61B732" w14:textId="36DA14CF" w:rsidR="00B1798A" w:rsidRPr="00696F94" w:rsidRDefault="000355C1" w:rsidP="00696F94">
            <w:pPr>
              <w:spacing w:after="0" w:line="259" w:lineRule="auto"/>
              <w:ind w:left="0" w:right="41" w:firstLine="0"/>
              <w:jc w:val="center"/>
            </w:pPr>
            <w:r w:rsidRPr="00696F94">
              <w:rPr>
                <w:sz w:val="20"/>
              </w:rPr>
              <w:t>71.0%</w:t>
            </w:r>
          </w:p>
        </w:tc>
      </w:tr>
      <w:tr w:rsidR="00B1798A" w:rsidRPr="00696F94" w14:paraId="65467585" w14:textId="77777777" w:rsidTr="00696F94">
        <w:trPr>
          <w:trHeight w:val="338"/>
        </w:trPr>
        <w:tc>
          <w:tcPr>
            <w:tcW w:w="4497" w:type="dxa"/>
            <w:tcBorders>
              <w:top w:val="single" w:sz="8" w:space="0" w:color="000000"/>
              <w:left w:val="single" w:sz="8" w:space="0" w:color="000000"/>
              <w:bottom w:val="single" w:sz="8" w:space="0" w:color="000000"/>
              <w:right w:val="single" w:sz="8" w:space="0" w:color="000000"/>
            </w:tcBorders>
            <w:vAlign w:val="center"/>
          </w:tcPr>
          <w:p w14:paraId="7C8E1C72" w14:textId="0F757CB0" w:rsidR="00B1798A" w:rsidRPr="00696F94" w:rsidRDefault="000355C1" w:rsidP="00696F94">
            <w:pPr>
              <w:spacing w:after="0" w:line="259" w:lineRule="auto"/>
              <w:ind w:left="0" w:firstLine="0"/>
              <w:jc w:val="center"/>
            </w:pPr>
            <w:r w:rsidRPr="00696F94">
              <w:rPr>
                <w:rFonts w:eastAsia="Times New Roman"/>
                <w:sz w:val="18"/>
              </w:rPr>
              <w:t>WDA 7 S Central</w:t>
            </w:r>
          </w:p>
        </w:tc>
        <w:tc>
          <w:tcPr>
            <w:tcW w:w="1338" w:type="dxa"/>
            <w:tcBorders>
              <w:top w:val="single" w:sz="4" w:space="0" w:color="000000"/>
              <w:left w:val="single" w:sz="8" w:space="0" w:color="000000"/>
              <w:bottom w:val="single" w:sz="4" w:space="0" w:color="000000"/>
              <w:right w:val="single" w:sz="4" w:space="0" w:color="000000"/>
            </w:tcBorders>
            <w:vAlign w:val="center"/>
          </w:tcPr>
          <w:p w14:paraId="72E63B78" w14:textId="675D122D" w:rsidR="00B1798A" w:rsidRPr="00696F94" w:rsidRDefault="000355C1" w:rsidP="00696F94">
            <w:pPr>
              <w:spacing w:after="0" w:line="259" w:lineRule="auto"/>
              <w:ind w:left="0" w:right="39" w:firstLine="0"/>
              <w:jc w:val="center"/>
            </w:pPr>
            <w:r w:rsidRPr="00696F94">
              <w:rPr>
                <w:sz w:val="20"/>
              </w:rPr>
              <w:t>78.0%</w:t>
            </w:r>
          </w:p>
        </w:tc>
        <w:tc>
          <w:tcPr>
            <w:tcW w:w="1206" w:type="dxa"/>
            <w:tcBorders>
              <w:top w:val="single" w:sz="4" w:space="0" w:color="000000"/>
              <w:left w:val="single" w:sz="4" w:space="0" w:color="000000"/>
              <w:bottom w:val="single" w:sz="4" w:space="0" w:color="000000"/>
              <w:right w:val="single" w:sz="4" w:space="0" w:color="000000"/>
            </w:tcBorders>
            <w:vAlign w:val="center"/>
          </w:tcPr>
          <w:p w14:paraId="058466C1" w14:textId="788F4566" w:rsidR="00B1798A" w:rsidRPr="00696F94" w:rsidRDefault="000355C1" w:rsidP="00696F94">
            <w:pPr>
              <w:spacing w:after="0" w:line="259" w:lineRule="auto"/>
              <w:ind w:left="0" w:right="39" w:firstLine="0"/>
              <w:jc w:val="center"/>
            </w:pPr>
            <w:r w:rsidRPr="00696F94">
              <w:rPr>
                <w:sz w:val="20"/>
              </w:rPr>
              <w:t>75.0%</w:t>
            </w:r>
          </w:p>
        </w:tc>
        <w:tc>
          <w:tcPr>
            <w:tcW w:w="1132" w:type="dxa"/>
            <w:tcBorders>
              <w:top w:val="single" w:sz="4" w:space="0" w:color="000000"/>
              <w:left w:val="single" w:sz="4" w:space="0" w:color="000000"/>
              <w:bottom w:val="single" w:sz="4" w:space="0" w:color="000000"/>
              <w:right w:val="single" w:sz="4" w:space="0" w:color="000000"/>
            </w:tcBorders>
            <w:vAlign w:val="center"/>
          </w:tcPr>
          <w:p w14:paraId="4366ACD7" w14:textId="2B666054" w:rsidR="00B1798A" w:rsidRPr="00696F94" w:rsidRDefault="000355C1" w:rsidP="00696F94">
            <w:pPr>
              <w:spacing w:after="0" w:line="259" w:lineRule="auto"/>
              <w:ind w:left="0" w:right="40" w:firstLine="0"/>
              <w:jc w:val="center"/>
            </w:pPr>
            <w:r w:rsidRPr="00696F94">
              <w:rPr>
                <w:sz w:val="20"/>
              </w:rPr>
              <w:t>$8,100</w:t>
            </w:r>
          </w:p>
        </w:tc>
        <w:tc>
          <w:tcPr>
            <w:tcW w:w="1138" w:type="dxa"/>
            <w:tcBorders>
              <w:top w:val="single" w:sz="4" w:space="0" w:color="000000"/>
              <w:left w:val="single" w:sz="4" w:space="0" w:color="000000"/>
              <w:bottom w:val="single" w:sz="4" w:space="0" w:color="000000"/>
              <w:right w:val="single" w:sz="4" w:space="0" w:color="000000"/>
            </w:tcBorders>
            <w:vAlign w:val="center"/>
          </w:tcPr>
          <w:p w14:paraId="55018CD2" w14:textId="118A3D2D" w:rsidR="00B1798A" w:rsidRPr="00696F94" w:rsidRDefault="000355C1" w:rsidP="00696F94">
            <w:pPr>
              <w:spacing w:after="0" w:line="259" w:lineRule="auto"/>
              <w:ind w:left="0" w:right="41" w:firstLine="0"/>
              <w:jc w:val="center"/>
            </w:pPr>
            <w:r w:rsidRPr="00696F94">
              <w:rPr>
                <w:sz w:val="20"/>
              </w:rPr>
              <w:t>76.0%</w:t>
            </w:r>
          </w:p>
        </w:tc>
        <w:tc>
          <w:tcPr>
            <w:tcW w:w="1142" w:type="dxa"/>
            <w:tcBorders>
              <w:top w:val="single" w:sz="4" w:space="0" w:color="000000"/>
              <w:left w:val="single" w:sz="4" w:space="0" w:color="000000"/>
              <w:bottom w:val="single" w:sz="4" w:space="0" w:color="BCBCBC"/>
              <w:right w:val="single" w:sz="4" w:space="0" w:color="000000"/>
            </w:tcBorders>
            <w:vAlign w:val="center"/>
          </w:tcPr>
          <w:p w14:paraId="37843087" w14:textId="7F59A5D6" w:rsidR="00B1798A" w:rsidRPr="00696F94" w:rsidRDefault="000355C1" w:rsidP="00696F94">
            <w:pPr>
              <w:spacing w:after="0" w:line="259" w:lineRule="auto"/>
              <w:ind w:left="0" w:right="41" w:firstLine="0"/>
              <w:jc w:val="center"/>
            </w:pPr>
            <w:r w:rsidRPr="00696F94">
              <w:rPr>
                <w:sz w:val="20"/>
              </w:rPr>
              <w:t>72.0%</w:t>
            </w:r>
          </w:p>
        </w:tc>
      </w:tr>
      <w:tr w:rsidR="00B1798A" w:rsidRPr="00696F94" w14:paraId="732D58B5" w14:textId="77777777" w:rsidTr="00696F94">
        <w:trPr>
          <w:trHeight w:val="332"/>
        </w:trPr>
        <w:tc>
          <w:tcPr>
            <w:tcW w:w="449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B175E49" w14:textId="2D3BEF51" w:rsidR="00B1798A" w:rsidRPr="00696F94" w:rsidRDefault="000355C1" w:rsidP="00696F94">
            <w:pPr>
              <w:spacing w:after="0" w:line="259" w:lineRule="auto"/>
              <w:ind w:left="0" w:firstLine="0"/>
              <w:jc w:val="center"/>
            </w:pPr>
            <w:r w:rsidRPr="00696F94">
              <w:rPr>
                <w:rFonts w:eastAsia="Times New Roman"/>
                <w:sz w:val="18"/>
              </w:rPr>
              <w:t xml:space="preserve">WDA 8 SE </w:t>
            </w:r>
            <w:r w:rsidR="00025914" w:rsidRPr="00696F94">
              <w:rPr>
                <w:rFonts w:eastAsia="Times New Roman"/>
                <w:sz w:val="18"/>
              </w:rPr>
              <w:t>WDI</w:t>
            </w:r>
          </w:p>
        </w:tc>
        <w:tc>
          <w:tcPr>
            <w:tcW w:w="1338" w:type="dxa"/>
            <w:tcBorders>
              <w:top w:val="single" w:sz="4" w:space="0" w:color="000000"/>
              <w:left w:val="single" w:sz="8" w:space="0" w:color="000000"/>
              <w:bottom w:val="single" w:sz="4" w:space="0" w:color="000000"/>
              <w:right w:val="single" w:sz="4" w:space="0" w:color="000000"/>
            </w:tcBorders>
            <w:shd w:val="clear" w:color="auto" w:fill="BCBCBC"/>
            <w:vAlign w:val="center"/>
          </w:tcPr>
          <w:p w14:paraId="2A88F0BC" w14:textId="6F58B18B" w:rsidR="00B1798A" w:rsidRPr="00696F94" w:rsidRDefault="000355C1" w:rsidP="00696F94">
            <w:pPr>
              <w:spacing w:after="0" w:line="259" w:lineRule="auto"/>
              <w:ind w:left="0" w:right="39" w:firstLine="0"/>
              <w:jc w:val="center"/>
            </w:pPr>
            <w:r w:rsidRPr="00696F94">
              <w:rPr>
                <w:sz w:val="20"/>
              </w:rPr>
              <w:t>80.0%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62882A72" w14:textId="38A00766" w:rsidR="00B1798A" w:rsidRPr="00696F94" w:rsidRDefault="000355C1" w:rsidP="00696F94">
            <w:pPr>
              <w:spacing w:after="0" w:line="259" w:lineRule="auto"/>
              <w:ind w:left="0" w:right="39" w:firstLine="0"/>
              <w:jc w:val="center"/>
            </w:pPr>
            <w:r w:rsidRPr="00696F94">
              <w:rPr>
                <w:sz w:val="20"/>
              </w:rPr>
              <w:t>76.0%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1CD14290" w14:textId="6E48AF17" w:rsidR="00B1798A" w:rsidRPr="00696F94" w:rsidRDefault="000355C1" w:rsidP="00696F94">
            <w:pPr>
              <w:spacing w:after="0" w:line="259" w:lineRule="auto"/>
              <w:ind w:left="0" w:right="40" w:firstLine="0"/>
              <w:jc w:val="center"/>
            </w:pPr>
            <w:r w:rsidRPr="00696F94">
              <w:rPr>
                <w:sz w:val="20"/>
              </w:rPr>
              <w:t>$8,094</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22F35E6A" w14:textId="7571F9CB" w:rsidR="00B1798A" w:rsidRPr="00696F94" w:rsidRDefault="000355C1" w:rsidP="00696F94">
            <w:pPr>
              <w:spacing w:after="0" w:line="259" w:lineRule="auto"/>
              <w:ind w:left="0" w:right="41" w:firstLine="0"/>
              <w:jc w:val="center"/>
            </w:pPr>
            <w:r w:rsidRPr="00696F94">
              <w:rPr>
                <w:sz w:val="20"/>
              </w:rPr>
              <w:t>73.0%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6D79C2A6" w14:textId="3088C514" w:rsidR="00B1798A" w:rsidRPr="00696F94" w:rsidRDefault="000355C1" w:rsidP="00696F94">
            <w:pPr>
              <w:spacing w:after="0" w:line="259" w:lineRule="auto"/>
              <w:ind w:left="0" w:right="41" w:firstLine="0"/>
              <w:jc w:val="center"/>
            </w:pPr>
            <w:r w:rsidRPr="00696F94">
              <w:rPr>
                <w:sz w:val="20"/>
              </w:rPr>
              <w:t>75.0%</w:t>
            </w:r>
          </w:p>
        </w:tc>
      </w:tr>
      <w:tr w:rsidR="00B1798A" w:rsidRPr="00696F94" w14:paraId="1F37E520" w14:textId="77777777" w:rsidTr="00696F94">
        <w:trPr>
          <w:trHeight w:val="339"/>
        </w:trPr>
        <w:tc>
          <w:tcPr>
            <w:tcW w:w="4497" w:type="dxa"/>
            <w:tcBorders>
              <w:top w:val="single" w:sz="8" w:space="0" w:color="000000"/>
              <w:left w:val="single" w:sz="8" w:space="0" w:color="000000"/>
              <w:bottom w:val="single" w:sz="8" w:space="0" w:color="000000"/>
              <w:right w:val="single" w:sz="8" w:space="0" w:color="000000"/>
            </w:tcBorders>
            <w:vAlign w:val="center"/>
          </w:tcPr>
          <w:p w14:paraId="2DB10214" w14:textId="09FD4C23" w:rsidR="00B1798A" w:rsidRPr="00696F94" w:rsidRDefault="000355C1" w:rsidP="00696F94">
            <w:pPr>
              <w:spacing w:after="0" w:line="259" w:lineRule="auto"/>
              <w:ind w:left="0" w:firstLine="0"/>
              <w:jc w:val="center"/>
            </w:pPr>
            <w:r w:rsidRPr="00696F94">
              <w:rPr>
                <w:rFonts w:eastAsia="Times New Roman"/>
                <w:sz w:val="18"/>
              </w:rPr>
              <w:t>WDA 9 Hennepin</w:t>
            </w:r>
            <w:r w:rsidR="00025914" w:rsidRPr="00696F94">
              <w:rPr>
                <w:rFonts w:eastAsia="Times New Roman"/>
                <w:sz w:val="18"/>
              </w:rPr>
              <w:t xml:space="preserve"> County</w:t>
            </w:r>
          </w:p>
        </w:tc>
        <w:tc>
          <w:tcPr>
            <w:tcW w:w="1338" w:type="dxa"/>
            <w:tcBorders>
              <w:top w:val="single" w:sz="4" w:space="0" w:color="000000"/>
              <w:left w:val="single" w:sz="8" w:space="0" w:color="000000"/>
              <w:bottom w:val="single" w:sz="4" w:space="0" w:color="000000"/>
              <w:right w:val="single" w:sz="4" w:space="0" w:color="000000"/>
            </w:tcBorders>
            <w:vAlign w:val="center"/>
          </w:tcPr>
          <w:p w14:paraId="7AA98983" w14:textId="555E9336" w:rsidR="00B1798A" w:rsidRPr="00696F94" w:rsidRDefault="000355C1" w:rsidP="00696F94">
            <w:pPr>
              <w:spacing w:after="0" w:line="259" w:lineRule="auto"/>
              <w:ind w:left="0" w:right="39" w:firstLine="0"/>
              <w:jc w:val="center"/>
            </w:pPr>
            <w:r w:rsidRPr="00696F94">
              <w:rPr>
                <w:sz w:val="20"/>
              </w:rPr>
              <w:t>66.0%</w:t>
            </w:r>
          </w:p>
        </w:tc>
        <w:tc>
          <w:tcPr>
            <w:tcW w:w="1206" w:type="dxa"/>
            <w:tcBorders>
              <w:top w:val="single" w:sz="4" w:space="0" w:color="000000"/>
              <w:left w:val="single" w:sz="4" w:space="0" w:color="000000"/>
              <w:bottom w:val="single" w:sz="4" w:space="0" w:color="000000"/>
              <w:right w:val="single" w:sz="4" w:space="0" w:color="000000"/>
            </w:tcBorders>
            <w:vAlign w:val="center"/>
          </w:tcPr>
          <w:p w14:paraId="550D5508" w14:textId="284256CF" w:rsidR="00B1798A" w:rsidRPr="00696F94" w:rsidRDefault="000355C1" w:rsidP="00696F94">
            <w:pPr>
              <w:spacing w:after="0" w:line="259" w:lineRule="auto"/>
              <w:ind w:left="0" w:right="39" w:firstLine="0"/>
              <w:jc w:val="center"/>
            </w:pPr>
            <w:r w:rsidRPr="00696F94">
              <w:rPr>
                <w:sz w:val="20"/>
              </w:rPr>
              <w:t>65.7%</w:t>
            </w:r>
          </w:p>
        </w:tc>
        <w:tc>
          <w:tcPr>
            <w:tcW w:w="1132" w:type="dxa"/>
            <w:tcBorders>
              <w:top w:val="single" w:sz="4" w:space="0" w:color="000000"/>
              <w:left w:val="single" w:sz="4" w:space="0" w:color="000000"/>
              <w:bottom w:val="single" w:sz="4" w:space="0" w:color="000000"/>
              <w:right w:val="single" w:sz="4" w:space="0" w:color="000000"/>
            </w:tcBorders>
            <w:vAlign w:val="center"/>
          </w:tcPr>
          <w:p w14:paraId="7B840A37" w14:textId="14091506" w:rsidR="00B1798A" w:rsidRPr="00696F94" w:rsidRDefault="000355C1" w:rsidP="00696F94">
            <w:pPr>
              <w:spacing w:after="0" w:line="259" w:lineRule="auto"/>
              <w:ind w:left="0" w:right="40" w:firstLine="0"/>
              <w:jc w:val="center"/>
            </w:pPr>
            <w:r w:rsidRPr="00696F94">
              <w:rPr>
                <w:sz w:val="20"/>
              </w:rPr>
              <w:t>$8,000</w:t>
            </w:r>
          </w:p>
        </w:tc>
        <w:tc>
          <w:tcPr>
            <w:tcW w:w="1138" w:type="dxa"/>
            <w:tcBorders>
              <w:top w:val="single" w:sz="4" w:space="0" w:color="000000"/>
              <w:left w:val="single" w:sz="4" w:space="0" w:color="000000"/>
              <w:bottom w:val="single" w:sz="4" w:space="0" w:color="000000"/>
              <w:right w:val="single" w:sz="4" w:space="0" w:color="000000"/>
            </w:tcBorders>
            <w:vAlign w:val="center"/>
          </w:tcPr>
          <w:p w14:paraId="1388D8EB" w14:textId="3B784825" w:rsidR="00B1798A" w:rsidRPr="00696F94" w:rsidRDefault="000355C1" w:rsidP="00696F94">
            <w:pPr>
              <w:spacing w:after="0" w:line="259" w:lineRule="auto"/>
              <w:ind w:left="0" w:right="41" w:firstLine="0"/>
              <w:jc w:val="center"/>
            </w:pPr>
            <w:r w:rsidRPr="00696F94">
              <w:rPr>
                <w:sz w:val="20"/>
              </w:rPr>
              <w:t>67.6%</w:t>
            </w:r>
          </w:p>
        </w:tc>
        <w:tc>
          <w:tcPr>
            <w:tcW w:w="1142" w:type="dxa"/>
            <w:tcBorders>
              <w:top w:val="single" w:sz="4" w:space="0" w:color="000000"/>
              <w:left w:val="single" w:sz="4" w:space="0" w:color="000000"/>
              <w:bottom w:val="single" w:sz="4" w:space="0" w:color="BCBCBC"/>
              <w:right w:val="single" w:sz="4" w:space="0" w:color="000000"/>
            </w:tcBorders>
            <w:vAlign w:val="center"/>
          </w:tcPr>
          <w:p w14:paraId="03F66972" w14:textId="1074796D" w:rsidR="00B1798A" w:rsidRPr="00696F94" w:rsidRDefault="000355C1" w:rsidP="00696F94">
            <w:pPr>
              <w:spacing w:after="0" w:line="259" w:lineRule="auto"/>
              <w:ind w:left="0" w:right="41" w:firstLine="0"/>
              <w:jc w:val="center"/>
            </w:pPr>
            <w:r w:rsidRPr="00696F94">
              <w:rPr>
                <w:sz w:val="20"/>
              </w:rPr>
              <w:t>54.0%</w:t>
            </w:r>
          </w:p>
        </w:tc>
      </w:tr>
      <w:tr w:rsidR="00B1798A" w:rsidRPr="00696F94" w14:paraId="53C6051B" w14:textId="77777777" w:rsidTr="00696F94">
        <w:trPr>
          <w:trHeight w:val="331"/>
        </w:trPr>
        <w:tc>
          <w:tcPr>
            <w:tcW w:w="449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E5DC4A2" w14:textId="5F631719" w:rsidR="00B1798A" w:rsidRPr="00696F94" w:rsidRDefault="000355C1" w:rsidP="00696F94">
            <w:pPr>
              <w:spacing w:after="0" w:line="259" w:lineRule="auto"/>
              <w:ind w:left="0" w:firstLine="0"/>
              <w:jc w:val="center"/>
            </w:pPr>
            <w:r w:rsidRPr="00696F94">
              <w:rPr>
                <w:rFonts w:eastAsia="Times New Roman"/>
                <w:sz w:val="18"/>
              </w:rPr>
              <w:t xml:space="preserve">WDA 10 </w:t>
            </w:r>
            <w:r w:rsidR="00025914" w:rsidRPr="00696F94">
              <w:rPr>
                <w:rFonts w:eastAsia="Times New Roman"/>
                <w:sz w:val="18"/>
              </w:rPr>
              <w:t>METP</w:t>
            </w:r>
          </w:p>
        </w:tc>
        <w:tc>
          <w:tcPr>
            <w:tcW w:w="1338" w:type="dxa"/>
            <w:tcBorders>
              <w:top w:val="single" w:sz="4" w:space="0" w:color="000000"/>
              <w:left w:val="single" w:sz="8" w:space="0" w:color="000000"/>
              <w:bottom w:val="single" w:sz="4" w:space="0" w:color="000000"/>
              <w:right w:val="single" w:sz="4" w:space="0" w:color="000000"/>
            </w:tcBorders>
            <w:shd w:val="clear" w:color="auto" w:fill="BCBCBC"/>
            <w:vAlign w:val="center"/>
          </w:tcPr>
          <w:p w14:paraId="2E4D43AF" w14:textId="777A0560" w:rsidR="00B1798A" w:rsidRPr="00696F94" w:rsidRDefault="000355C1" w:rsidP="00696F94">
            <w:pPr>
              <w:spacing w:after="0" w:line="259" w:lineRule="auto"/>
              <w:ind w:left="0" w:right="39" w:firstLine="0"/>
              <w:jc w:val="center"/>
            </w:pPr>
            <w:r w:rsidRPr="00696F94">
              <w:rPr>
                <w:sz w:val="20"/>
              </w:rPr>
              <w:t>68.0%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652A5954" w14:textId="1F2D3847" w:rsidR="00B1798A" w:rsidRPr="00696F94" w:rsidRDefault="000355C1" w:rsidP="00696F94">
            <w:pPr>
              <w:spacing w:after="0" w:line="259" w:lineRule="auto"/>
              <w:ind w:left="0" w:right="39" w:firstLine="0"/>
              <w:jc w:val="center"/>
            </w:pPr>
            <w:r w:rsidRPr="00696F94">
              <w:rPr>
                <w:sz w:val="20"/>
              </w:rPr>
              <w:t>69.0%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24B1D3AB" w14:textId="24D4ADC6" w:rsidR="00B1798A" w:rsidRPr="00696F94" w:rsidRDefault="000355C1" w:rsidP="00696F94">
            <w:pPr>
              <w:spacing w:after="0" w:line="259" w:lineRule="auto"/>
              <w:ind w:left="0" w:right="40" w:firstLine="0"/>
              <w:jc w:val="center"/>
            </w:pPr>
            <w:r w:rsidRPr="00696F94">
              <w:rPr>
                <w:sz w:val="20"/>
              </w:rPr>
              <w:t>$7,000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55120D07" w14:textId="0E1B3E54" w:rsidR="00B1798A" w:rsidRPr="00696F94" w:rsidRDefault="000355C1" w:rsidP="00696F94">
            <w:pPr>
              <w:spacing w:after="0" w:line="259" w:lineRule="auto"/>
              <w:ind w:left="0" w:right="41" w:firstLine="0"/>
              <w:jc w:val="center"/>
            </w:pPr>
            <w:r w:rsidRPr="00696F94">
              <w:rPr>
                <w:sz w:val="20"/>
              </w:rPr>
              <w:t>57.0%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308AB171" w14:textId="4632D53C" w:rsidR="00B1798A" w:rsidRPr="00696F94" w:rsidRDefault="000355C1" w:rsidP="00696F94">
            <w:pPr>
              <w:spacing w:after="0" w:line="259" w:lineRule="auto"/>
              <w:ind w:left="0" w:right="41" w:firstLine="0"/>
              <w:jc w:val="center"/>
            </w:pPr>
            <w:r w:rsidRPr="00696F94">
              <w:rPr>
                <w:sz w:val="20"/>
              </w:rPr>
              <w:t>63.0%</w:t>
            </w:r>
          </w:p>
        </w:tc>
      </w:tr>
      <w:tr w:rsidR="00B1798A" w:rsidRPr="00696F94" w14:paraId="28DDBD93" w14:textId="77777777" w:rsidTr="00696F94">
        <w:trPr>
          <w:trHeight w:val="339"/>
        </w:trPr>
        <w:tc>
          <w:tcPr>
            <w:tcW w:w="4497" w:type="dxa"/>
            <w:tcBorders>
              <w:top w:val="single" w:sz="8" w:space="0" w:color="000000"/>
              <w:left w:val="single" w:sz="8" w:space="0" w:color="000000"/>
              <w:bottom w:val="single" w:sz="8" w:space="0" w:color="000000"/>
              <w:right w:val="single" w:sz="8" w:space="0" w:color="000000"/>
            </w:tcBorders>
            <w:vAlign w:val="center"/>
          </w:tcPr>
          <w:p w14:paraId="6EBEBA77" w14:textId="6A1DBF91" w:rsidR="00B1798A" w:rsidRPr="00696F94" w:rsidRDefault="000355C1" w:rsidP="00696F94">
            <w:pPr>
              <w:spacing w:after="0" w:line="259" w:lineRule="auto"/>
              <w:ind w:left="0" w:firstLine="0"/>
              <w:jc w:val="center"/>
            </w:pPr>
            <w:r w:rsidRPr="00696F94">
              <w:rPr>
                <w:rFonts w:eastAsia="Times New Roman"/>
                <w:sz w:val="18"/>
              </w:rPr>
              <w:t>WDA 12 Anoka County</w:t>
            </w:r>
          </w:p>
        </w:tc>
        <w:tc>
          <w:tcPr>
            <w:tcW w:w="1338" w:type="dxa"/>
            <w:tcBorders>
              <w:top w:val="single" w:sz="4" w:space="0" w:color="000000"/>
              <w:left w:val="single" w:sz="8" w:space="0" w:color="000000"/>
              <w:bottom w:val="single" w:sz="4" w:space="0" w:color="000000"/>
              <w:right w:val="single" w:sz="4" w:space="0" w:color="000000"/>
            </w:tcBorders>
            <w:vAlign w:val="center"/>
          </w:tcPr>
          <w:p w14:paraId="26046962" w14:textId="272B4BE5" w:rsidR="00B1798A" w:rsidRPr="00696F94" w:rsidRDefault="000355C1" w:rsidP="00696F94">
            <w:pPr>
              <w:spacing w:after="0" w:line="259" w:lineRule="auto"/>
              <w:ind w:left="0" w:right="39" w:firstLine="0"/>
              <w:jc w:val="center"/>
            </w:pPr>
            <w:r w:rsidRPr="00696F94">
              <w:rPr>
                <w:sz w:val="20"/>
              </w:rPr>
              <w:t>75.6%</w:t>
            </w:r>
          </w:p>
        </w:tc>
        <w:tc>
          <w:tcPr>
            <w:tcW w:w="1206" w:type="dxa"/>
            <w:tcBorders>
              <w:top w:val="single" w:sz="4" w:space="0" w:color="000000"/>
              <w:left w:val="single" w:sz="4" w:space="0" w:color="000000"/>
              <w:bottom w:val="single" w:sz="4" w:space="0" w:color="000000"/>
              <w:right w:val="single" w:sz="4" w:space="0" w:color="000000"/>
            </w:tcBorders>
            <w:vAlign w:val="center"/>
          </w:tcPr>
          <w:p w14:paraId="124B9BB6" w14:textId="430B55A6" w:rsidR="00B1798A" w:rsidRPr="00696F94" w:rsidRDefault="000355C1" w:rsidP="00696F94">
            <w:pPr>
              <w:spacing w:after="0" w:line="259" w:lineRule="auto"/>
              <w:ind w:left="0" w:right="39" w:firstLine="0"/>
              <w:jc w:val="center"/>
            </w:pPr>
            <w:r w:rsidRPr="00696F94">
              <w:rPr>
                <w:sz w:val="20"/>
              </w:rPr>
              <w:t>72.5%</w:t>
            </w:r>
          </w:p>
        </w:tc>
        <w:tc>
          <w:tcPr>
            <w:tcW w:w="1132" w:type="dxa"/>
            <w:tcBorders>
              <w:top w:val="single" w:sz="4" w:space="0" w:color="000000"/>
              <w:left w:val="single" w:sz="4" w:space="0" w:color="000000"/>
              <w:bottom w:val="single" w:sz="4" w:space="0" w:color="000000"/>
              <w:right w:val="single" w:sz="4" w:space="0" w:color="000000"/>
            </w:tcBorders>
            <w:vAlign w:val="center"/>
          </w:tcPr>
          <w:p w14:paraId="79A1570D" w14:textId="24E1A9C2" w:rsidR="00B1798A" w:rsidRPr="00696F94" w:rsidRDefault="000355C1" w:rsidP="00696F94">
            <w:pPr>
              <w:spacing w:after="0" w:line="259" w:lineRule="auto"/>
              <w:ind w:left="0" w:right="40" w:firstLine="0"/>
              <w:jc w:val="center"/>
            </w:pPr>
            <w:r w:rsidRPr="00696F94">
              <w:rPr>
                <w:sz w:val="20"/>
              </w:rPr>
              <w:t>$9,000</w:t>
            </w:r>
          </w:p>
        </w:tc>
        <w:tc>
          <w:tcPr>
            <w:tcW w:w="1138" w:type="dxa"/>
            <w:tcBorders>
              <w:top w:val="single" w:sz="4" w:space="0" w:color="000000"/>
              <w:left w:val="single" w:sz="4" w:space="0" w:color="000000"/>
              <w:bottom w:val="single" w:sz="4" w:space="0" w:color="000000"/>
              <w:right w:val="single" w:sz="4" w:space="0" w:color="000000"/>
            </w:tcBorders>
            <w:vAlign w:val="center"/>
          </w:tcPr>
          <w:p w14:paraId="3D9587EE" w14:textId="003A32E6" w:rsidR="00B1798A" w:rsidRPr="00696F94" w:rsidRDefault="000355C1" w:rsidP="00696F94">
            <w:pPr>
              <w:spacing w:after="0" w:line="259" w:lineRule="auto"/>
              <w:ind w:left="0" w:right="41" w:firstLine="0"/>
              <w:jc w:val="center"/>
            </w:pPr>
            <w:r w:rsidRPr="00696F94">
              <w:rPr>
                <w:sz w:val="20"/>
              </w:rPr>
              <w:t>85.0%</w:t>
            </w:r>
          </w:p>
        </w:tc>
        <w:tc>
          <w:tcPr>
            <w:tcW w:w="1142" w:type="dxa"/>
            <w:tcBorders>
              <w:top w:val="single" w:sz="4" w:space="0" w:color="000000"/>
              <w:left w:val="single" w:sz="4" w:space="0" w:color="000000"/>
              <w:bottom w:val="single" w:sz="4" w:space="0" w:color="BCBCBC"/>
              <w:right w:val="single" w:sz="4" w:space="0" w:color="000000"/>
            </w:tcBorders>
            <w:vAlign w:val="center"/>
          </w:tcPr>
          <w:p w14:paraId="2C8C9931" w14:textId="53BF569A" w:rsidR="00B1798A" w:rsidRPr="00696F94" w:rsidRDefault="000355C1" w:rsidP="00696F94">
            <w:pPr>
              <w:spacing w:after="0" w:line="259" w:lineRule="auto"/>
              <w:ind w:left="0" w:right="41" w:firstLine="0"/>
              <w:jc w:val="center"/>
            </w:pPr>
            <w:r w:rsidRPr="00696F94">
              <w:rPr>
                <w:sz w:val="20"/>
              </w:rPr>
              <w:t>80.4%</w:t>
            </w:r>
          </w:p>
        </w:tc>
      </w:tr>
      <w:tr w:rsidR="00B1798A" w:rsidRPr="00696F94" w14:paraId="4351A971" w14:textId="77777777" w:rsidTr="00696F94">
        <w:trPr>
          <w:trHeight w:val="332"/>
        </w:trPr>
        <w:tc>
          <w:tcPr>
            <w:tcW w:w="4497"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DBE82E6" w14:textId="6E6A42DC" w:rsidR="00B1798A" w:rsidRPr="00696F94" w:rsidRDefault="000355C1" w:rsidP="00696F94">
            <w:pPr>
              <w:spacing w:after="0" w:line="259" w:lineRule="auto"/>
              <w:ind w:left="0" w:firstLine="0"/>
              <w:jc w:val="center"/>
            </w:pPr>
            <w:r w:rsidRPr="00696F94">
              <w:rPr>
                <w:rFonts w:eastAsia="Times New Roman"/>
                <w:sz w:val="18"/>
              </w:rPr>
              <w:t>WDA 14 Dakota</w:t>
            </w:r>
            <w:r w:rsidR="00025914" w:rsidRPr="00696F94">
              <w:rPr>
                <w:rFonts w:eastAsia="Times New Roman"/>
                <w:sz w:val="18"/>
              </w:rPr>
              <w:t xml:space="preserve"> County</w:t>
            </w:r>
          </w:p>
        </w:tc>
        <w:tc>
          <w:tcPr>
            <w:tcW w:w="1338" w:type="dxa"/>
            <w:tcBorders>
              <w:top w:val="single" w:sz="4" w:space="0" w:color="000000"/>
              <w:left w:val="single" w:sz="8" w:space="0" w:color="000000"/>
              <w:bottom w:val="single" w:sz="4" w:space="0" w:color="000000"/>
              <w:right w:val="single" w:sz="4" w:space="0" w:color="000000"/>
            </w:tcBorders>
            <w:shd w:val="clear" w:color="auto" w:fill="BCBCBC"/>
            <w:vAlign w:val="center"/>
          </w:tcPr>
          <w:p w14:paraId="70B08ADE" w14:textId="7D93F63E" w:rsidR="00B1798A" w:rsidRPr="00696F94" w:rsidRDefault="000355C1" w:rsidP="00696F94">
            <w:pPr>
              <w:spacing w:after="0" w:line="259" w:lineRule="auto"/>
              <w:ind w:left="0" w:right="39" w:firstLine="0"/>
              <w:jc w:val="center"/>
            </w:pPr>
            <w:r w:rsidRPr="00696F94">
              <w:rPr>
                <w:sz w:val="20"/>
              </w:rPr>
              <w:t>74.0%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3FCC5445" w14:textId="305AA056" w:rsidR="00B1798A" w:rsidRPr="00696F94" w:rsidRDefault="000355C1" w:rsidP="00696F94">
            <w:pPr>
              <w:spacing w:after="0" w:line="259" w:lineRule="auto"/>
              <w:ind w:left="0" w:right="39" w:firstLine="0"/>
              <w:jc w:val="center"/>
            </w:pPr>
            <w:r w:rsidRPr="00696F94">
              <w:rPr>
                <w:sz w:val="20"/>
              </w:rPr>
              <w:t>73.5%</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1CC9AB04" w14:textId="1FC5C7CE" w:rsidR="00B1798A" w:rsidRPr="00696F94" w:rsidRDefault="000355C1" w:rsidP="00696F94">
            <w:pPr>
              <w:spacing w:after="0" w:line="259" w:lineRule="auto"/>
              <w:ind w:left="0" w:right="40" w:firstLine="0"/>
              <w:jc w:val="center"/>
            </w:pPr>
            <w:r w:rsidRPr="00696F94">
              <w:rPr>
                <w:sz w:val="20"/>
              </w:rPr>
              <w:t>$9,500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7FB28B05" w14:textId="018EE509" w:rsidR="00B1798A" w:rsidRPr="00696F94" w:rsidRDefault="000355C1" w:rsidP="00696F94">
            <w:pPr>
              <w:spacing w:after="0" w:line="259" w:lineRule="auto"/>
              <w:ind w:left="0" w:right="41" w:firstLine="0"/>
              <w:jc w:val="center"/>
            </w:pPr>
            <w:r w:rsidRPr="00696F94">
              <w:rPr>
                <w:sz w:val="20"/>
              </w:rPr>
              <w:t>78.0%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7F8C4576" w14:textId="61F52A69" w:rsidR="00B1798A" w:rsidRPr="00696F94" w:rsidRDefault="000355C1" w:rsidP="00696F94">
            <w:pPr>
              <w:spacing w:after="0" w:line="259" w:lineRule="auto"/>
              <w:ind w:left="0" w:right="41" w:firstLine="0"/>
              <w:jc w:val="center"/>
            </w:pPr>
            <w:r w:rsidRPr="00696F94">
              <w:rPr>
                <w:sz w:val="20"/>
              </w:rPr>
              <w:t>70.0%</w:t>
            </w:r>
          </w:p>
        </w:tc>
      </w:tr>
      <w:tr w:rsidR="00B1798A" w:rsidRPr="00696F94" w14:paraId="73813E42" w14:textId="77777777" w:rsidTr="00696F94">
        <w:trPr>
          <w:trHeight w:val="326"/>
        </w:trPr>
        <w:tc>
          <w:tcPr>
            <w:tcW w:w="4497" w:type="dxa"/>
            <w:tcBorders>
              <w:top w:val="nil"/>
              <w:left w:val="single" w:sz="8" w:space="0" w:color="000000"/>
              <w:bottom w:val="single" w:sz="8" w:space="0" w:color="000000"/>
              <w:right w:val="single" w:sz="12" w:space="0" w:color="000000"/>
            </w:tcBorders>
            <w:vAlign w:val="center"/>
          </w:tcPr>
          <w:p w14:paraId="2EDE2B58" w14:textId="1568FB6E" w:rsidR="00B1798A" w:rsidRPr="00696F94" w:rsidRDefault="000355C1" w:rsidP="00696F94">
            <w:pPr>
              <w:spacing w:after="0" w:line="259" w:lineRule="auto"/>
              <w:ind w:left="0" w:firstLine="0"/>
              <w:jc w:val="center"/>
            </w:pPr>
            <w:r w:rsidRPr="00696F94">
              <w:rPr>
                <w:rFonts w:eastAsia="Times New Roman"/>
                <w:sz w:val="18"/>
              </w:rPr>
              <w:t>WDA 15 Ramsey County</w:t>
            </w:r>
          </w:p>
        </w:tc>
        <w:tc>
          <w:tcPr>
            <w:tcW w:w="1338" w:type="dxa"/>
            <w:tcBorders>
              <w:top w:val="nil"/>
              <w:left w:val="single" w:sz="12" w:space="0" w:color="000000"/>
              <w:bottom w:val="single" w:sz="4" w:space="0" w:color="000000"/>
              <w:right w:val="single" w:sz="4" w:space="0" w:color="000000"/>
            </w:tcBorders>
            <w:vAlign w:val="center"/>
          </w:tcPr>
          <w:p w14:paraId="1C3199E6" w14:textId="77825E82" w:rsidR="00B1798A" w:rsidRPr="00696F94" w:rsidRDefault="000355C1" w:rsidP="00696F94">
            <w:pPr>
              <w:spacing w:after="0" w:line="259" w:lineRule="auto"/>
              <w:ind w:left="20" w:firstLine="0"/>
              <w:jc w:val="center"/>
            </w:pPr>
            <w:r w:rsidRPr="00696F94">
              <w:rPr>
                <w:sz w:val="20"/>
              </w:rPr>
              <w:t>64.0%</w:t>
            </w:r>
          </w:p>
        </w:tc>
        <w:tc>
          <w:tcPr>
            <w:tcW w:w="1206" w:type="dxa"/>
            <w:tcBorders>
              <w:top w:val="nil"/>
              <w:left w:val="single" w:sz="4" w:space="0" w:color="000000"/>
              <w:bottom w:val="single" w:sz="4" w:space="0" w:color="000000"/>
              <w:right w:val="single" w:sz="4" w:space="0" w:color="000000"/>
            </w:tcBorders>
            <w:vAlign w:val="center"/>
          </w:tcPr>
          <w:p w14:paraId="35E9D89C" w14:textId="5F70A03A" w:rsidR="00B1798A" w:rsidRPr="00696F94" w:rsidRDefault="000355C1" w:rsidP="00696F94">
            <w:pPr>
              <w:spacing w:after="0" w:line="259" w:lineRule="auto"/>
              <w:ind w:left="12" w:firstLine="0"/>
              <w:jc w:val="center"/>
            </w:pPr>
            <w:r w:rsidRPr="00696F94">
              <w:rPr>
                <w:sz w:val="20"/>
              </w:rPr>
              <w:t>70.0%</w:t>
            </w:r>
          </w:p>
        </w:tc>
        <w:tc>
          <w:tcPr>
            <w:tcW w:w="1132" w:type="dxa"/>
            <w:tcBorders>
              <w:top w:val="nil"/>
              <w:left w:val="single" w:sz="4" w:space="0" w:color="000000"/>
              <w:bottom w:val="single" w:sz="4" w:space="0" w:color="000000"/>
              <w:right w:val="single" w:sz="4" w:space="0" w:color="000000"/>
            </w:tcBorders>
            <w:vAlign w:val="center"/>
          </w:tcPr>
          <w:p w14:paraId="67279A28" w14:textId="7EBFCCC6" w:rsidR="00B1798A" w:rsidRPr="00696F94" w:rsidRDefault="000355C1" w:rsidP="00696F94">
            <w:pPr>
              <w:spacing w:after="0" w:line="259" w:lineRule="auto"/>
              <w:ind w:left="9" w:firstLine="0"/>
              <w:jc w:val="center"/>
            </w:pPr>
            <w:r w:rsidRPr="00696F94">
              <w:rPr>
                <w:sz w:val="20"/>
              </w:rPr>
              <w:t>$7,800</w:t>
            </w:r>
          </w:p>
        </w:tc>
        <w:tc>
          <w:tcPr>
            <w:tcW w:w="1138" w:type="dxa"/>
            <w:tcBorders>
              <w:top w:val="nil"/>
              <w:left w:val="single" w:sz="4" w:space="0" w:color="000000"/>
              <w:bottom w:val="single" w:sz="4" w:space="0" w:color="000000"/>
              <w:right w:val="single" w:sz="4" w:space="0" w:color="000000"/>
            </w:tcBorders>
            <w:vAlign w:val="center"/>
          </w:tcPr>
          <w:p w14:paraId="7551E74A" w14:textId="1F1FC3DD" w:rsidR="00B1798A" w:rsidRPr="00696F94" w:rsidRDefault="000355C1" w:rsidP="00696F94">
            <w:pPr>
              <w:spacing w:after="0" w:line="259" w:lineRule="auto"/>
              <w:ind w:left="8" w:firstLine="0"/>
              <w:jc w:val="center"/>
            </w:pPr>
            <w:r w:rsidRPr="00696F94">
              <w:rPr>
                <w:sz w:val="20"/>
              </w:rPr>
              <w:t>75.0%</w:t>
            </w:r>
          </w:p>
        </w:tc>
        <w:tc>
          <w:tcPr>
            <w:tcW w:w="1142" w:type="dxa"/>
            <w:tcBorders>
              <w:top w:val="nil"/>
              <w:left w:val="single" w:sz="4" w:space="0" w:color="000000"/>
              <w:bottom w:val="single" w:sz="4" w:space="0" w:color="BCBCBC"/>
              <w:right w:val="single" w:sz="4" w:space="0" w:color="000000"/>
            </w:tcBorders>
            <w:vAlign w:val="center"/>
          </w:tcPr>
          <w:p w14:paraId="6222FE43" w14:textId="20A9B98C" w:rsidR="00B1798A" w:rsidRPr="00696F94" w:rsidRDefault="000355C1" w:rsidP="00696F94">
            <w:pPr>
              <w:spacing w:after="0" w:line="259" w:lineRule="auto"/>
              <w:ind w:left="12" w:firstLine="0"/>
              <w:jc w:val="center"/>
            </w:pPr>
            <w:r w:rsidRPr="00696F94">
              <w:rPr>
                <w:sz w:val="20"/>
              </w:rPr>
              <w:t>70.0%</w:t>
            </w:r>
          </w:p>
        </w:tc>
      </w:tr>
      <w:tr w:rsidR="00B1798A" w:rsidRPr="00696F94" w14:paraId="49C26262" w14:textId="77777777" w:rsidTr="00696F94">
        <w:trPr>
          <w:trHeight w:val="331"/>
        </w:trPr>
        <w:tc>
          <w:tcPr>
            <w:tcW w:w="4497"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403E55B9" w14:textId="2A3FF58B" w:rsidR="00B1798A" w:rsidRPr="00696F94" w:rsidRDefault="000355C1" w:rsidP="00696F94">
            <w:pPr>
              <w:spacing w:after="0" w:line="259" w:lineRule="auto"/>
              <w:ind w:left="0" w:firstLine="0"/>
              <w:jc w:val="center"/>
            </w:pPr>
            <w:r w:rsidRPr="00696F94">
              <w:rPr>
                <w:rFonts w:eastAsia="Times New Roman"/>
                <w:sz w:val="18"/>
              </w:rPr>
              <w:t>WDA 16 Washington County</w:t>
            </w:r>
          </w:p>
        </w:tc>
        <w:tc>
          <w:tcPr>
            <w:tcW w:w="1338" w:type="dxa"/>
            <w:tcBorders>
              <w:top w:val="single" w:sz="4" w:space="0" w:color="000000"/>
              <w:left w:val="single" w:sz="12" w:space="0" w:color="000000"/>
              <w:bottom w:val="single" w:sz="4" w:space="0" w:color="000000"/>
              <w:right w:val="single" w:sz="4" w:space="0" w:color="000000"/>
            </w:tcBorders>
            <w:shd w:val="clear" w:color="auto" w:fill="BCBCBC"/>
            <w:vAlign w:val="center"/>
          </w:tcPr>
          <w:p w14:paraId="326B7BD7" w14:textId="72BBAC7C" w:rsidR="00B1798A" w:rsidRPr="00696F94" w:rsidRDefault="000355C1" w:rsidP="00696F94">
            <w:pPr>
              <w:spacing w:after="0" w:line="259" w:lineRule="auto"/>
              <w:ind w:left="20" w:firstLine="0"/>
              <w:jc w:val="center"/>
            </w:pPr>
            <w:r w:rsidRPr="00696F94">
              <w:rPr>
                <w:sz w:val="20"/>
              </w:rPr>
              <w:t>75.6%</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607AB494" w14:textId="24D50CD5" w:rsidR="00B1798A" w:rsidRPr="00696F94" w:rsidRDefault="000355C1" w:rsidP="00696F94">
            <w:pPr>
              <w:spacing w:after="0" w:line="259" w:lineRule="auto"/>
              <w:ind w:left="12" w:firstLine="0"/>
              <w:jc w:val="center"/>
            </w:pPr>
            <w:r w:rsidRPr="00696F94">
              <w:rPr>
                <w:sz w:val="20"/>
              </w:rPr>
              <w:t>70.0%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5E6E8AEC" w14:textId="1C59FD8E" w:rsidR="00B1798A" w:rsidRPr="00696F94" w:rsidRDefault="000355C1" w:rsidP="00696F94">
            <w:pPr>
              <w:spacing w:after="0" w:line="259" w:lineRule="auto"/>
              <w:ind w:left="9" w:firstLine="0"/>
              <w:jc w:val="center"/>
            </w:pPr>
            <w:r w:rsidRPr="00696F94">
              <w:rPr>
                <w:sz w:val="20"/>
              </w:rPr>
              <w:t>$11,500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51D474EC" w14:textId="4360F093" w:rsidR="00B1798A" w:rsidRPr="00696F94" w:rsidRDefault="000355C1" w:rsidP="00696F94">
            <w:pPr>
              <w:spacing w:after="0" w:line="259" w:lineRule="auto"/>
              <w:ind w:left="8" w:firstLine="0"/>
              <w:jc w:val="center"/>
            </w:pPr>
            <w:r w:rsidRPr="00696F94">
              <w:rPr>
                <w:sz w:val="20"/>
              </w:rPr>
              <w:t>68.8%</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5E965EDE" w14:textId="78FA15E2" w:rsidR="00B1798A" w:rsidRPr="00696F94" w:rsidRDefault="000355C1" w:rsidP="00696F94">
            <w:pPr>
              <w:spacing w:after="0" w:line="259" w:lineRule="auto"/>
              <w:ind w:left="12" w:firstLine="0"/>
              <w:jc w:val="center"/>
            </w:pPr>
            <w:r w:rsidRPr="00696F94">
              <w:rPr>
                <w:sz w:val="20"/>
              </w:rPr>
              <w:t>75.0%</w:t>
            </w:r>
          </w:p>
        </w:tc>
      </w:tr>
      <w:tr w:rsidR="00B1798A" w:rsidRPr="00696F94" w14:paraId="777DB6E8" w14:textId="77777777" w:rsidTr="00696F94">
        <w:trPr>
          <w:trHeight w:val="339"/>
        </w:trPr>
        <w:tc>
          <w:tcPr>
            <w:tcW w:w="4497" w:type="dxa"/>
            <w:tcBorders>
              <w:top w:val="single" w:sz="8" w:space="0" w:color="000000"/>
              <w:left w:val="single" w:sz="8" w:space="0" w:color="000000"/>
              <w:bottom w:val="single" w:sz="8" w:space="0" w:color="000000"/>
              <w:right w:val="single" w:sz="12" w:space="0" w:color="000000"/>
            </w:tcBorders>
            <w:vAlign w:val="center"/>
          </w:tcPr>
          <w:p w14:paraId="41452D7B" w14:textId="2D26812E" w:rsidR="00B1798A" w:rsidRPr="00696F94" w:rsidRDefault="000355C1" w:rsidP="00696F94">
            <w:pPr>
              <w:spacing w:after="0" w:line="259" w:lineRule="auto"/>
              <w:ind w:left="0" w:firstLine="0"/>
              <w:jc w:val="center"/>
            </w:pPr>
            <w:r w:rsidRPr="00696F94">
              <w:rPr>
                <w:rFonts w:eastAsia="Times New Roman"/>
                <w:sz w:val="18"/>
              </w:rPr>
              <w:t xml:space="preserve">WDA 17 </w:t>
            </w:r>
            <w:r w:rsidR="00025914" w:rsidRPr="00696F94">
              <w:rPr>
                <w:rFonts w:eastAsia="Times New Roman"/>
                <w:sz w:val="18"/>
              </w:rPr>
              <w:t>SBETC</w:t>
            </w:r>
          </w:p>
        </w:tc>
        <w:tc>
          <w:tcPr>
            <w:tcW w:w="1338" w:type="dxa"/>
            <w:tcBorders>
              <w:top w:val="single" w:sz="4" w:space="0" w:color="000000"/>
              <w:left w:val="single" w:sz="12" w:space="0" w:color="000000"/>
              <w:bottom w:val="single" w:sz="4" w:space="0" w:color="000000"/>
              <w:right w:val="single" w:sz="4" w:space="0" w:color="000000"/>
            </w:tcBorders>
            <w:vAlign w:val="center"/>
          </w:tcPr>
          <w:p w14:paraId="15EEA665" w14:textId="393681C6" w:rsidR="00B1798A" w:rsidRPr="00696F94" w:rsidRDefault="000355C1" w:rsidP="00696F94">
            <w:pPr>
              <w:spacing w:after="0" w:line="259" w:lineRule="auto"/>
              <w:ind w:left="20" w:firstLine="0"/>
              <w:jc w:val="center"/>
            </w:pPr>
            <w:r w:rsidRPr="00696F94">
              <w:rPr>
                <w:sz w:val="20"/>
              </w:rPr>
              <w:t>75.6%</w:t>
            </w:r>
          </w:p>
        </w:tc>
        <w:tc>
          <w:tcPr>
            <w:tcW w:w="1206" w:type="dxa"/>
            <w:tcBorders>
              <w:top w:val="single" w:sz="4" w:space="0" w:color="000000"/>
              <w:left w:val="single" w:sz="4" w:space="0" w:color="000000"/>
              <w:bottom w:val="single" w:sz="4" w:space="0" w:color="000000"/>
              <w:right w:val="single" w:sz="4" w:space="0" w:color="000000"/>
            </w:tcBorders>
            <w:vAlign w:val="center"/>
          </w:tcPr>
          <w:p w14:paraId="7F723AF1" w14:textId="7B1D6E61" w:rsidR="00B1798A" w:rsidRPr="00696F94" w:rsidRDefault="000355C1" w:rsidP="00696F94">
            <w:pPr>
              <w:spacing w:after="0" w:line="259" w:lineRule="auto"/>
              <w:ind w:left="12" w:firstLine="0"/>
              <w:jc w:val="center"/>
            </w:pPr>
            <w:r w:rsidRPr="00696F94">
              <w:rPr>
                <w:sz w:val="20"/>
              </w:rPr>
              <w:t>74.0%</w:t>
            </w:r>
          </w:p>
        </w:tc>
        <w:tc>
          <w:tcPr>
            <w:tcW w:w="1132" w:type="dxa"/>
            <w:tcBorders>
              <w:top w:val="single" w:sz="4" w:space="0" w:color="000000"/>
              <w:left w:val="single" w:sz="4" w:space="0" w:color="000000"/>
              <w:bottom w:val="single" w:sz="4" w:space="0" w:color="000000"/>
              <w:right w:val="single" w:sz="4" w:space="0" w:color="000000"/>
            </w:tcBorders>
            <w:vAlign w:val="center"/>
          </w:tcPr>
          <w:p w14:paraId="5C4C2FFA" w14:textId="33207D32" w:rsidR="00B1798A" w:rsidRPr="00696F94" w:rsidRDefault="000355C1" w:rsidP="00696F94">
            <w:pPr>
              <w:spacing w:after="0" w:line="259" w:lineRule="auto"/>
              <w:ind w:left="9" w:firstLine="0"/>
              <w:jc w:val="center"/>
            </w:pPr>
            <w:r w:rsidRPr="00696F94">
              <w:rPr>
                <w:sz w:val="20"/>
              </w:rPr>
              <w:t>$10,492</w:t>
            </w:r>
          </w:p>
        </w:tc>
        <w:tc>
          <w:tcPr>
            <w:tcW w:w="1138" w:type="dxa"/>
            <w:tcBorders>
              <w:top w:val="single" w:sz="4" w:space="0" w:color="000000"/>
              <w:left w:val="single" w:sz="4" w:space="0" w:color="000000"/>
              <w:bottom w:val="single" w:sz="4" w:space="0" w:color="000000"/>
              <w:right w:val="single" w:sz="4" w:space="0" w:color="000000"/>
            </w:tcBorders>
            <w:vAlign w:val="center"/>
          </w:tcPr>
          <w:p w14:paraId="71D9708B" w14:textId="006FA7AE" w:rsidR="00B1798A" w:rsidRPr="00696F94" w:rsidRDefault="000355C1" w:rsidP="00696F94">
            <w:pPr>
              <w:spacing w:after="0" w:line="259" w:lineRule="auto"/>
              <w:ind w:left="8" w:firstLine="0"/>
              <w:jc w:val="center"/>
            </w:pPr>
            <w:r w:rsidRPr="00696F94">
              <w:rPr>
                <w:sz w:val="20"/>
              </w:rPr>
              <w:t>76.0%</w:t>
            </w:r>
          </w:p>
        </w:tc>
        <w:tc>
          <w:tcPr>
            <w:tcW w:w="1142" w:type="dxa"/>
            <w:tcBorders>
              <w:top w:val="single" w:sz="4" w:space="0" w:color="000000"/>
              <w:left w:val="single" w:sz="4" w:space="0" w:color="000000"/>
              <w:bottom w:val="single" w:sz="4" w:space="0" w:color="BCBCBC"/>
              <w:right w:val="single" w:sz="4" w:space="0" w:color="000000"/>
            </w:tcBorders>
            <w:vAlign w:val="center"/>
          </w:tcPr>
          <w:p w14:paraId="3DBF85D3" w14:textId="568080BF" w:rsidR="00B1798A" w:rsidRPr="00696F94" w:rsidRDefault="000355C1" w:rsidP="00696F94">
            <w:pPr>
              <w:spacing w:after="0" w:line="259" w:lineRule="auto"/>
              <w:ind w:left="12" w:firstLine="0"/>
              <w:jc w:val="center"/>
            </w:pPr>
            <w:r w:rsidRPr="00696F94">
              <w:rPr>
                <w:sz w:val="20"/>
              </w:rPr>
              <w:t>72.0%</w:t>
            </w:r>
          </w:p>
        </w:tc>
      </w:tr>
      <w:tr w:rsidR="00B1798A" w:rsidRPr="00696F94" w14:paraId="45AAF7C6" w14:textId="77777777" w:rsidTr="00696F94">
        <w:trPr>
          <w:trHeight w:val="324"/>
        </w:trPr>
        <w:tc>
          <w:tcPr>
            <w:tcW w:w="4497" w:type="dxa"/>
            <w:tcBorders>
              <w:top w:val="single" w:sz="8" w:space="0" w:color="000000"/>
              <w:left w:val="single" w:sz="8" w:space="0" w:color="000000"/>
              <w:bottom w:val="nil"/>
              <w:right w:val="single" w:sz="12" w:space="0" w:color="000000"/>
            </w:tcBorders>
            <w:shd w:val="clear" w:color="auto" w:fill="BDBDBD"/>
            <w:vAlign w:val="center"/>
          </w:tcPr>
          <w:p w14:paraId="2CDED885" w14:textId="45AE759F" w:rsidR="00B1798A" w:rsidRPr="00696F94" w:rsidRDefault="000355C1" w:rsidP="00696F94">
            <w:pPr>
              <w:spacing w:after="0" w:line="259" w:lineRule="auto"/>
              <w:ind w:left="0" w:firstLine="0"/>
              <w:jc w:val="center"/>
            </w:pPr>
            <w:r w:rsidRPr="00696F94">
              <w:rPr>
                <w:rFonts w:eastAsia="Times New Roman"/>
                <w:sz w:val="18"/>
              </w:rPr>
              <w:t xml:space="preserve">WDA 18 Winona </w:t>
            </w:r>
            <w:r w:rsidR="00025914" w:rsidRPr="00696F94">
              <w:rPr>
                <w:rFonts w:eastAsia="Times New Roman"/>
                <w:sz w:val="18"/>
              </w:rPr>
              <w:t>County</w:t>
            </w:r>
          </w:p>
        </w:tc>
        <w:tc>
          <w:tcPr>
            <w:tcW w:w="1338" w:type="dxa"/>
            <w:tcBorders>
              <w:top w:val="single" w:sz="4" w:space="0" w:color="000000"/>
              <w:left w:val="single" w:sz="12" w:space="0" w:color="000000"/>
              <w:bottom w:val="nil"/>
              <w:right w:val="single" w:sz="4" w:space="0" w:color="000000"/>
            </w:tcBorders>
            <w:shd w:val="clear" w:color="auto" w:fill="BCBCBC"/>
            <w:vAlign w:val="center"/>
          </w:tcPr>
          <w:p w14:paraId="7C253211" w14:textId="1AD8049E" w:rsidR="00B1798A" w:rsidRPr="00696F94" w:rsidRDefault="000355C1" w:rsidP="00696F94">
            <w:pPr>
              <w:spacing w:after="0" w:line="259" w:lineRule="auto"/>
              <w:ind w:left="437" w:firstLine="0"/>
              <w:jc w:val="center"/>
            </w:pPr>
            <w:r w:rsidRPr="00696F94">
              <w:rPr>
                <w:sz w:val="20"/>
              </w:rPr>
              <w:t>78.0%</w:t>
            </w:r>
          </w:p>
        </w:tc>
        <w:tc>
          <w:tcPr>
            <w:tcW w:w="1206" w:type="dxa"/>
            <w:tcBorders>
              <w:top w:val="single" w:sz="4" w:space="0" w:color="000000"/>
              <w:left w:val="single" w:sz="4" w:space="0" w:color="000000"/>
              <w:bottom w:val="nil"/>
              <w:right w:val="single" w:sz="4" w:space="0" w:color="000000"/>
            </w:tcBorders>
            <w:shd w:val="clear" w:color="auto" w:fill="BCBCBC"/>
            <w:vAlign w:val="center"/>
          </w:tcPr>
          <w:p w14:paraId="39FEA884" w14:textId="6C35EF8C" w:rsidR="00B1798A" w:rsidRPr="00696F94" w:rsidRDefault="000355C1" w:rsidP="00696F94">
            <w:pPr>
              <w:spacing w:after="0" w:line="259" w:lineRule="auto"/>
              <w:ind w:left="370" w:firstLine="0"/>
              <w:jc w:val="center"/>
            </w:pPr>
            <w:r w:rsidRPr="00696F94">
              <w:rPr>
                <w:sz w:val="20"/>
              </w:rPr>
              <w:t>75.0%</w:t>
            </w:r>
          </w:p>
        </w:tc>
        <w:tc>
          <w:tcPr>
            <w:tcW w:w="1132" w:type="dxa"/>
            <w:tcBorders>
              <w:top w:val="single" w:sz="4" w:space="0" w:color="000000"/>
              <w:left w:val="single" w:sz="4" w:space="0" w:color="000000"/>
              <w:bottom w:val="nil"/>
              <w:right w:val="single" w:sz="4" w:space="0" w:color="000000"/>
            </w:tcBorders>
            <w:shd w:val="clear" w:color="auto" w:fill="BCBCBC"/>
            <w:vAlign w:val="center"/>
          </w:tcPr>
          <w:p w14:paraId="7993B0FB" w14:textId="6C33B901" w:rsidR="00B1798A" w:rsidRPr="00696F94" w:rsidRDefault="000355C1" w:rsidP="00696F94">
            <w:pPr>
              <w:spacing w:after="0" w:line="259" w:lineRule="auto"/>
              <w:ind w:left="302" w:firstLine="0"/>
              <w:jc w:val="center"/>
            </w:pPr>
            <w:r w:rsidRPr="00696F94">
              <w:rPr>
                <w:sz w:val="20"/>
              </w:rPr>
              <w:t>$8,100</w:t>
            </w:r>
          </w:p>
        </w:tc>
        <w:tc>
          <w:tcPr>
            <w:tcW w:w="1138" w:type="dxa"/>
            <w:tcBorders>
              <w:top w:val="single" w:sz="4" w:space="0" w:color="000000"/>
              <w:left w:val="single" w:sz="4" w:space="0" w:color="000000"/>
              <w:bottom w:val="nil"/>
              <w:right w:val="single" w:sz="4" w:space="0" w:color="000000"/>
            </w:tcBorders>
            <w:shd w:val="clear" w:color="auto" w:fill="BCBCBC"/>
            <w:vAlign w:val="center"/>
          </w:tcPr>
          <w:p w14:paraId="31F99601" w14:textId="174D51FA" w:rsidR="00B1798A" w:rsidRPr="00696F94" w:rsidRDefault="000355C1" w:rsidP="00696F94">
            <w:pPr>
              <w:spacing w:after="0" w:line="259" w:lineRule="auto"/>
              <w:ind w:left="332" w:firstLine="0"/>
              <w:jc w:val="center"/>
            </w:pPr>
            <w:r w:rsidRPr="00696F94">
              <w:rPr>
                <w:sz w:val="20"/>
              </w:rPr>
              <w:t>76.0%</w:t>
            </w:r>
          </w:p>
        </w:tc>
        <w:tc>
          <w:tcPr>
            <w:tcW w:w="1142" w:type="dxa"/>
            <w:tcBorders>
              <w:top w:val="single" w:sz="4" w:space="0" w:color="BCBCBC"/>
              <w:left w:val="single" w:sz="4" w:space="0" w:color="000000"/>
              <w:bottom w:val="nil"/>
              <w:right w:val="single" w:sz="4" w:space="0" w:color="000000"/>
            </w:tcBorders>
            <w:shd w:val="clear" w:color="auto" w:fill="BCBCBC"/>
            <w:vAlign w:val="center"/>
          </w:tcPr>
          <w:p w14:paraId="4EFC71EA" w14:textId="0C4EABFB" w:rsidR="00B1798A" w:rsidRPr="00696F94" w:rsidRDefault="000355C1" w:rsidP="00696F94">
            <w:pPr>
              <w:spacing w:after="0" w:line="259" w:lineRule="auto"/>
              <w:ind w:left="336" w:firstLine="0"/>
              <w:jc w:val="center"/>
            </w:pPr>
            <w:r w:rsidRPr="00696F94">
              <w:rPr>
                <w:sz w:val="20"/>
              </w:rPr>
              <w:t>72.0%</w:t>
            </w:r>
          </w:p>
        </w:tc>
      </w:tr>
    </w:tbl>
    <w:p w14:paraId="4A312EFA" w14:textId="77777777" w:rsidR="00025914" w:rsidRDefault="00025914">
      <w:pPr>
        <w:spacing w:after="0" w:line="259" w:lineRule="auto"/>
        <w:ind w:left="0" w:right="739" w:firstLine="0"/>
        <w:jc w:val="right"/>
        <w:rPr>
          <w:rFonts w:ascii="Times New Roman" w:eastAsia="Times New Roman" w:hAnsi="Times New Roman" w:cs="Times New Roman"/>
          <w:sz w:val="18"/>
        </w:rPr>
      </w:pPr>
    </w:p>
    <w:p w14:paraId="6AA916AC" w14:textId="77777777" w:rsidR="00025914" w:rsidRDefault="00025914" w:rsidP="00696F94">
      <w:pPr>
        <w:ind w:left="0" w:firstLine="0"/>
        <w:rPr>
          <w:rFonts w:ascii="Times New Roman" w:eastAsia="Times New Roman" w:hAnsi="Times New Roman" w:cs="Times New Roman"/>
          <w:sz w:val="18"/>
        </w:rPr>
      </w:pPr>
    </w:p>
    <w:p w14:paraId="4AF031A2" w14:textId="7CA0DC40" w:rsidR="00B1798A" w:rsidRDefault="00025914" w:rsidP="00AD7232">
      <w:pPr>
        <w:jc w:val="center"/>
      </w:pPr>
      <w:r w:rsidRPr="00025914">
        <w:rPr>
          <w:b/>
          <w:bCs/>
          <w:sz w:val="24"/>
        </w:rPr>
        <w:t xml:space="preserve">Table </w:t>
      </w:r>
      <w:r>
        <w:rPr>
          <w:b/>
          <w:bCs/>
          <w:sz w:val="24"/>
        </w:rPr>
        <w:t>2</w:t>
      </w:r>
      <w:r w:rsidRPr="00025914">
        <w:rPr>
          <w:b/>
          <w:bCs/>
          <w:sz w:val="24"/>
        </w:rPr>
        <w:t>: WIOA Adult PY</w:t>
      </w:r>
      <w:r>
        <w:rPr>
          <w:b/>
          <w:bCs/>
          <w:sz w:val="24"/>
        </w:rPr>
        <w:t>2025</w:t>
      </w:r>
      <w:r w:rsidRPr="00025914">
        <w:rPr>
          <w:b/>
          <w:bCs/>
          <w:sz w:val="24"/>
        </w:rPr>
        <w:t xml:space="preserve"> Negotiated Goals</w:t>
      </w:r>
    </w:p>
    <w:tbl>
      <w:tblPr>
        <w:tblStyle w:val="TableGrid"/>
        <w:tblW w:w="10453" w:type="dxa"/>
        <w:tblInd w:w="13" w:type="dxa"/>
        <w:tblCellMar>
          <w:top w:w="55" w:type="dxa"/>
          <w:left w:w="105" w:type="dxa"/>
          <w:right w:w="61" w:type="dxa"/>
        </w:tblCellMar>
        <w:tblLook w:val="04A0" w:firstRow="1" w:lastRow="0" w:firstColumn="1" w:lastColumn="0" w:noHBand="0" w:noVBand="1"/>
      </w:tblPr>
      <w:tblGrid>
        <w:gridCol w:w="4491"/>
        <w:gridCol w:w="1344"/>
        <w:gridCol w:w="1206"/>
        <w:gridCol w:w="1132"/>
        <w:gridCol w:w="1138"/>
        <w:gridCol w:w="1142"/>
      </w:tblGrid>
      <w:tr w:rsidR="00B1798A" w:rsidRPr="00696F94" w14:paraId="05D4362D" w14:textId="77777777" w:rsidTr="00696F94">
        <w:trPr>
          <w:trHeight w:val="547"/>
          <w:tblHeader/>
        </w:trPr>
        <w:tc>
          <w:tcPr>
            <w:tcW w:w="4491" w:type="dxa"/>
            <w:tcBorders>
              <w:top w:val="single" w:sz="8" w:space="0" w:color="000000"/>
              <w:left w:val="single" w:sz="8" w:space="0" w:color="000000"/>
              <w:bottom w:val="single" w:sz="8" w:space="0" w:color="000000"/>
              <w:right w:val="single" w:sz="12" w:space="0" w:color="000000"/>
            </w:tcBorders>
            <w:vAlign w:val="center"/>
          </w:tcPr>
          <w:p w14:paraId="7BACF15C" w14:textId="10BC99C3" w:rsidR="00B1798A" w:rsidRPr="00696F94" w:rsidRDefault="000355C1" w:rsidP="00696F94">
            <w:pPr>
              <w:spacing w:after="0" w:line="259" w:lineRule="auto"/>
              <w:ind w:left="0" w:firstLine="0"/>
              <w:jc w:val="center"/>
            </w:pPr>
            <w:r w:rsidRPr="00696F94">
              <w:rPr>
                <w:rFonts w:eastAsia="Times New Roman"/>
                <w:b/>
                <w:sz w:val="20"/>
              </w:rPr>
              <w:t xml:space="preserve">Program Year </w:t>
            </w:r>
            <w:r w:rsidRPr="00696F94">
              <w:rPr>
                <w:rFonts w:eastAsia="Times New Roman"/>
                <w:b/>
                <w:color w:val="C00000"/>
                <w:sz w:val="20"/>
              </w:rPr>
              <w:t xml:space="preserve">2025 </w:t>
            </w:r>
            <w:r w:rsidRPr="00696F94">
              <w:rPr>
                <w:rFonts w:eastAsia="Times New Roman"/>
                <w:b/>
                <w:sz w:val="20"/>
              </w:rPr>
              <w:t>Negotiated Goals</w:t>
            </w:r>
          </w:p>
        </w:tc>
        <w:tc>
          <w:tcPr>
            <w:tcW w:w="1344" w:type="dxa"/>
            <w:tcBorders>
              <w:top w:val="single" w:sz="8" w:space="0" w:color="000000"/>
              <w:left w:val="single" w:sz="12" w:space="0" w:color="000000"/>
              <w:bottom w:val="single" w:sz="8" w:space="0" w:color="000000"/>
              <w:right w:val="nil"/>
            </w:tcBorders>
            <w:vAlign w:val="center"/>
          </w:tcPr>
          <w:p w14:paraId="34B44AA3" w14:textId="77777777" w:rsidR="00B1798A" w:rsidRPr="00696F94" w:rsidRDefault="00B1798A" w:rsidP="00696F94">
            <w:pPr>
              <w:spacing w:after="160" w:line="259" w:lineRule="auto"/>
              <w:ind w:left="0" w:firstLine="0"/>
              <w:jc w:val="center"/>
            </w:pPr>
          </w:p>
        </w:tc>
        <w:tc>
          <w:tcPr>
            <w:tcW w:w="3476" w:type="dxa"/>
            <w:gridSpan w:val="3"/>
            <w:tcBorders>
              <w:top w:val="single" w:sz="8" w:space="0" w:color="000000"/>
              <w:left w:val="nil"/>
              <w:bottom w:val="single" w:sz="8" w:space="0" w:color="000000"/>
              <w:right w:val="nil"/>
            </w:tcBorders>
            <w:vAlign w:val="center"/>
          </w:tcPr>
          <w:p w14:paraId="03A01E91" w14:textId="2E639852" w:rsidR="00B1798A" w:rsidRPr="00696F94" w:rsidRDefault="00696F94" w:rsidP="00696F94">
            <w:pPr>
              <w:spacing w:after="0" w:line="259" w:lineRule="auto"/>
              <w:ind w:left="323" w:firstLine="0"/>
              <w:jc w:val="center"/>
            </w:pPr>
            <w:r w:rsidRPr="00696F94">
              <w:rPr>
                <w:rFonts w:eastAsia="Times New Roman"/>
                <w:b/>
                <w:sz w:val="20"/>
              </w:rPr>
              <w:t>WIOA Adult Program</w:t>
            </w:r>
          </w:p>
        </w:tc>
        <w:tc>
          <w:tcPr>
            <w:tcW w:w="1142" w:type="dxa"/>
            <w:tcBorders>
              <w:top w:val="single" w:sz="8" w:space="0" w:color="000000"/>
              <w:left w:val="nil"/>
              <w:bottom w:val="single" w:sz="8" w:space="0" w:color="000000"/>
              <w:right w:val="single" w:sz="11" w:space="0" w:color="000000"/>
            </w:tcBorders>
            <w:vAlign w:val="center"/>
          </w:tcPr>
          <w:p w14:paraId="30C161DD" w14:textId="77777777" w:rsidR="00B1798A" w:rsidRPr="00696F94" w:rsidRDefault="00B1798A" w:rsidP="00696F94">
            <w:pPr>
              <w:spacing w:after="160" w:line="259" w:lineRule="auto"/>
              <w:ind w:left="0" w:firstLine="0"/>
              <w:jc w:val="center"/>
            </w:pPr>
          </w:p>
        </w:tc>
      </w:tr>
      <w:tr w:rsidR="00B1798A" w:rsidRPr="00696F94" w14:paraId="5287BEDE" w14:textId="77777777" w:rsidTr="00696F94">
        <w:trPr>
          <w:trHeight w:val="511"/>
        </w:trPr>
        <w:tc>
          <w:tcPr>
            <w:tcW w:w="4491"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392F1C7D" w14:textId="3DD74A65" w:rsidR="00B1798A" w:rsidRPr="00696F94" w:rsidRDefault="000355C1" w:rsidP="00696F94">
            <w:pPr>
              <w:spacing w:after="0" w:line="259" w:lineRule="auto"/>
              <w:ind w:left="0" w:right="39" w:firstLine="0"/>
              <w:jc w:val="center"/>
            </w:pPr>
            <w:r w:rsidRPr="00696F94">
              <w:rPr>
                <w:rFonts w:eastAsia="Times New Roman"/>
                <w:b/>
                <w:sz w:val="18"/>
              </w:rPr>
              <w:t>Workforce Development Board</w:t>
            </w:r>
          </w:p>
        </w:tc>
        <w:tc>
          <w:tcPr>
            <w:tcW w:w="1344" w:type="dxa"/>
            <w:tcBorders>
              <w:top w:val="single" w:sz="8" w:space="0" w:color="000000"/>
              <w:left w:val="single" w:sz="12" w:space="0" w:color="000000"/>
              <w:bottom w:val="single" w:sz="8" w:space="0" w:color="000000"/>
              <w:right w:val="single" w:sz="8" w:space="0" w:color="000000"/>
            </w:tcBorders>
            <w:shd w:val="clear" w:color="auto" w:fill="BDBDBD"/>
            <w:vAlign w:val="center"/>
          </w:tcPr>
          <w:p w14:paraId="5F64AD77" w14:textId="074DDEE9" w:rsidR="00B1798A" w:rsidRPr="00696F94" w:rsidRDefault="000355C1" w:rsidP="00696F94">
            <w:pPr>
              <w:spacing w:after="0" w:line="259" w:lineRule="auto"/>
              <w:ind w:left="0" w:right="34" w:firstLine="0"/>
              <w:jc w:val="center"/>
            </w:pPr>
            <w:r w:rsidRPr="00696F94">
              <w:rPr>
                <w:rFonts w:eastAsia="Times New Roman"/>
                <w:b/>
                <w:sz w:val="18"/>
              </w:rPr>
              <w:t>2nd Quarter</w:t>
            </w:r>
          </w:p>
          <w:p w14:paraId="345FA811" w14:textId="516D386E" w:rsidR="00B1798A" w:rsidRPr="00696F94" w:rsidRDefault="000355C1" w:rsidP="00696F94">
            <w:pPr>
              <w:spacing w:after="0" w:line="259" w:lineRule="auto"/>
              <w:ind w:left="77" w:firstLine="0"/>
              <w:jc w:val="center"/>
            </w:pPr>
            <w:r w:rsidRPr="00696F94">
              <w:rPr>
                <w:rFonts w:eastAsia="Times New Roman"/>
                <w:b/>
                <w:sz w:val="18"/>
              </w:rPr>
              <w:t>Employment</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4BF54FD" w14:textId="661ABF1B" w:rsidR="00B1798A" w:rsidRPr="00696F94" w:rsidRDefault="000355C1" w:rsidP="00696F94">
            <w:pPr>
              <w:spacing w:after="0" w:line="259" w:lineRule="auto"/>
              <w:ind w:left="0" w:firstLine="0"/>
              <w:jc w:val="center"/>
            </w:pPr>
            <w:r w:rsidRPr="00696F94">
              <w:rPr>
                <w:rFonts w:eastAsia="Times New Roman"/>
                <w:b/>
                <w:sz w:val="18"/>
              </w:rPr>
              <w:t>4th Quarter Employment</w:t>
            </w:r>
          </w:p>
        </w:tc>
        <w:tc>
          <w:tcPr>
            <w:tcW w:w="1132"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B2C4C52" w14:textId="2B226546" w:rsidR="00B1798A" w:rsidRPr="00696F94" w:rsidRDefault="000355C1" w:rsidP="00696F94">
            <w:pPr>
              <w:spacing w:after="0" w:line="259" w:lineRule="auto"/>
              <w:ind w:left="0" w:firstLine="0"/>
              <w:jc w:val="center"/>
            </w:pPr>
            <w:r w:rsidRPr="00696F94">
              <w:rPr>
                <w:rFonts w:eastAsia="Times New Roman"/>
                <w:b/>
                <w:sz w:val="18"/>
              </w:rPr>
              <w:t>Median Earnings</w:t>
            </w:r>
          </w:p>
        </w:tc>
        <w:tc>
          <w:tcPr>
            <w:tcW w:w="1138"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D78BA88" w14:textId="6193E893" w:rsidR="00B1798A" w:rsidRPr="00696F94" w:rsidRDefault="000355C1" w:rsidP="00696F94">
            <w:pPr>
              <w:spacing w:after="0" w:line="259" w:lineRule="auto"/>
              <w:ind w:left="0" w:firstLine="0"/>
              <w:jc w:val="center"/>
            </w:pPr>
            <w:r w:rsidRPr="00696F94">
              <w:rPr>
                <w:rFonts w:eastAsia="Times New Roman"/>
                <w:b/>
                <w:sz w:val="18"/>
              </w:rPr>
              <w:t>Credential Attainment</w:t>
            </w:r>
          </w:p>
        </w:tc>
        <w:tc>
          <w:tcPr>
            <w:tcW w:w="1142" w:type="dxa"/>
            <w:tcBorders>
              <w:top w:val="single" w:sz="8" w:space="0" w:color="000000"/>
              <w:left w:val="single" w:sz="8" w:space="0" w:color="000000"/>
              <w:bottom w:val="single" w:sz="8" w:space="0" w:color="000000"/>
              <w:right w:val="single" w:sz="11" w:space="0" w:color="000000"/>
            </w:tcBorders>
            <w:shd w:val="clear" w:color="auto" w:fill="BDBDBD"/>
            <w:vAlign w:val="center"/>
          </w:tcPr>
          <w:p w14:paraId="1B98DDF5" w14:textId="024E2772" w:rsidR="00B1798A" w:rsidRPr="00696F94" w:rsidRDefault="000355C1" w:rsidP="00696F94">
            <w:pPr>
              <w:spacing w:after="0" w:line="259" w:lineRule="auto"/>
              <w:ind w:left="0" w:firstLine="0"/>
              <w:jc w:val="center"/>
            </w:pPr>
            <w:r w:rsidRPr="00696F94">
              <w:rPr>
                <w:rFonts w:eastAsia="Times New Roman"/>
                <w:b/>
                <w:sz w:val="18"/>
              </w:rPr>
              <w:t>Measurable Skills Gains</w:t>
            </w:r>
          </w:p>
        </w:tc>
      </w:tr>
      <w:tr w:rsidR="00B1798A" w:rsidRPr="00696F94" w14:paraId="014387D0" w14:textId="77777777" w:rsidTr="00696F94">
        <w:trPr>
          <w:trHeight w:val="338"/>
        </w:trPr>
        <w:tc>
          <w:tcPr>
            <w:tcW w:w="4491" w:type="dxa"/>
            <w:tcBorders>
              <w:top w:val="single" w:sz="8" w:space="0" w:color="000000"/>
              <w:left w:val="single" w:sz="8" w:space="0" w:color="000000"/>
              <w:bottom w:val="single" w:sz="8" w:space="0" w:color="000000"/>
              <w:right w:val="single" w:sz="12" w:space="0" w:color="000000"/>
            </w:tcBorders>
            <w:vAlign w:val="center"/>
          </w:tcPr>
          <w:p w14:paraId="3CB233B3" w14:textId="7AF3C212" w:rsidR="00B1798A" w:rsidRPr="00696F94" w:rsidRDefault="000355C1" w:rsidP="00696F94">
            <w:pPr>
              <w:spacing w:after="0" w:line="259" w:lineRule="auto"/>
              <w:ind w:left="0" w:firstLine="0"/>
              <w:jc w:val="center"/>
            </w:pPr>
            <w:r w:rsidRPr="00696F94">
              <w:rPr>
                <w:rFonts w:eastAsia="Times New Roman"/>
                <w:sz w:val="18"/>
              </w:rPr>
              <w:t xml:space="preserve">WDA 1 </w:t>
            </w:r>
            <w:r w:rsidR="00025914" w:rsidRPr="00696F94">
              <w:rPr>
                <w:rFonts w:eastAsia="Times New Roman"/>
                <w:sz w:val="18"/>
              </w:rPr>
              <w:t>ICCC</w:t>
            </w:r>
          </w:p>
        </w:tc>
        <w:tc>
          <w:tcPr>
            <w:tcW w:w="1344" w:type="dxa"/>
            <w:tcBorders>
              <w:top w:val="single" w:sz="8" w:space="0" w:color="000000"/>
              <w:left w:val="single" w:sz="12" w:space="0" w:color="000000"/>
              <w:bottom w:val="single" w:sz="4" w:space="0" w:color="000000"/>
              <w:right w:val="single" w:sz="4" w:space="0" w:color="000000"/>
            </w:tcBorders>
            <w:vAlign w:val="center"/>
          </w:tcPr>
          <w:p w14:paraId="1B7626D5" w14:textId="0B4C044D" w:rsidR="00B1798A" w:rsidRPr="00696F94" w:rsidRDefault="000355C1" w:rsidP="00696F94">
            <w:pPr>
              <w:spacing w:after="0" w:line="259" w:lineRule="auto"/>
              <w:ind w:left="0" w:right="35" w:firstLine="0"/>
              <w:jc w:val="center"/>
            </w:pPr>
            <w:r w:rsidRPr="00696F94">
              <w:t>75.0%</w:t>
            </w:r>
          </w:p>
        </w:tc>
        <w:tc>
          <w:tcPr>
            <w:tcW w:w="1206" w:type="dxa"/>
            <w:tcBorders>
              <w:top w:val="single" w:sz="8" w:space="0" w:color="000000"/>
              <w:left w:val="single" w:sz="4" w:space="0" w:color="000000"/>
              <w:bottom w:val="single" w:sz="4" w:space="0" w:color="000000"/>
              <w:right w:val="single" w:sz="4" w:space="0" w:color="000000"/>
            </w:tcBorders>
            <w:vAlign w:val="center"/>
          </w:tcPr>
          <w:p w14:paraId="1EBC73D3" w14:textId="7E4DC72D" w:rsidR="00B1798A" w:rsidRPr="00696F94" w:rsidRDefault="000355C1" w:rsidP="00696F94">
            <w:pPr>
              <w:spacing w:after="0" w:line="259" w:lineRule="auto"/>
              <w:ind w:left="0" w:right="41" w:firstLine="0"/>
              <w:jc w:val="center"/>
            </w:pPr>
            <w:r w:rsidRPr="00696F94">
              <w:t>75.0%</w:t>
            </w:r>
          </w:p>
        </w:tc>
        <w:tc>
          <w:tcPr>
            <w:tcW w:w="1132" w:type="dxa"/>
            <w:tcBorders>
              <w:top w:val="single" w:sz="8" w:space="0" w:color="000000"/>
              <w:left w:val="single" w:sz="4" w:space="0" w:color="000000"/>
              <w:bottom w:val="single" w:sz="4" w:space="0" w:color="000000"/>
              <w:right w:val="single" w:sz="4" w:space="0" w:color="000000"/>
            </w:tcBorders>
            <w:vAlign w:val="center"/>
          </w:tcPr>
          <w:p w14:paraId="3EB43334" w14:textId="08DF0BF1" w:rsidR="00B1798A" w:rsidRPr="00696F94" w:rsidRDefault="000355C1" w:rsidP="00696F94">
            <w:pPr>
              <w:spacing w:after="0" w:line="259" w:lineRule="auto"/>
              <w:ind w:left="0" w:right="40" w:firstLine="0"/>
              <w:jc w:val="center"/>
            </w:pPr>
            <w:r w:rsidRPr="00696F94">
              <w:t>$7,785</w:t>
            </w:r>
          </w:p>
        </w:tc>
        <w:tc>
          <w:tcPr>
            <w:tcW w:w="1138" w:type="dxa"/>
            <w:tcBorders>
              <w:top w:val="single" w:sz="8" w:space="0" w:color="000000"/>
              <w:left w:val="single" w:sz="4" w:space="0" w:color="000000"/>
              <w:bottom w:val="single" w:sz="4" w:space="0" w:color="000000"/>
              <w:right w:val="single" w:sz="4" w:space="0" w:color="000000"/>
            </w:tcBorders>
            <w:vAlign w:val="center"/>
          </w:tcPr>
          <w:p w14:paraId="221D2BA8" w14:textId="6FD9D7D1" w:rsidR="00B1798A" w:rsidRPr="00696F94" w:rsidRDefault="000355C1" w:rsidP="00696F94">
            <w:pPr>
              <w:spacing w:after="0" w:line="259" w:lineRule="auto"/>
              <w:ind w:left="0" w:right="40" w:firstLine="0"/>
              <w:jc w:val="center"/>
            </w:pPr>
            <w:r w:rsidRPr="00696F94">
              <w:t>74.0%</w:t>
            </w:r>
          </w:p>
        </w:tc>
        <w:tc>
          <w:tcPr>
            <w:tcW w:w="1142" w:type="dxa"/>
            <w:tcBorders>
              <w:top w:val="single" w:sz="8" w:space="0" w:color="000000"/>
              <w:left w:val="single" w:sz="4" w:space="0" w:color="000000"/>
              <w:bottom w:val="single" w:sz="4" w:space="0" w:color="BCBCBC"/>
              <w:right w:val="single" w:sz="4" w:space="0" w:color="000000"/>
            </w:tcBorders>
            <w:vAlign w:val="center"/>
          </w:tcPr>
          <w:p w14:paraId="542096BC" w14:textId="133960C5" w:rsidR="00B1798A" w:rsidRPr="00696F94" w:rsidRDefault="000355C1" w:rsidP="00696F94">
            <w:pPr>
              <w:spacing w:after="0" w:line="259" w:lineRule="auto"/>
              <w:ind w:left="0" w:right="43" w:firstLine="0"/>
              <w:jc w:val="center"/>
            </w:pPr>
            <w:r w:rsidRPr="00696F94">
              <w:t>72.0%</w:t>
            </w:r>
          </w:p>
        </w:tc>
      </w:tr>
      <w:tr w:rsidR="00B1798A" w:rsidRPr="00696F94" w14:paraId="170ED8B5" w14:textId="77777777" w:rsidTr="00696F94">
        <w:trPr>
          <w:trHeight w:val="332"/>
        </w:trPr>
        <w:tc>
          <w:tcPr>
            <w:tcW w:w="4491"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16BDDE0D" w14:textId="1B421227" w:rsidR="00B1798A" w:rsidRPr="00696F94" w:rsidRDefault="000355C1" w:rsidP="00696F94">
            <w:pPr>
              <w:spacing w:after="0" w:line="259" w:lineRule="auto"/>
              <w:ind w:left="0" w:firstLine="0"/>
              <w:jc w:val="center"/>
            </w:pPr>
            <w:r w:rsidRPr="00696F94">
              <w:rPr>
                <w:rFonts w:eastAsia="Times New Roman"/>
                <w:sz w:val="18"/>
              </w:rPr>
              <w:t xml:space="preserve">WDA 2 Rural </w:t>
            </w:r>
            <w:r w:rsidR="00025914" w:rsidRPr="00696F94">
              <w:rPr>
                <w:rFonts w:eastAsia="Times New Roman"/>
                <w:sz w:val="18"/>
              </w:rPr>
              <w:t>CEP</w:t>
            </w:r>
          </w:p>
        </w:tc>
        <w:tc>
          <w:tcPr>
            <w:tcW w:w="1344" w:type="dxa"/>
            <w:tcBorders>
              <w:top w:val="single" w:sz="4" w:space="0" w:color="000000"/>
              <w:left w:val="single" w:sz="12" w:space="0" w:color="000000"/>
              <w:bottom w:val="single" w:sz="4" w:space="0" w:color="000000"/>
              <w:right w:val="single" w:sz="4" w:space="0" w:color="000000"/>
            </w:tcBorders>
            <w:shd w:val="clear" w:color="auto" w:fill="BCBCBC"/>
            <w:vAlign w:val="center"/>
          </w:tcPr>
          <w:p w14:paraId="0CFC6800" w14:textId="50BF1891" w:rsidR="00B1798A" w:rsidRPr="00696F94" w:rsidRDefault="000355C1" w:rsidP="00696F94">
            <w:pPr>
              <w:spacing w:after="0" w:line="259" w:lineRule="auto"/>
              <w:ind w:left="0" w:right="35" w:firstLine="0"/>
              <w:jc w:val="center"/>
            </w:pPr>
            <w:r w:rsidRPr="00696F94">
              <w:t>84.0%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4A2E8DB8" w14:textId="4E1E4792" w:rsidR="00B1798A" w:rsidRPr="00696F94" w:rsidRDefault="000355C1" w:rsidP="00696F94">
            <w:pPr>
              <w:spacing w:after="0" w:line="259" w:lineRule="auto"/>
              <w:ind w:left="0" w:right="41" w:firstLine="0"/>
              <w:jc w:val="center"/>
            </w:pPr>
            <w:r w:rsidRPr="00696F94">
              <w:t>82.0%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76FFB980" w14:textId="7AAC7E28" w:rsidR="00B1798A" w:rsidRPr="00696F94" w:rsidRDefault="000355C1" w:rsidP="00696F94">
            <w:pPr>
              <w:spacing w:after="0" w:line="259" w:lineRule="auto"/>
              <w:ind w:left="0" w:right="40" w:firstLine="0"/>
              <w:jc w:val="center"/>
            </w:pPr>
            <w:r w:rsidRPr="00696F94">
              <w:t>$9,658</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4B7C4A00" w14:textId="4670C7BB" w:rsidR="00B1798A" w:rsidRPr="00696F94" w:rsidRDefault="000355C1" w:rsidP="00696F94">
            <w:pPr>
              <w:spacing w:after="0" w:line="259" w:lineRule="auto"/>
              <w:ind w:left="0" w:right="40" w:firstLine="0"/>
              <w:jc w:val="center"/>
            </w:pPr>
            <w:r w:rsidRPr="00696F94">
              <w:t>85.0%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7A2FCE6B" w14:textId="6FAB2CDE" w:rsidR="00B1798A" w:rsidRPr="00696F94" w:rsidRDefault="000355C1" w:rsidP="00696F94">
            <w:pPr>
              <w:spacing w:after="0" w:line="259" w:lineRule="auto"/>
              <w:ind w:left="0" w:right="43" w:firstLine="0"/>
              <w:jc w:val="center"/>
            </w:pPr>
            <w:r w:rsidRPr="00696F94">
              <w:t>74.0%</w:t>
            </w:r>
          </w:p>
        </w:tc>
      </w:tr>
      <w:tr w:rsidR="00B1798A" w:rsidRPr="00696F94" w14:paraId="73774CAD" w14:textId="77777777" w:rsidTr="00696F94">
        <w:trPr>
          <w:trHeight w:val="339"/>
        </w:trPr>
        <w:tc>
          <w:tcPr>
            <w:tcW w:w="4491" w:type="dxa"/>
            <w:tcBorders>
              <w:top w:val="single" w:sz="8" w:space="0" w:color="000000"/>
              <w:left w:val="single" w:sz="8" w:space="0" w:color="000000"/>
              <w:bottom w:val="single" w:sz="8" w:space="0" w:color="000000"/>
              <w:right w:val="single" w:sz="12" w:space="0" w:color="000000"/>
            </w:tcBorders>
            <w:vAlign w:val="center"/>
          </w:tcPr>
          <w:p w14:paraId="2F9C58B8" w14:textId="6E72042A" w:rsidR="00B1798A" w:rsidRPr="00696F94" w:rsidRDefault="000355C1" w:rsidP="00696F94">
            <w:pPr>
              <w:spacing w:after="0" w:line="259" w:lineRule="auto"/>
              <w:ind w:left="0" w:firstLine="0"/>
              <w:jc w:val="center"/>
            </w:pPr>
            <w:r w:rsidRPr="00696F94">
              <w:rPr>
                <w:rFonts w:eastAsia="Times New Roman"/>
                <w:sz w:val="18"/>
              </w:rPr>
              <w:t>WDA 3 NE</w:t>
            </w:r>
            <w:r w:rsidR="00025914" w:rsidRPr="00696F94">
              <w:rPr>
                <w:rFonts w:eastAsia="Times New Roman"/>
                <w:sz w:val="18"/>
              </w:rPr>
              <w:t>MOJT</w:t>
            </w:r>
          </w:p>
        </w:tc>
        <w:tc>
          <w:tcPr>
            <w:tcW w:w="1344" w:type="dxa"/>
            <w:tcBorders>
              <w:top w:val="single" w:sz="4" w:space="0" w:color="000000"/>
              <w:left w:val="single" w:sz="12" w:space="0" w:color="000000"/>
              <w:bottom w:val="single" w:sz="4" w:space="0" w:color="000000"/>
              <w:right w:val="single" w:sz="4" w:space="0" w:color="000000"/>
            </w:tcBorders>
            <w:vAlign w:val="center"/>
          </w:tcPr>
          <w:p w14:paraId="1C0450D4" w14:textId="14E53BFC" w:rsidR="00B1798A" w:rsidRPr="00696F94" w:rsidRDefault="000355C1" w:rsidP="00696F94">
            <w:pPr>
              <w:spacing w:after="0" w:line="259" w:lineRule="auto"/>
              <w:ind w:left="0" w:right="35" w:firstLine="0"/>
              <w:jc w:val="center"/>
            </w:pPr>
            <w:r w:rsidRPr="00696F94">
              <w:t>89.5%</w:t>
            </w:r>
          </w:p>
        </w:tc>
        <w:tc>
          <w:tcPr>
            <w:tcW w:w="1206" w:type="dxa"/>
            <w:tcBorders>
              <w:top w:val="single" w:sz="4" w:space="0" w:color="000000"/>
              <w:left w:val="single" w:sz="4" w:space="0" w:color="000000"/>
              <w:bottom w:val="single" w:sz="4" w:space="0" w:color="000000"/>
              <w:right w:val="single" w:sz="4" w:space="0" w:color="000000"/>
            </w:tcBorders>
            <w:vAlign w:val="center"/>
          </w:tcPr>
          <w:p w14:paraId="6C9DA184" w14:textId="393AE56D" w:rsidR="00B1798A" w:rsidRPr="00696F94" w:rsidRDefault="000355C1" w:rsidP="00696F94">
            <w:pPr>
              <w:spacing w:after="0" w:line="259" w:lineRule="auto"/>
              <w:ind w:left="0" w:right="41" w:firstLine="0"/>
              <w:jc w:val="center"/>
            </w:pPr>
            <w:r w:rsidRPr="00696F94">
              <w:t>85.0%</w:t>
            </w:r>
          </w:p>
        </w:tc>
        <w:tc>
          <w:tcPr>
            <w:tcW w:w="1132" w:type="dxa"/>
            <w:tcBorders>
              <w:top w:val="single" w:sz="4" w:space="0" w:color="000000"/>
              <w:left w:val="single" w:sz="4" w:space="0" w:color="000000"/>
              <w:bottom w:val="single" w:sz="4" w:space="0" w:color="000000"/>
              <w:right w:val="single" w:sz="4" w:space="0" w:color="000000"/>
            </w:tcBorders>
            <w:vAlign w:val="center"/>
          </w:tcPr>
          <w:p w14:paraId="764A303F" w14:textId="238046E3" w:rsidR="00B1798A" w:rsidRPr="00696F94" w:rsidRDefault="000355C1" w:rsidP="00696F94">
            <w:pPr>
              <w:spacing w:after="0" w:line="259" w:lineRule="auto"/>
              <w:ind w:left="0" w:right="40" w:firstLine="0"/>
              <w:jc w:val="center"/>
            </w:pPr>
            <w:r w:rsidRPr="00696F94">
              <w:t>$7,820</w:t>
            </w:r>
          </w:p>
        </w:tc>
        <w:tc>
          <w:tcPr>
            <w:tcW w:w="1138" w:type="dxa"/>
            <w:tcBorders>
              <w:top w:val="single" w:sz="4" w:space="0" w:color="000000"/>
              <w:left w:val="single" w:sz="4" w:space="0" w:color="000000"/>
              <w:bottom w:val="single" w:sz="4" w:space="0" w:color="000000"/>
              <w:right w:val="single" w:sz="4" w:space="0" w:color="000000"/>
            </w:tcBorders>
            <w:vAlign w:val="center"/>
          </w:tcPr>
          <w:p w14:paraId="1729E54A" w14:textId="0B2C4677" w:rsidR="00B1798A" w:rsidRPr="00696F94" w:rsidRDefault="000355C1" w:rsidP="00696F94">
            <w:pPr>
              <w:spacing w:after="0" w:line="259" w:lineRule="auto"/>
              <w:ind w:left="0" w:right="40" w:firstLine="0"/>
              <w:jc w:val="center"/>
            </w:pPr>
            <w:r w:rsidRPr="00696F94">
              <w:t>76.0%</w:t>
            </w:r>
          </w:p>
        </w:tc>
        <w:tc>
          <w:tcPr>
            <w:tcW w:w="1142" w:type="dxa"/>
            <w:tcBorders>
              <w:top w:val="single" w:sz="4" w:space="0" w:color="000000"/>
              <w:left w:val="single" w:sz="4" w:space="0" w:color="000000"/>
              <w:bottom w:val="single" w:sz="4" w:space="0" w:color="BCBCBC"/>
              <w:right w:val="single" w:sz="4" w:space="0" w:color="000000"/>
            </w:tcBorders>
            <w:vAlign w:val="center"/>
          </w:tcPr>
          <w:p w14:paraId="3D4DF9DC" w14:textId="3C97E819" w:rsidR="00B1798A" w:rsidRPr="00696F94" w:rsidRDefault="000355C1" w:rsidP="00696F94">
            <w:pPr>
              <w:spacing w:after="0" w:line="259" w:lineRule="auto"/>
              <w:ind w:left="0" w:right="43" w:firstLine="0"/>
              <w:jc w:val="center"/>
            </w:pPr>
            <w:r w:rsidRPr="00696F94">
              <w:t>72.0%</w:t>
            </w:r>
          </w:p>
        </w:tc>
      </w:tr>
      <w:tr w:rsidR="00B1798A" w:rsidRPr="00696F94" w14:paraId="304BC83C" w14:textId="77777777" w:rsidTr="00696F94">
        <w:trPr>
          <w:trHeight w:val="331"/>
        </w:trPr>
        <w:tc>
          <w:tcPr>
            <w:tcW w:w="4491"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42C58E4C" w14:textId="2AAFC8A5" w:rsidR="00B1798A" w:rsidRPr="00696F94" w:rsidRDefault="000355C1" w:rsidP="00696F94">
            <w:pPr>
              <w:spacing w:after="0" w:line="259" w:lineRule="auto"/>
              <w:ind w:left="0" w:firstLine="0"/>
              <w:jc w:val="center"/>
            </w:pPr>
            <w:r w:rsidRPr="00696F94">
              <w:rPr>
                <w:rFonts w:eastAsia="Times New Roman"/>
                <w:sz w:val="18"/>
              </w:rPr>
              <w:t xml:space="preserve">WDA 4 </w:t>
            </w:r>
            <w:r w:rsidR="00025914" w:rsidRPr="00696F94">
              <w:rPr>
                <w:rFonts w:eastAsia="Times New Roman"/>
                <w:sz w:val="18"/>
              </w:rPr>
              <w:t>City of Duluth</w:t>
            </w:r>
          </w:p>
        </w:tc>
        <w:tc>
          <w:tcPr>
            <w:tcW w:w="1344" w:type="dxa"/>
            <w:tcBorders>
              <w:top w:val="single" w:sz="4" w:space="0" w:color="000000"/>
              <w:left w:val="single" w:sz="12" w:space="0" w:color="000000"/>
              <w:bottom w:val="single" w:sz="4" w:space="0" w:color="000000"/>
              <w:right w:val="single" w:sz="4" w:space="0" w:color="000000"/>
            </w:tcBorders>
            <w:shd w:val="clear" w:color="auto" w:fill="BCBCBC"/>
            <w:vAlign w:val="center"/>
          </w:tcPr>
          <w:p w14:paraId="2FF0C06B" w14:textId="34B1394F" w:rsidR="00B1798A" w:rsidRPr="00696F94" w:rsidRDefault="000355C1" w:rsidP="00696F94">
            <w:pPr>
              <w:spacing w:after="0" w:line="259" w:lineRule="auto"/>
              <w:ind w:left="0" w:right="35" w:firstLine="0"/>
              <w:jc w:val="center"/>
            </w:pPr>
            <w:r w:rsidRPr="00696F94">
              <w:t>79.0%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4212954C" w14:textId="0DF05D99" w:rsidR="00B1798A" w:rsidRPr="00696F94" w:rsidRDefault="000355C1" w:rsidP="00696F94">
            <w:pPr>
              <w:spacing w:after="0" w:line="259" w:lineRule="auto"/>
              <w:ind w:left="0" w:right="41" w:firstLine="0"/>
              <w:jc w:val="center"/>
            </w:pPr>
            <w:r w:rsidRPr="00696F94">
              <w:t>73.5%</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5DF668F0" w14:textId="59437E83" w:rsidR="00B1798A" w:rsidRPr="00696F94" w:rsidRDefault="000355C1" w:rsidP="00696F94">
            <w:pPr>
              <w:spacing w:after="0" w:line="259" w:lineRule="auto"/>
              <w:ind w:left="0" w:right="40" w:firstLine="0"/>
              <w:jc w:val="center"/>
            </w:pPr>
            <w:r w:rsidRPr="00696F94">
              <w:t>$9,500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5124A158" w14:textId="0D594FD2" w:rsidR="00B1798A" w:rsidRPr="00696F94" w:rsidRDefault="000355C1" w:rsidP="00696F94">
            <w:pPr>
              <w:spacing w:after="0" w:line="259" w:lineRule="auto"/>
              <w:ind w:left="0" w:right="40" w:firstLine="0"/>
              <w:jc w:val="center"/>
            </w:pPr>
            <w:r w:rsidRPr="00696F94">
              <w:t>75.7%</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054E84DD" w14:textId="3657D1CE" w:rsidR="00B1798A" w:rsidRPr="00696F94" w:rsidRDefault="000355C1" w:rsidP="00696F94">
            <w:pPr>
              <w:spacing w:after="0" w:line="259" w:lineRule="auto"/>
              <w:ind w:left="0" w:right="43" w:firstLine="0"/>
              <w:jc w:val="center"/>
            </w:pPr>
            <w:r w:rsidRPr="00696F94">
              <w:t>80.0%</w:t>
            </w:r>
          </w:p>
        </w:tc>
      </w:tr>
      <w:tr w:rsidR="00B1798A" w:rsidRPr="00696F94" w14:paraId="7BB3DE03" w14:textId="77777777" w:rsidTr="00696F94">
        <w:trPr>
          <w:trHeight w:val="339"/>
        </w:trPr>
        <w:tc>
          <w:tcPr>
            <w:tcW w:w="4491" w:type="dxa"/>
            <w:tcBorders>
              <w:top w:val="single" w:sz="8" w:space="0" w:color="000000"/>
              <w:left w:val="single" w:sz="8" w:space="0" w:color="000000"/>
              <w:bottom w:val="single" w:sz="8" w:space="0" w:color="000000"/>
              <w:right w:val="single" w:sz="12" w:space="0" w:color="000000"/>
            </w:tcBorders>
            <w:vAlign w:val="center"/>
          </w:tcPr>
          <w:p w14:paraId="664D773E" w14:textId="62188D3F" w:rsidR="00B1798A" w:rsidRPr="00696F94" w:rsidRDefault="000355C1" w:rsidP="00696F94">
            <w:pPr>
              <w:spacing w:after="0" w:line="259" w:lineRule="auto"/>
              <w:ind w:left="0" w:firstLine="0"/>
              <w:jc w:val="center"/>
            </w:pPr>
            <w:r w:rsidRPr="00696F94">
              <w:rPr>
                <w:rFonts w:eastAsia="Times New Roman"/>
                <w:sz w:val="18"/>
              </w:rPr>
              <w:t xml:space="preserve">WDA 5 </w:t>
            </w:r>
            <w:r w:rsidR="00025914" w:rsidRPr="00696F94">
              <w:rPr>
                <w:rFonts w:eastAsia="Times New Roman"/>
                <w:sz w:val="18"/>
              </w:rPr>
              <w:t>CMJTS</w:t>
            </w:r>
          </w:p>
        </w:tc>
        <w:tc>
          <w:tcPr>
            <w:tcW w:w="1344" w:type="dxa"/>
            <w:tcBorders>
              <w:top w:val="single" w:sz="4" w:space="0" w:color="000000"/>
              <w:left w:val="single" w:sz="12" w:space="0" w:color="000000"/>
              <w:bottom w:val="single" w:sz="4" w:space="0" w:color="000000"/>
              <w:right w:val="single" w:sz="4" w:space="0" w:color="000000"/>
            </w:tcBorders>
            <w:vAlign w:val="center"/>
          </w:tcPr>
          <w:p w14:paraId="44E4705F" w14:textId="62EF99AE" w:rsidR="00B1798A" w:rsidRPr="00696F94" w:rsidRDefault="000355C1" w:rsidP="00696F94">
            <w:pPr>
              <w:spacing w:after="0" w:line="259" w:lineRule="auto"/>
              <w:ind w:left="0" w:right="35" w:firstLine="0"/>
              <w:jc w:val="center"/>
            </w:pPr>
            <w:r w:rsidRPr="00696F94">
              <w:t>80.3%</w:t>
            </w:r>
          </w:p>
        </w:tc>
        <w:tc>
          <w:tcPr>
            <w:tcW w:w="1206" w:type="dxa"/>
            <w:tcBorders>
              <w:top w:val="single" w:sz="4" w:space="0" w:color="000000"/>
              <w:left w:val="single" w:sz="4" w:space="0" w:color="000000"/>
              <w:bottom w:val="single" w:sz="4" w:space="0" w:color="000000"/>
              <w:right w:val="single" w:sz="4" w:space="0" w:color="000000"/>
            </w:tcBorders>
            <w:vAlign w:val="center"/>
          </w:tcPr>
          <w:p w14:paraId="0AB7C71B" w14:textId="1CE7825A" w:rsidR="00B1798A" w:rsidRPr="00696F94" w:rsidRDefault="000355C1" w:rsidP="00696F94">
            <w:pPr>
              <w:spacing w:after="0" w:line="259" w:lineRule="auto"/>
              <w:ind w:left="0" w:right="41" w:firstLine="0"/>
              <w:jc w:val="center"/>
            </w:pPr>
            <w:r w:rsidRPr="00696F94">
              <w:t>77.9%</w:t>
            </w:r>
          </w:p>
        </w:tc>
        <w:tc>
          <w:tcPr>
            <w:tcW w:w="1132" w:type="dxa"/>
            <w:tcBorders>
              <w:top w:val="single" w:sz="4" w:space="0" w:color="000000"/>
              <w:left w:val="single" w:sz="4" w:space="0" w:color="000000"/>
              <w:bottom w:val="single" w:sz="4" w:space="0" w:color="000000"/>
              <w:right w:val="single" w:sz="4" w:space="0" w:color="000000"/>
            </w:tcBorders>
            <w:vAlign w:val="center"/>
          </w:tcPr>
          <w:p w14:paraId="475DFB13" w14:textId="78807DE0" w:rsidR="00B1798A" w:rsidRPr="00696F94" w:rsidRDefault="000355C1" w:rsidP="00696F94">
            <w:pPr>
              <w:spacing w:after="0" w:line="259" w:lineRule="auto"/>
              <w:ind w:left="0" w:right="40" w:firstLine="0"/>
              <w:jc w:val="center"/>
            </w:pPr>
            <w:r w:rsidRPr="00696F94">
              <w:t>$7,900</w:t>
            </w:r>
          </w:p>
        </w:tc>
        <w:tc>
          <w:tcPr>
            <w:tcW w:w="1138" w:type="dxa"/>
            <w:tcBorders>
              <w:top w:val="single" w:sz="4" w:space="0" w:color="000000"/>
              <w:left w:val="single" w:sz="4" w:space="0" w:color="000000"/>
              <w:bottom w:val="single" w:sz="4" w:space="0" w:color="000000"/>
              <w:right w:val="single" w:sz="4" w:space="0" w:color="000000"/>
            </w:tcBorders>
            <w:vAlign w:val="center"/>
          </w:tcPr>
          <w:p w14:paraId="7B75DE71" w14:textId="7469E9A4" w:rsidR="00B1798A" w:rsidRPr="00696F94" w:rsidRDefault="000355C1" w:rsidP="00696F94">
            <w:pPr>
              <w:spacing w:after="0" w:line="259" w:lineRule="auto"/>
              <w:ind w:left="0" w:right="40" w:firstLine="0"/>
              <w:jc w:val="center"/>
            </w:pPr>
            <w:r w:rsidRPr="00696F94">
              <w:t>82.3%</w:t>
            </w:r>
          </w:p>
        </w:tc>
        <w:tc>
          <w:tcPr>
            <w:tcW w:w="1142" w:type="dxa"/>
            <w:tcBorders>
              <w:top w:val="single" w:sz="4" w:space="0" w:color="000000"/>
              <w:left w:val="single" w:sz="4" w:space="0" w:color="000000"/>
              <w:bottom w:val="single" w:sz="4" w:space="0" w:color="BCBCBC"/>
              <w:right w:val="single" w:sz="4" w:space="0" w:color="000000"/>
            </w:tcBorders>
            <w:vAlign w:val="center"/>
          </w:tcPr>
          <w:p w14:paraId="73E38D62" w14:textId="1E352EBE" w:rsidR="00B1798A" w:rsidRPr="00696F94" w:rsidRDefault="000355C1" w:rsidP="00696F94">
            <w:pPr>
              <w:spacing w:after="0" w:line="259" w:lineRule="auto"/>
              <w:ind w:left="0" w:right="43" w:firstLine="0"/>
              <w:jc w:val="center"/>
            </w:pPr>
            <w:r w:rsidRPr="00696F94">
              <w:t>78.0%</w:t>
            </w:r>
          </w:p>
        </w:tc>
      </w:tr>
      <w:tr w:rsidR="00B1798A" w:rsidRPr="00696F94" w14:paraId="6912A0BB" w14:textId="77777777" w:rsidTr="00696F94">
        <w:trPr>
          <w:trHeight w:val="332"/>
        </w:trPr>
        <w:tc>
          <w:tcPr>
            <w:tcW w:w="4491"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3E590B35" w14:textId="794EF3BB" w:rsidR="00B1798A" w:rsidRPr="00696F94" w:rsidRDefault="000355C1" w:rsidP="00696F94">
            <w:pPr>
              <w:spacing w:after="0" w:line="259" w:lineRule="auto"/>
              <w:ind w:left="0" w:firstLine="0"/>
              <w:jc w:val="center"/>
            </w:pPr>
            <w:r w:rsidRPr="00696F94">
              <w:rPr>
                <w:rFonts w:eastAsia="Times New Roman"/>
                <w:sz w:val="18"/>
              </w:rPr>
              <w:t xml:space="preserve">WDA 6 </w:t>
            </w:r>
            <w:r w:rsidR="00025914" w:rsidRPr="00696F94">
              <w:rPr>
                <w:rFonts w:eastAsia="Times New Roman"/>
                <w:sz w:val="18"/>
              </w:rPr>
              <w:t xml:space="preserve">SW </w:t>
            </w:r>
            <w:r w:rsidRPr="00696F94">
              <w:rPr>
                <w:rFonts w:eastAsia="Times New Roman"/>
                <w:sz w:val="18"/>
              </w:rPr>
              <w:t>PIC</w:t>
            </w:r>
          </w:p>
        </w:tc>
        <w:tc>
          <w:tcPr>
            <w:tcW w:w="1344" w:type="dxa"/>
            <w:tcBorders>
              <w:top w:val="single" w:sz="4" w:space="0" w:color="000000"/>
              <w:left w:val="single" w:sz="12" w:space="0" w:color="000000"/>
              <w:bottom w:val="single" w:sz="4" w:space="0" w:color="000000"/>
              <w:right w:val="single" w:sz="4" w:space="0" w:color="000000"/>
            </w:tcBorders>
            <w:shd w:val="clear" w:color="auto" w:fill="BCBCBC"/>
            <w:vAlign w:val="center"/>
          </w:tcPr>
          <w:p w14:paraId="790FBC4E" w14:textId="64E93C6D" w:rsidR="00B1798A" w:rsidRPr="00696F94" w:rsidRDefault="000355C1" w:rsidP="00696F94">
            <w:pPr>
              <w:spacing w:after="0" w:line="259" w:lineRule="auto"/>
              <w:ind w:left="0" w:right="35" w:firstLine="0"/>
              <w:jc w:val="center"/>
            </w:pPr>
            <w:r w:rsidRPr="00696F94">
              <w:t>68.0%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6BB7E42F" w14:textId="62C00639" w:rsidR="00B1798A" w:rsidRPr="00696F94" w:rsidRDefault="000355C1" w:rsidP="00696F94">
            <w:pPr>
              <w:spacing w:after="0" w:line="259" w:lineRule="auto"/>
              <w:ind w:left="0" w:right="41" w:firstLine="0"/>
              <w:jc w:val="center"/>
            </w:pPr>
            <w:r w:rsidRPr="00696F94">
              <w:t>68.0%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08B9D5FD" w14:textId="7BBBB6BC" w:rsidR="00B1798A" w:rsidRPr="00696F94" w:rsidRDefault="000355C1" w:rsidP="00696F94">
            <w:pPr>
              <w:spacing w:after="0" w:line="259" w:lineRule="auto"/>
              <w:ind w:left="0" w:right="40" w:firstLine="0"/>
              <w:jc w:val="center"/>
            </w:pPr>
            <w:r w:rsidRPr="00696F94">
              <w:t>$7,500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5C530893" w14:textId="6B5E3811" w:rsidR="00B1798A" w:rsidRPr="00696F94" w:rsidRDefault="000355C1" w:rsidP="00696F94">
            <w:pPr>
              <w:spacing w:after="0" w:line="259" w:lineRule="auto"/>
              <w:ind w:left="0" w:right="40" w:firstLine="0"/>
              <w:jc w:val="center"/>
            </w:pPr>
            <w:r w:rsidRPr="00696F94">
              <w:t>65.0%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787CDC0C" w14:textId="1899C210" w:rsidR="00B1798A" w:rsidRPr="00696F94" w:rsidRDefault="000355C1" w:rsidP="00696F94">
            <w:pPr>
              <w:spacing w:after="0" w:line="259" w:lineRule="auto"/>
              <w:ind w:left="0" w:right="43" w:firstLine="0"/>
              <w:jc w:val="center"/>
            </w:pPr>
            <w:r w:rsidRPr="00696F94">
              <w:t>71.0%</w:t>
            </w:r>
          </w:p>
        </w:tc>
      </w:tr>
      <w:tr w:rsidR="00B1798A" w:rsidRPr="00696F94" w14:paraId="5509B3D3" w14:textId="77777777" w:rsidTr="00696F94">
        <w:trPr>
          <w:trHeight w:val="338"/>
        </w:trPr>
        <w:tc>
          <w:tcPr>
            <w:tcW w:w="4491" w:type="dxa"/>
            <w:tcBorders>
              <w:top w:val="single" w:sz="8" w:space="0" w:color="000000"/>
              <w:left w:val="single" w:sz="8" w:space="0" w:color="000000"/>
              <w:bottom w:val="single" w:sz="8" w:space="0" w:color="000000"/>
              <w:right w:val="single" w:sz="12" w:space="0" w:color="000000"/>
            </w:tcBorders>
            <w:vAlign w:val="center"/>
          </w:tcPr>
          <w:p w14:paraId="0AAD2730" w14:textId="5DB6AA37" w:rsidR="00B1798A" w:rsidRPr="00696F94" w:rsidRDefault="000355C1" w:rsidP="00696F94">
            <w:pPr>
              <w:spacing w:after="0" w:line="259" w:lineRule="auto"/>
              <w:ind w:left="0" w:firstLine="0"/>
              <w:jc w:val="center"/>
            </w:pPr>
            <w:r w:rsidRPr="00696F94">
              <w:rPr>
                <w:rFonts w:eastAsia="Times New Roman"/>
                <w:sz w:val="18"/>
              </w:rPr>
              <w:t xml:space="preserve">WDA 7 </w:t>
            </w:r>
            <w:r w:rsidR="00025914" w:rsidRPr="00696F94">
              <w:rPr>
                <w:rFonts w:eastAsia="Times New Roman"/>
                <w:sz w:val="18"/>
              </w:rPr>
              <w:t>S Central</w:t>
            </w:r>
          </w:p>
        </w:tc>
        <w:tc>
          <w:tcPr>
            <w:tcW w:w="1344" w:type="dxa"/>
            <w:tcBorders>
              <w:top w:val="single" w:sz="4" w:space="0" w:color="000000"/>
              <w:left w:val="single" w:sz="12" w:space="0" w:color="000000"/>
              <w:bottom w:val="single" w:sz="4" w:space="0" w:color="000000"/>
              <w:right w:val="single" w:sz="4" w:space="0" w:color="000000"/>
            </w:tcBorders>
            <w:vAlign w:val="center"/>
          </w:tcPr>
          <w:p w14:paraId="2FC51C94" w14:textId="43ACE7FB" w:rsidR="00B1798A" w:rsidRPr="00696F94" w:rsidRDefault="000355C1" w:rsidP="00696F94">
            <w:pPr>
              <w:spacing w:after="0" w:line="259" w:lineRule="auto"/>
              <w:ind w:left="0" w:right="35" w:firstLine="0"/>
              <w:jc w:val="center"/>
            </w:pPr>
            <w:r w:rsidRPr="00696F94">
              <w:t>75.6%</w:t>
            </w:r>
          </w:p>
        </w:tc>
        <w:tc>
          <w:tcPr>
            <w:tcW w:w="1206" w:type="dxa"/>
            <w:tcBorders>
              <w:top w:val="single" w:sz="4" w:space="0" w:color="000000"/>
              <w:left w:val="single" w:sz="4" w:space="0" w:color="000000"/>
              <w:bottom w:val="single" w:sz="4" w:space="0" w:color="000000"/>
              <w:right w:val="single" w:sz="4" w:space="0" w:color="000000"/>
            </w:tcBorders>
            <w:vAlign w:val="center"/>
          </w:tcPr>
          <w:p w14:paraId="37E61FD3" w14:textId="5B4C6684" w:rsidR="00B1798A" w:rsidRPr="00696F94" w:rsidRDefault="000355C1" w:rsidP="00696F94">
            <w:pPr>
              <w:spacing w:after="0" w:line="259" w:lineRule="auto"/>
              <w:ind w:left="0" w:right="41" w:firstLine="0"/>
              <w:jc w:val="center"/>
            </w:pPr>
            <w:r w:rsidRPr="00696F94">
              <w:t>76.0%</w:t>
            </w:r>
          </w:p>
        </w:tc>
        <w:tc>
          <w:tcPr>
            <w:tcW w:w="1132" w:type="dxa"/>
            <w:tcBorders>
              <w:top w:val="single" w:sz="4" w:space="0" w:color="000000"/>
              <w:left w:val="single" w:sz="4" w:space="0" w:color="000000"/>
              <w:bottom w:val="single" w:sz="4" w:space="0" w:color="000000"/>
              <w:right w:val="single" w:sz="4" w:space="0" w:color="000000"/>
            </w:tcBorders>
            <w:vAlign w:val="center"/>
          </w:tcPr>
          <w:p w14:paraId="125FB520" w14:textId="1D05CA18" w:rsidR="00B1798A" w:rsidRPr="00696F94" w:rsidRDefault="000355C1" w:rsidP="00696F94">
            <w:pPr>
              <w:spacing w:after="0" w:line="259" w:lineRule="auto"/>
              <w:ind w:left="0" w:right="40" w:firstLine="0"/>
              <w:jc w:val="center"/>
            </w:pPr>
            <w:r w:rsidRPr="00696F94">
              <w:t>$8,379</w:t>
            </w:r>
          </w:p>
        </w:tc>
        <w:tc>
          <w:tcPr>
            <w:tcW w:w="1138" w:type="dxa"/>
            <w:tcBorders>
              <w:top w:val="single" w:sz="4" w:space="0" w:color="000000"/>
              <w:left w:val="single" w:sz="4" w:space="0" w:color="000000"/>
              <w:bottom w:val="single" w:sz="4" w:space="0" w:color="000000"/>
              <w:right w:val="single" w:sz="4" w:space="0" w:color="000000"/>
            </w:tcBorders>
            <w:vAlign w:val="center"/>
          </w:tcPr>
          <w:p w14:paraId="7CB44D6F" w14:textId="0226C307" w:rsidR="00B1798A" w:rsidRPr="00696F94" w:rsidRDefault="000355C1" w:rsidP="00696F94">
            <w:pPr>
              <w:spacing w:after="0" w:line="259" w:lineRule="auto"/>
              <w:ind w:left="0" w:right="40" w:firstLine="0"/>
              <w:jc w:val="center"/>
            </w:pPr>
            <w:r w:rsidRPr="00696F94">
              <w:t>71.0%</w:t>
            </w:r>
          </w:p>
        </w:tc>
        <w:tc>
          <w:tcPr>
            <w:tcW w:w="1142" w:type="dxa"/>
            <w:tcBorders>
              <w:top w:val="single" w:sz="4" w:space="0" w:color="000000"/>
              <w:left w:val="single" w:sz="4" w:space="0" w:color="000000"/>
              <w:bottom w:val="single" w:sz="4" w:space="0" w:color="BCBCBC"/>
              <w:right w:val="single" w:sz="4" w:space="0" w:color="000000"/>
            </w:tcBorders>
            <w:vAlign w:val="center"/>
          </w:tcPr>
          <w:p w14:paraId="2C0BA019" w14:textId="2414A1E3" w:rsidR="00B1798A" w:rsidRPr="00696F94" w:rsidRDefault="000355C1" w:rsidP="00696F94">
            <w:pPr>
              <w:spacing w:after="0" w:line="259" w:lineRule="auto"/>
              <w:ind w:left="0" w:right="43" w:firstLine="0"/>
              <w:jc w:val="center"/>
            </w:pPr>
            <w:r w:rsidRPr="00696F94">
              <w:t>73.0%</w:t>
            </w:r>
          </w:p>
        </w:tc>
      </w:tr>
      <w:tr w:rsidR="00B1798A" w:rsidRPr="00696F94" w14:paraId="2C44155D" w14:textId="77777777" w:rsidTr="00696F94">
        <w:trPr>
          <w:trHeight w:val="332"/>
        </w:trPr>
        <w:tc>
          <w:tcPr>
            <w:tcW w:w="4491"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70449033" w14:textId="469339BD" w:rsidR="00B1798A" w:rsidRPr="00696F94" w:rsidRDefault="000355C1" w:rsidP="00696F94">
            <w:pPr>
              <w:spacing w:after="0" w:line="259" w:lineRule="auto"/>
              <w:ind w:left="0" w:firstLine="0"/>
              <w:jc w:val="center"/>
            </w:pPr>
            <w:r w:rsidRPr="00696F94">
              <w:rPr>
                <w:rFonts w:eastAsia="Times New Roman"/>
                <w:sz w:val="18"/>
              </w:rPr>
              <w:t xml:space="preserve">WDA 8 SE </w:t>
            </w:r>
            <w:r w:rsidR="00025914" w:rsidRPr="00696F94">
              <w:rPr>
                <w:rFonts w:eastAsia="Times New Roman"/>
                <w:sz w:val="18"/>
              </w:rPr>
              <w:t>WDI</w:t>
            </w:r>
          </w:p>
        </w:tc>
        <w:tc>
          <w:tcPr>
            <w:tcW w:w="1344" w:type="dxa"/>
            <w:tcBorders>
              <w:top w:val="single" w:sz="4" w:space="0" w:color="000000"/>
              <w:left w:val="single" w:sz="12" w:space="0" w:color="000000"/>
              <w:bottom w:val="single" w:sz="4" w:space="0" w:color="000000"/>
              <w:right w:val="single" w:sz="4" w:space="0" w:color="000000"/>
            </w:tcBorders>
            <w:shd w:val="clear" w:color="auto" w:fill="BCBCBC"/>
            <w:vAlign w:val="center"/>
          </w:tcPr>
          <w:p w14:paraId="115CD99C" w14:textId="191AE1F4" w:rsidR="00B1798A" w:rsidRPr="00696F94" w:rsidRDefault="000355C1" w:rsidP="00696F94">
            <w:pPr>
              <w:spacing w:after="0" w:line="259" w:lineRule="auto"/>
              <w:ind w:left="0" w:right="35" w:firstLine="0"/>
              <w:jc w:val="center"/>
            </w:pPr>
            <w:r w:rsidRPr="00696F94">
              <w:t>80.0%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3214EA7F" w14:textId="375AFC66" w:rsidR="00B1798A" w:rsidRPr="00696F94" w:rsidRDefault="000355C1" w:rsidP="00696F94">
            <w:pPr>
              <w:spacing w:after="0" w:line="259" w:lineRule="auto"/>
              <w:ind w:left="0" w:right="41" w:firstLine="0"/>
              <w:jc w:val="center"/>
            </w:pPr>
            <w:r w:rsidRPr="00696F94">
              <w:t>76.0%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6774E626" w14:textId="389195B8" w:rsidR="00B1798A" w:rsidRPr="00696F94" w:rsidRDefault="000355C1" w:rsidP="00696F94">
            <w:pPr>
              <w:spacing w:after="0" w:line="259" w:lineRule="auto"/>
              <w:ind w:left="0" w:right="40" w:firstLine="0"/>
              <w:jc w:val="center"/>
            </w:pPr>
            <w:r w:rsidRPr="00696F94">
              <w:t>$8,094</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0AAE1BBF" w14:textId="44298451" w:rsidR="00B1798A" w:rsidRPr="00696F94" w:rsidRDefault="000355C1" w:rsidP="00696F94">
            <w:pPr>
              <w:spacing w:after="0" w:line="259" w:lineRule="auto"/>
              <w:ind w:left="0" w:right="40" w:firstLine="0"/>
              <w:jc w:val="center"/>
            </w:pPr>
            <w:r w:rsidRPr="00696F94">
              <w:t>73.0%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546B1CFE" w14:textId="07C5F46A" w:rsidR="00B1798A" w:rsidRPr="00696F94" w:rsidRDefault="000355C1" w:rsidP="00696F94">
            <w:pPr>
              <w:spacing w:after="0" w:line="259" w:lineRule="auto"/>
              <w:ind w:left="0" w:right="43" w:firstLine="0"/>
              <w:jc w:val="center"/>
            </w:pPr>
            <w:r w:rsidRPr="00696F94">
              <w:t>75.0%</w:t>
            </w:r>
          </w:p>
        </w:tc>
      </w:tr>
      <w:tr w:rsidR="00B1798A" w:rsidRPr="00696F94" w14:paraId="433C2F8E" w14:textId="77777777" w:rsidTr="00696F94">
        <w:trPr>
          <w:trHeight w:val="339"/>
        </w:trPr>
        <w:tc>
          <w:tcPr>
            <w:tcW w:w="4491" w:type="dxa"/>
            <w:tcBorders>
              <w:top w:val="single" w:sz="8" w:space="0" w:color="000000"/>
              <w:left w:val="single" w:sz="8" w:space="0" w:color="000000"/>
              <w:bottom w:val="single" w:sz="8" w:space="0" w:color="000000"/>
              <w:right w:val="single" w:sz="12" w:space="0" w:color="000000"/>
            </w:tcBorders>
            <w:vAlign w:val="center"/>
          </w:tcPr>
          <w:p w14:paraId="4AF46980" w14:textId="503E49F1" w:rsidR="00B1798A" w:rsidRPr="00696F94" w:rsidRDefault="000355C1" w:rsidP="00696F94">
            <w:pPr>
              <w:spacing w:after="0" w:line="259" w:lineRule="auto"/>
              <w:ind w:left="0" w:firstLine="0"/>
              <w:jc w:val="center"/>
            </w:pPr>
            <w:r w:rsidRPr="00696F94">
              <w:rPr>
                <w:rFonts w:eastAsia="Times New Roman"/>
                <w:sz w:val="18"/>
              </w:rPr>
              <w:t>WDA 9 Hennepin</w:t>
            </w:r>
            <w:r w:rsidR="00025914" w:rsidRPr="00696F94">
              <w:rPr>
                <w:rFonts w:eastAsia="Times New Roman"/>
                <w:sz w:val="18"/>
              </w:rPr>
              <w:t xml:space="preserve"> County</w:t>
            </w:r>
          </w:p>
        </w:tc>
        <w:tc>
          <w:tcPr>
            <w:tcW w:w="1344" w:type="dxa"/>
            <w:tcBorders>
              <w:top w:val="single" w:sz="4" w:space="0" w:color="000000"/>
              <w:left w:val="single" w:sz="12" w:space="0" w:color="000000"/>
              <w:bottom w:val="single" w:sz="4" w:space="0" w:color="000000"/>
              <w:right w:val="single" w:sz="4" w:space="0" w:color="000000"/>
            </w:tcBorders>
            <w:vAlign w:val="center"/>
          </w:tcPr>
          <w:p w14:paraId="1D802FBD" w14:textId="00A78EAD" w:rsidR="00B1798A" w:rsidRPr="00696F94" w:rsidRDefault="000355C1" w:rsidP="00696F94">
            <w:pPr>
              <w:spacing w:after="0" w:line="259" w:lineRule="auto"/>
              <w:ind w:left="0" w:right="35" w:firstLine="0"/>
              <w:jc w:val="center"/>
            </w:pPr>
            <w:r w:rsidRPr="00696F94">
              <w:t>66.0%</w:t>
            </w:r>
          </w:p>
        </w:tc>
        <w:tc>
          <w:tcPr>
            <w:tcW w:w="1206" w:type="dxa"/>
            <w:tcBorders>
              <w:top w:val="single" w:sz="4" w:space="0" w:color="000000"/>
              <w:left w:val="single" w:sz="4" w:space="0" w:color="000000"/>
              <w:bottom w:val="single" w:sz="4" w:space="0" w:color="000000"/>
              <w:right w:val="single" w:sz="4" w:space="0" w:color="000000"/>
            </w:tcBorders>
            <w:vAlign w:val="center"/>
          </w:tcPr>
          <w:p w14:paraId="59B43023" w14:textId="37193A72" w:rsidR="00B1798A" w:rsidRPr="00696F94" w:rsidRDefault="000355C1" w:rsidP="00696F94">
            <w:pPr>
              <w:spacing w:after="0" w:line="259" w:lineRule="auto"/>
              <w:ind w:left="0" w:right="41" w:firstLine="0"/>
              <w:jc w:val="center"/>
            </w:pPr>
            <w:r w:rsidRPr="00696F94">
              <w:t>65.7%</w:t>
            </w:r>
          </w:p>
        </w:tc>
        <w:tc>
          <w:tcPr>
            <w:tcW w:w="1132" w:type="dxa"/>
            <w:tcBorders>
              <w:top w:val="single" w:sz="4" w:space="0" w:color="000000"/>
              <w:left w:val="single" w:sz="4" w:space="0" w:color="000000"/>
              <w:bottom w:val="single" w:sz="4" w:space="0" w:color="000000"/>
              <w:right w:val="single" w:sz="4" w:space="0" w:color="000000"/>
            </w:tcBorders>
            <w:vAlign w:val="center"/>
          </w:tcPr>
          <w:p w14:paraId="70A79DAE" w14:textId="5DE3F8B6" w:rsidR="00B1798A" w:rsidRPr="00696F94" w:rsidRDefault="000355C1" w:rsidP="00696F94">
            <w:pPr>
              <w:spacing w:after="0" w:line="259" w:lineRule="auto"/>
              <w:ind w:left="0" w:right="40" w:firstLine="0"/>
              <w:jc w:val="center"/>
            </w:pPr>
            <w:r w:rsidRPr="00696F94">
              <w:t>$8,100</w:t>
            </w:r>
          </w:p>
        </w:tc>
        <w:tc>
          <w:tcPr>
            <w:tcW w:w="1138" w:type="dxa"/>
            <w:tcBorders>
              <w:top w:val="single" w:sz="4" w:space="0" w:color="000000"/>
              <w:left w:val="single" w:sz="4" w:space="0" w:color="000000"/>
              <w:bottom w:val="single" w:sz="4" w:space="0" w:color="000000"/>
              <w:right w:val="single" w:sz="4" w:space="0" w:color="000000"/>
            </w:tcBorders>
            <w:vAlign w:val="center"/>
          </w:tcPr>
          <w:p w14:paraId="69591CC9" w14:textId="0DC9467F" w:rsidR="00B1798A" w:rsidRPr="00696F94" w:rsidRDefault="000355C1" w:rsidP="00696F94">
            <w:pPr>
              <w:spacing w:after="0" w:line="259" w:lineRule="auto"/>
              <w:ind w:left="0" w:right="40" w:firstLine="0"/>
              <w:jc w:val="center"/>
            </w:pPr>
            <w:r w:rsidRPr="00696F94">
              <w:t>67.6%</w:t>
            </w:r>
          </w:p>
        </w:tc>
        <w:tc>
          <w:tcPr>
            <w:tcW w:w="1142" w:type="dxa"/>
            <w:tcBorders>
              <w:top w:val="single" w:sz="4" w:space="0" w:color="000000"/>
              <w:left w:val="single" w:sz="4" w:space="0" w:color="000000"/>
              <w:bottom w:val="single" w:sz="4" w:space="0" w:color="BCBCBC"/>
              <w:right w:val="single" w:sz="4" w:space="0" w:color="000000"/>
            </w:tcBorders>
            <w:vAlign w:val="center"/>
          </w:tcPr>
          <w:p w14:paraId="1AB23F89" w14:textId="7DA22A95" w:rsidR="00B1798A" w:rsidRPr="00696F94" w:rsidRDefault="000355C1" w:rsidP="00696F94">
            <w:pPr>
              <w:spacing w:after="0" w:line="259" w:lineRule="auto"/>
              <w:ind w:left="0" w:right="43" w:firstLine="0"/>
              <w:jc w:val="center"/>
            </w:pPr>
            <w:r w:rsidRPr="00696F94">
              <w:t>54.0%</w:t>
            </w:r>
          </w:p>
        </w:tc>
      </w:tr>
      <w:tr w:rsidR="00B1798A" w:rsidRPr="00696F94" w14:paraId="3968D677" w14:textId="77777777" w:rsidTr="00696F94">
        <w:trPr>
          <w:trHeight w:val="331"/>
        </w:trPr>
        <w:tc>
          <w:tcPr>
            <w:tcW w:w="4491"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76F92AAE" w14:textId="51489C06" w:rsidR="00B1798A" w:rsidRPr="00696F94" w:rsidRDefault="000355C1" w:rsidP="00696F94">
            <w:pPr>
              <w:spacing w:after="0" w:line="259" w:lineRule="auto"/>
              <w:ind w:left="0" w:firstLine="0"/>
              <w:jc w:val="center"/>
            </w:pPr>
            <w:r w:rsidRPr="00696F94">
              <w:rPr>
                <w:rFonts w:eastAsia="Times New Roman"/>
                <w:sz w:val="18"/>
              </w:rPr>
              <w:t xml:space="preserve">WDA 10 </w:t>
            </w:r>
            <w:r w:rsidR="00025914" w:rsidRPr="00696F94">
              <w:rPr>
                <w:rFonts w:eastAsia="Times New Roman"/>
                <w:sz w:val="18"/>
              </w:rPr>
              <w:t>METP</w:t>
            </w:r>
          </w:p>
        </w:tc>
        <w:tc>
          <w:tcPr>
            <w:tcW w:w="1344" w:type="dxa"/>
            <w:tcBorders>
              <w:top w:val="single" w:sz="4" w:space="0" w:color="000000"/>
              <w:left w:val="single" w:sz="12" w:space="0" w:color="000000"/>
              <w:bottom w:val="single" w:sz="4" w:space="0" w:color="000000"/>
              <w:right w:val="single" w:sz="4" w:space="0" w:color="000000"/>
            </w:tcBorders>
            <w:shd w:val="clear" w:color="auto" w:fill="BCBCBC"/>
            <w:vAlign w:val="center"/>
          </w:tcPr>
          <w:p w14:paraId="4FE75C15" w14:textId="699682CB" w:rsidR="00B1798A" w:rsidRPr="00696F94" w:rsidRDefault="000355C1" w:rsidP="00696F94">
            <w:pPr>
              <w:spacing w:after="0" w:line="259" w:lineRule="auto"/>
              <w:ind w:left="0" w:right="35" w:firstLine="0"/>
              <w:jc w:val="center"/>
            </w:pPr>
            <w:r w:rsidRPr="00696F94">
              <w:t>68.0%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79C469AB" w14:textId="4E24A62C" w:rsidR="00B1798A" w:rsidRPr="00696F94" w:rsidRDefault="000355C1" w:rsidP="00696F94">
            <w:pPr>
              <w:spacing w:after="0" w:line="259" w:lineRule="auto"/>
              <w:ind w:left="0" w:right="41" w:firstLine="0"/>
              <w:jc w:val="center"/>
            </w:pPr>
            <w:r w:rsidRPr="00696F94">
              <w:t>69.0%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7F16AF5E" w14:textId="6F07CC8F" w:rsidR="00B1798A" w:rsidRPr="00696F94" w:rsidRDefault="000355C1" w:rsidP="00696F94">
            <w:pPr>
              <w:spacing w:after="0" w:line="259" w:lineRule="auto"/>
              <w:ind w:left="0" w:right="40" w:firstLine="0"/>
              <w:jc w:val="center"/>
            </w:pPr>
            <w:r w:rsidRPr="00696F94">
              <w:t>$7,500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245298DE" w14:textId="193F7D57" w:rsidR="00B1798A" w:rsidRPr="00696F94" w:rsidRDefault="000355C1" w:rsidP="00696F94">
            <w:pPr>
              <w:spacing w:after="0" w:line="259" w:lineRule="auto"/>
              <w:ind w:left="0" w:right="40" w:firstLine="0"/>
              <w:jc w:val="center"/>
            </w:pPr>
            <w:r w:rsidRPr="00696F94">
              <w:t>57.0%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0FBF4FE6" w14:textId="33B841F5" w:rsidR="00B1798A" w:rsidRPr="00696F94" w:rsidRDefault="000355C1" w:rsidP="00696F94">
            <w:pPr>
              <w:spacing w:after="0" w:line="259" w:lineRule="auto"/>
              <w:ind w:left="0" w:right="43" w:firstLine="0"/>
              <w:jc w:val="center"/>
            </w:pPr>
            <w:r w:rsidRPr="00696F94">
              <w:t>63.0%</w:t>
            </w:r>
          </w:p>
        </w:tc>
      </w:tr>
      <w:tr w:rsidR="00B1798A" w:rsidRPr="00696F94" w14:paraId="776C769B" w14:textId="77777777" w:rsidTr="00696F94">
        <w:trPr>
          <w:trHeight w:val="339"/>
        </w:trPr>
        <w:tc>
          <w:tcPr>
            <w:tcW w:w="4491" w:type="dxa"/>
            <w:tcBorders>
              <w:top w:val="single" w:sz="8" w:space="0" w:color="000000"/>
              <w:left w:val="single" w:sz="8" w:space="0" w:color="000000"/>
              <w:bottom w:val="single" w:sz="8" w:space="0" w:color="000000"/>
              <w:right w:val="single" w:sz="12" w:space="0" w:color="000000"/>
            </w:tcBorders>
            <w:vAlign w:val="center"/>
          </w:tcPr>
          <w:p w14:paraId="05F857A5" w14:textId="0AD119DF" w:rsidR="00B1798A" w:rsidRPr="00696F94" w:rsidRDefault="000355C1" w:rsidP="00696F94">
            <w:pPr>
              <w:spacing w:after="0" w:line="259" w:lineRule="auto"/>
              <w:ind w:left="0" w:firstLine="0"/>
              <w:jc w:val="center"/>
            </w:pPr>
            <w:r w:rsidRPr="00696F94">
              <w:rPr>
                <w:rFonts w:eastAsia="Times New Roman"/>
                <w:sz w:val="18"/>
              </w:rPr>
              <w:t>WDA 12 Anoka County</w:t>
            </w:r>
          </w:p>
        </w:tc>
        <w:tc>
          <w:tcPr>
            <w:tcW w:w="1344" w:type="dxa"/>
            <w:tcBorders>
              <w:top w:val="single" w:sz="4" w:space="0" w:color="000000"/>
              <w:left w:val="single" w:sz="12" w:space="0" w:color="000000"/>
              <w:bottom w:val="single" w:sz="4" w:space="0" w:color="000000"/>
              <w:right w:val="single" w:sz="4" w:space="0" w:color="000000"/>
            </w:tcBorders>
            <w:vAlign w:val="center"/>
          </w:tcPr>
          <w:p w14:paraId="23470233" w14:textId="3EC71531" w:rsidR="00B1798A" w:rsidRPr="00696F94" w:rsidRDefault="000355C1" w:rsidP="00696F94">
            <w:pPr>
              <w:spacing w:after="0" w:line="259" w:lineRule="auto"/>
              <w:ind w:left="0" w:right="35" w:firstLine="0"/>
              <w:jc w:val="center"/>
            </w:pPr>
            <w:r w:rsidRPr="00696F94">
              <w:t>75.6%</w:t>
            </w:r>
          </w:p>
        </w:tc>
        <w:tc>
          <w:tcPr>
            <w:tcW w:w="1206" w:type="dxa"/>
            <w:tcBorders>
              <w:top w:val="single" w:sz="4" w:space="0" w:color="000000"/>
              <w:left w:val="single" w:sz="4" w:space="0" w:color="000000"/>
              <w:bottom w:val="single" w:sz="4" w:space="0" w:color="000000"/>
              <w:right w:val="single" w:sz="4" w:space="0" w:color="000000"/>
            </w:tcBorders>
            <w:vAlign w:val="center"/>
          </w:tcPr>
          <w:p w14:paraId="762C2D46" w14:textId="7684D3B0" w:rsidR="00B1798A" w:rsidRPr="00696F94" w:rsidRDefault="000355C1" w:rsidP="00696F94">
            <w:pPr>
              <w:spacing w:after="0" w:line="259" w:lineRule="auto"/>
              <w:ind w:left="0" w:right="41" w:firstLine="0"/>
              <w:jc w:val="center"/>
            </w:pPr>
            <w:r w:rsidRPr="00696F94">
              <w:t>72.5%</w:t>
            </w:r>
          </w:p>
        </w:tc>
        <w:tc>
          <w:tcPr>
            <w:tcW w:w="1132" w:type="dxa"/>
            <w:tcBorders>
              <w:top w:val="single" w:sz="4" w:space="0" w:color="000000"/>
              <w:left w:val="single" w:sz="4" w:space="0" w:color="000000"/>
              <w:bottom w:val="single" w:sz="4" w:space="0" w:color="000000"/>
              <w:right w:val="single" w:sz="4" w:space="0" w:color="000000"/>
            </w:tcBorders>
            <w:vAlign w:val="center"/>
          </w:tcPr>
          <w:p w14:paraId="17D1D2F7" w14:textId="60B9ED70" w:rsidR="00B1798A" w:rsidRPr="00696F94" w:rsidRDefault="000355C1" w:rsidP="00696F94">
            <w:pPr>
              <w:spacing w:after="0" w:line="259" w:lineRule="auto"/>
              <w:ind w:left="0" w:right="40" w:firstLine="0"/>
              <w:jc w:val="center"/>
            </w:pPr>
            <w:r w:rsidRPr="00696F94">
              <w:t>$9,000</w:t>
            </w:r>
          </w:p>
        </w:tc>
        <w:tc>
          <w:tcPr>
            <w:tcW w:w="1138" w:type="dxa"/>
            <w:tcBorders>
              <w:top w:val="single" w:sz="4" w:space="0" w:color="000000"/>
              <w:left w:val="single" w:sz="4" w:space="0" w:color="000000"/>
              <w:bottom w:val="single" w:sz="4" w:space="0" w:color="000000"/>
              <w:right w:val="single" w:sz="4" w:space="0" w:color="000000"/>
            </w:tcBorders>
            <w:vAlign w:val="center"/>
          </w:tcPr>
          <w:p w14:paraId="6796FD02" w14:textId="57D6CE1C" w:rsidR="00B1798A" w:rsidRPr="00696F94" w:rsidRDefault="000355C1" w:rsidP="00696F94">
            <w:pPr>
              <w:spacing w:after="0" w:line="259" w:lineRule="auto"/>
              <w:ind w:left="0" w:right="40" w:firstLine="0"/>
              <w:jc w:val="center"/>
            </w:pPr>
            <w:r w:rsidRPr="00696F94">
              <w:t>85.0%</w:t>
            </w:r>
          </w:p>
        </w:tc>
        <w:tc>
          <w:tcPr>
            <w:tcW w:w="1142" w:type="dxa"/>
            <w:tcBorders>
              <w:top w:val="single" w:sz="4" w:space="0" w:color="000000"/>
              <w:left w:val="single" w:sz="4" w:space="0" w:color="000000"/>
              <w:bottom w:val="single" w:sz="4" w:space="0" w:color="BCBCBC"/>
              <w:right w:val="single" w:sz="4" w:space="0" w:color="000000"/>
            </w:tcBorders>
            <w:vAlign w:val="center"/>
          </w:tcPr>
          <w:p w14:paraId="2675272B" w14:textId="66ADDBA4" w:rsidR="00B1798A" w:rsidRPr="00696F94" w:rsidRDefault="000355C1" w:rsidP="00696F94">
            <w:pPr>
              <w:spacing w:after="0" w:line="259" w:lineRule="auto"/>
              <w:ind w:left="0" w:right="43" w:firstLine="0"/>
              <w:jc w:val="center"/>
            </w:pPr>
            <w:r w:rsidRPr="00696F94">
              <w:t>80.4%</w:t>
            </w:r>
          </w:p>
        </w:tc>
      </w:tr>
      <w:tr w:rsidR="00B1798A" w:rsidRPr="00696F94" w14:paraId="5583A8EE" w14:textId="77777777" w:rsidTr="00696F94">
        <w:trPr>
          <w:trHeight w:val="332"/>
        </w:trPr>
        <w:tc>
          <w:tcPr>
            <w:tcW w:w="4491"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170F1E48" w14:textId="36D009C1" w:rsidR="00B1798A" w:rsidRPr="00696F94" w:rsidRDefault="000355C1" w:rsidP="00696F94">
            <w:pPr>
              <w:spacing w:after="0" w:line="259" w:lineRule="auto"/>
              <w:ind w:left="0" w:firstLine="0"/>
              <w:jc w:val="center"/>
            </w:pPr>
            <w:r w:rsidRPr="00696F94">
              <w:rPr>
                <w:rFonts w:eastAsia="Times New Roman"/>
                <w:sz w:val="18"/>
              </w:rPr>
              <w:t>WDA 14 Dakota</w:t>
            </w:r>
            <w:r w:rsidR="00025914" w:rsidRPr="00696F94">
              <w:rPr>
                <w:rFonts w:eastAsia="Times New Roman"/>
                <w:sz w:val="18"/>
              </w:rPr>
              <w:t xml:space="preserve"> County</w:t>
            </w:r>
          </w:p>
        </w:tc>
        <w:tc>
          <w:tcPr>
            <w:tcW w:w="1344" w:type="dxa"/>
            <w:tcBorders>
              <w:top w:val="single" w:sz="4" w:space="0" w:color="000000"/>
              <w:left w:val="single" w:sz="12" w:space="0" w:color="000000"/>
              <w:bottom w:val="single" w:sz="4" w:space="0" w:color="000000"/>
              <w:right w:val="single" w:sz="4" w:space="0" w:color="000000"/>
            </w:tcBorders>
            <w:shd w:val="clear" w:color="auto" w:fill="BCBCBC"/>
            <w:vAlign w:val="center"/>
          </w:tcPr>
          <w:p w14:paraId="3A09814E" w14:textId="66130F85" w:rsidR="00B1798A" w:rsidRPr="00696F94" w:rsidRDefault="000355C1" w:rsidP="00696F94">
            <w:pPr>
              <w:spacing w:after="0" w:line="259" w:lineRule="auto"/>
              <w:ind w:left="0" w:right="35" w:firstLine="0"/>
              <w:jc w:val="center"/>
            </w:pPr>
            <w:r w:rsidRPr="00696F94">
              <w:t>74.0%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19B25C50" w14:textId="04475C6D" w:rsidR="00B1798A" w:rsidRPr="00696F94" w:rsidRDefault="000355C1" w:rsidP="00696F94">
            <w:pPr>
              <w:spacing w:after="0" w:line="259" w:lineRule="auto"/>
              <w:ind w:left="0" w:right="41" w:firstLine="0"/>
              <w:jc w:val="center"/>
            </w:pPr>
            <w:r w:rsidRPr="00696F94">
              <w:t>73.5%</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6A8C2DC5" w14:textId="40B185C8" w:rsidR="00B1798A" w:rsidRPr="00696F94" w:rsidRDefault="000355C1" w:rsidP="00696F94">
            <w:pPr>
              <w:spacing w:after="0" w:line="259" w:lineRule="auto"/>
              <w:ind w:left="0" w:right="40" w:firstLine="0"/>
              <w:jc w:val="center"/>
            </w:pPr>
            <w:r w:rsidRPr="00696F94">
              <w:t>$9,500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1EC4CE10" w14:textId="75662EBB" w:rsidR="00B1798A" w:rsidRPr="00696F94" w:rsidRDefault="000355C1" w:rsidP="00696F94">
            <w:pPr>
              <w:spacing w:after="0" w:line="259" w:lineRule="auto"/>
              <w:ind w:left="0" w:right="40" w:firstLine="0"/>
              <w:jc w:val="center"/>
            </w:pPr>
            <w:r w:rsidRPr="00696F94">
              <w:t>78.0%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7F21FA13" w14:textId="6C1BBD68" w:rsidR="00B1798A" w:rsidRPr="00696F94" w:rsidRDefault="000355C1" w:rsidP="00696F94">
            <w:pPr>
              <w:spacing w:after="0" w:line="259" w:lineRule="auto"/>
              <w:ind w:left="0" w:right="43" w:firstLine="0"/>
              <w:jc w:val="center"/>
            </w:pPr>
            <w:r w:rsidRPr="00696F94">
              <w:t>70.0%</w:t>
            </w:r>
          </w:p>
        </w:tc>
      </w:tr>
      <w:tr w:rsidR="00B1798A" w:rsidRPr="00696F94" w14:paraId="556D7529" w14:textId="77777777" w:rsidTr="00696F94">
        <w:trPr>
          <w:trHeight w:val="338"/>
        </w:trPr>
        <w:tc>
          <w:tcPr>
            <w:tcW w:w="4491" w:type="dxa"/>
            <w:tcBorders>
              <w:top w:val="single" w:sz="8" w:space="0" w:color="000000"/>
              <w:left w:val="single" w:sz="8" w:space="0" w:color="000000"/>
              <w:bottom w:val="single" w:sz="8" w:space="0" w:color="000000"/>
              <w:right w:val="single" w:sz="12" w:space="0" w:color="000000"/>
            </w:tcBorders>
            <w:vAlign w:val="center"/>
          </w:tcPr>
          <w:p w14:paraId="36F4A062" w14:textId="7F3E3A2F" w:rsidR="00B1798A" w:rsidRPr="00696F94" w:rsidRDefault="000355C1" w:rsidP="00696F94">
            <w:pPr>
              <w:spacing w:after="0" w:line="259" w:lineRule="auto"/>
              <w:ind w:left="0" w:firstLine="0"/>
              <w:jc w:val="center"/>
            </w:pPr>
            <w:r w:rsidRPr="00696F94">
              <w:rPr>
                <w:rFonts w:eastAsia="Times New Roman"/>
                <w:sz w:val="18"/>
              </w:rPr>
              <w:t>WDA 15 Ramsey County</w:t>
            </w:r>
          </w:p>
        </w:tc>
        <w:tc>
          <w:tcPr>
            <w:tcW w:w="1344" w:type="dxa"/>
            <w:tcBorders>
              <w:top w:val="single" w:sz="4" w:space="0" w:color="000000"/>
              <w:left w:val="single" w:sz="12" w:space="0" w:color="000000"/>
              <w:bottom w:val="single" w:sz="4" w:space="0" w:color="000000"/>
              <w:right w:val="single" w:sz="4" w:space="0" w:color="000000"/>
            </w:tcBorders>
            <w:vAlign w:val="center"/>
          </w:tcPr>
          <w:p w14:paraId="61B994FC" w14:textId="114B2393" w:rsidR="00B1798A" w:rsidRPr="00696F94" w:rsidRDefault="000355C1" w:rsidP="00696F94">
            <w:pPr>
              <w:spacing w:after="0" w:line="259" w:lineRule="auto"/>
              <w:ind w:left="0" w:right="35" w:firstLine="0"/>
              <w:jc w:val="center"/>
            </w:pPr>
            <w:r w:rsidRPr="00696F94">
              <w:t>64.0%</w:t>
            </w:r>
          </w:p>
        </w:tc>
        <w:tc>
          <w:tcPr>
            <w:tcW w:w="1206" w:type="dxa"/>
            <w:tcBorders>
              <w:top w:val="single" w:sz="4" w:space="0" w:color="000000"/>
              <w:left w:val="single" w:sz="4" w:space="0" w:color="000000"/>
              <w:bottom w:val="single" w:sz="4" w:space="0" w:color="000000"/>
              <w:right w:val="single" w:sz="4" w:space="0" w:color="000000"/>
            </w:tcBorders>
            <w:vAlign w:val="center"/>
          </w:tcPr>
          <w:p w14:paraId="27956908" w14:textId="0AA073AE" w:rsidR="00B1798A" w:rsidRPr="00696F94" w:rsidRDefault="000355C1" w:rsidP="00696F94">
            <w:pPr>
              <w:spacing w:after="0" w:line="259" w:lineRule="auto"/>
              <w:ind w:left="0" w:right="41" w:firstLine="0"/>
              <w:jc w:val="center"/>
            </w:pPr>
            <w:r w:rsidRPr="00696F94">
              <w:t>70.0%</w:t>
            </w:r>
          </w:p>
        </w:tc>
        <w:tc>
          <w:tcPr>
            <w:tcW w:w="1132" w:type="dxa"/>
            <w:tcBorders>
              <w:top w:val="single" w:sz="4" w:space="0" w:color="000000"/>
              <w:left w:val="single" w:sz="4" w:space="0" w:color="000000"/>
              <w:bottom w:val="single" w:sz="4" w:space="0" w:color="000000"/>
              <w:right w:val="single" w:sz="4" w:space="0" w:color="000000"/>
            </w:tcBorders>
            <w:vAlign w:val="center"/>
          </w:tcPr>
          <w:p w14:paraId="29EB1772" w14:textId="4882934E" w:rsidR="00B1798A" w:rsidRPr="00696F94" w:rsidRDefault="000355C1" w:rsidP="00696F94">
            <w:pPr>
              <w:spacing w:after="0" w:line="259" w:lineRule="auto"/>
              <w:ind w:left="0" w:right="40" w:firstLine="0"/>
              <w:jc w:val="center"/>
            </w:pPr>
            <w:r w:rsidRPr="00696F94">
              <w:t>$7,900</w:t>
            </w:r>
          </w:p>
        </w:tc>
        <w:tc>
          <w:tcPr>
            <w:tcW w:w="1138" w:type="dxa"/>
            <w:tcBorders>
              <w:top w:val="single" w:sz="4" w:space="0" w:color="000000"/>
              <w:left w:val="single" w:sz="4" w:space="0" w:color="000000"/>
              <w:bottom w:val="single" w:sz="4" w:space="0" w:color="000000"/>
              <w:right w:val="single" w:sz="4" w:space="0" w:color="000000"/>
            </w:tcBorders>
            <w:vAlign w:val="center"/>
          </w:tcPr>
          <w:p w14:paraId="3AEF4B74" w14:textId="545A00E9" w:rsidR="00B1798A" w:rsidRPr="00696F94" w:rsidRDefault="000355C1" w:rsidP="00696F94">
            <w:pPr>
              <w:spacing w:after="0" w:line="259" w:lineRule="auto"/>
              <w:ind w:left="0" w:right="40" w:firstLine="0"/>
              <w:jc w:val="center"/>
            </w:pPr>
            <w:r w:rsidRPr="00696F94">
              <w:t>75.0%</w:t>
            </w:r>
          </w:p>
        </w:tc>
        <w:tc>
          <w:tcPr>
            <w:tcW w:w="1142" w:type="dxa"/>
            <w:tcBorders>
              <w:top w:val="single" w:sz="4" w:space="0" w:color="000000"/>
              <w:left w:val="single" w:sz="4" w:space="0" w:color="000000"/>
              <w:bottom w:val="single" w:sz="4" w:space="0" w:color="BCBCBC"/>
              <w:right w:val="single" w:sz="4" w:space="0" w:color="000000"/>
            </w:tcBorders>
            <w:vAlign w:val="center"/>
          </w:tcPr>
          <w:p w14:paraId="092E6F38" w14:textId="1BE1C1DD" w:rsidR="00B1798A" w:rsidRPr="00696F94" w:rsidRDefault="000355C1" w:rsidP="00696F94">
            <w:pPr>
              <w:spacing w:after="0" w:line="259" w:lineRule="auto"/>
              <w:ind w:left="0" w:right="43" w:firstLine="0"/>
              <w:jc w:val="center"/>
            </w:pPr>
            <w:r w:rsidRPr="00696F94">
              <w:t>70.0%</w:t>
            </w:r>
          </w:p>
        </w:tc>
      </w:tr>
      <w:tr w:rsidR="00B1798A" w:rsidRPr="00696F94" w14:paraId="27EC966E" w14:textId="77777777" w:rsidTr="00696F94">
        <w:trPr>
          <w:trHeight w:val="332"/>
        </w:trPr>
        <w:tc>
          <w:tcPr>
            <w:tcW w:w="4491"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63347A1D" w14:textId="3ED6FF3F" w:rsidR="00B1798A" w:rsidRPr="00696F94" w:rsidRDefault="000355C1" w:rsidP="00696F94">
            <w:pPr>
              <w:spacing w:after="0" w:line="259" w:lineRule="auto"/>
              <w:ind w:left="0" w:firstLine="0"/>
              <w:jc w:val="center"/>
            </w:pPr>
            <w:r w:rsidRPr="00696F94">
              <w:rPr>
                <w:rFonts w:eastAsia="Times New Roman"/>
                <w:sz w:val="18"/>
              </w:rPr>
              <w:t>WDA 16 Washington County</w:t>
            </w:r>
          </w:p>
        </w:tc>
        <w:tc>
          <w:tcPr>
            <w:tcW w:w="1344" w:type="dxa"/>
            <w:tcBorders>
              <w:top w:val="single" w:sz="4" w:space="0" w:color="000000"/>
              <w:left w:val="single" w:sz="12" w:space="0" w:color="000000"/>
              <w:bottom w:val="single" w:sz="4" w:space="0" w:color="000000"/>
              <w:right w:val="single" w:sz="4" w:space="0" w:color="000000"/>
            </w:tcBorders>
            <w:shd w:val="clear" w:color="auto" w:fill="BCBCBC"/>
            <w:vAlign w:val="center"/>
          </w:tcPr>
          <w:p w14:paraId="6F3D8AAA" w14:textId="590AE40F" w:rsidR="00B1798A" w:rsidRPr="00696F94" w:rsidRDefault="000355C1" w:rsidP="00696F94">
            <w:pPr>
              <w:spacing w:after="0" w:line="259" w:lineRule="auto"/>
              <w:ind w:left="0" w:right="35" w:firstLine="0"/>
              <w:jc w:val="center"/>
            </w:pPr>
            <w:r w:rsidRPr="00696F94">
              <w:t>75.6%</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26FD9DAF" w14:textId="11DBFAEE" w:rsidR="00B1798A" w:rsidRPr="00696F94" w:rsidRDefault="000355C1" w:rsidP="00696F94">
            <w:pPr>
              <w:spacing w:after="0" w:line="259" w:lineRule="auto"/>
              <w:ind w:left="0" w:right="41" w:firstLine="0"/>
              <w:jc w:val="center"/>
            </w:pPr>
            <w:r w:rsidRPr="00696F94">
              <w:t>70.0%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6A971B36" w14:textId="3F362A05" w:rsidR="00B1798A" w:rsidRPr="00696F94" w:rsidRDefault="000355C1" w:rsidP="00696F94">
            <w:pPr>
              <w:spacing w:after="0" w:line="259" w:lineRule="auto"/>
              <w:ind w:left="0" w:right="39" w:firstLine="0"/>
              <w:jc w:val="center"/>
            </w:pPr>
            <w:r w:rsidRPr="00696F94">
              <w:t>$11,500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41FBE240" w14:textId="1BF6C614" w:rsidR="00B1798A" w:rsidRPr="00696F94" w:rsidRDefault="000355C1" w:rsidP="00696F94">
            <w:pPr>
              <w:spacing w:after="0" w:line="259" w:lineRule="auto"/>
              <w:ind w:left="0" w:right="40" w:firstLine="0"/>
              <w:jc w:val="center"/>
            </w:pPr>
            <w:r w:rsidRPr="00696F94">
              <w:t>68.8%</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77237FD9" w14:textId="6519B2F2" w:rsidR="00B1798A" w:rsidRPr="00696F94" w:rsidRDefault="000355C1" w:rsidP="00696F94">
            <w:pPr>
              <w:spacing w:after="0" w:line="259" w:lineRule="auto"/>
              <w:ind w:left="0" w:right="43" w:firstLine="0"/>
              <w:jc w:val="center"/>
            </w:pPr>
            <w:r w:rsidRPr="00696F94">
              <w:t>75.0%</w:t>
            </w:r>
          </w:p>
        </w:tc>
      </w:tr>
      <w:tr w:rsidR="00B1798A" w:rsidRPr="00696F94" w14:paraId="36510037" w14:textId="77777777" w:rsidTr="00696F94">
        <w:trPr>
          <w:trHeight w:val="339"/>
        </w:trPr>
        <w:tc>
          <w:tcPr>
            <w:tcW w:w="4491" w:type="dxa"/>
            <w:tcBorders>
              <w:top w:val="single" w:sz="8" w:space="0" w:color="000000"/>
              <w:left w:val="single" w:sz="8" w:space="0" w:color="000000"/>
              <w:bottom w:val="single" w:sz="8" w:space="0" w:color="000000"/>
              <w:right w:val="single" w:sz="12" w:space="0" w:color="000000"/>
            </w:tcBorders>
            <w:vAlign w:val="center"/>
          </w:tcPr>
          <w:p w14:paraId="3A53B155" w14:textId="25F2EB45" w:rsidR="00B1798A" w:rsidRPr="00696F94" w:rsidRDefault="000355C1" w:rsidP="00696F94">
            <w:pPr>
              <w:spacing w:after="0" w:line="259" w:lineRule="auto"/>
              <w:ind w:left="0" w:firstLine="0"/>
              <w:jc w:val="center"/>
            </w:pPr>
            <w:r w:rsidRPr="00696F94">
              <w:rPr>
                <w:rFonts w:eastAsia="Times New Roman"/>
                <w:sz w:val="18"/>
              </w:rPr>
              <w:t xml:space="preserve">WDA 17 </w:t>
            </w:r>
            <w:r w:rsidR="00025914" w:rsidRPr="00696F94">
              <w:rPr>
                <w:rFonts w:eastAsia="Times New Roman"/>
                <w:sz w:val="18"/>
              </w:rPr>
              <w:t>SBETC</w:t>
            </w:r>
          </w:p>
        </w:tc>
        <w:tc>
          <w:tcPr>
            <w:tcW w:w="1344" w:type="dxa"/>
            <w:tcBorders>
              <w:top w:val="single" w:sz="4" w:space="0" w:color="000000"/>
              <w:left w:val="single" w:sz="12" w:space="0" w:color="000000"/>
              <w:bottom w:val="single" w:sz="4" w:space="0" w:color="000000"/>
              <w:right w:val="single" w:sz="4" w:space="0" w:color="000000"/>
            </w:tcBorders>
            <w:vAlign w:val="center"/>
          </w:tcPr>
          <w:p w14:paraId="37C6ECA3" w14:textId="73388B7B" w:rsidR="00B1798A" w:rsidRPr="00696F94" w:rsidRDefault="000355C1" w:rsidP="00696F94">
            <w:pPr>
              <w:spacing w:after="0" w:line="259" w:lineRule="auto"/>
              <w:ind w:left="0" w:right="35" w:firstLine="0"/>
              <w:jc w:val="center"/>
            </w:pPr>
            <w:r w:rsidRPr="00696F94">
              <w:t>75.6%</w:t>
            </w:r>
          </w:p>
        </w:tc>
        <w:tc>
          <w:tcPr>
            <w:tcW w:w="1206" w:type="dxa"/>
            <w:tcBorders>
              <w:top w:val="single" w:sz="4" w:space="0" w:color="000000"/>
              <w:left w:val="single" w:sz="4" w:space="0" w:color="000000"/>
              <w:bottom w:val="single" w:sz="4" w:space="0" w:color="000000"/>
              <w:right w:val="single" w:sz="4" w:space="0" w:color="000000"/>
            </w:tcBorders>
            <w:vAlign w:val="center"/>
          </w:tcPr>
          <w:p w14:paraId="6570EC20" w14:textId="5B4BF095" w:rsidR="00B1798A" w:rsidRPr="00696F94" w:rsidRDefault="000355C1" w:rsidP="00696F94">
            <w:pPr>
              <w:spacing w:after="0" w:line="259" w:lineRule="auto"/>
              <w:ind w:left="0" w:right="41" w:firstLine="0"/>
              <w:jc w:val="center"/>
            </w:pPr>
            <w:r w:rsidRPr="00696F94">
              <w:t>74.0%</w:t>
            </w:r>
          </w:p>
        </w:tc>
        <w:tc>
          <w:tcPr>
            <w:tcW w:w="1132" w:type="dxa"/>
            <w:tcBorders>
              <w:top w:val="single" w:sz="4" w:space="0" w:color="000000"/>
              <w:left w:val="single" w:sz="4" w:space="0" w:color="000000"/>
              <w:bottom w:val="single" w:sz="4" w:space="0" w:color="000000"/>
              <w:right w:val="single" w:sz="4" w:space="0" w:color="000000"/>
            </w:tcBorders>
            <w:vAlign w:val="center"/>
          </w:tcPr>
          <w:p w14:paraId="381F6955" w14:textId="0B596A8F" w:rsidR="00B1798A" w:rsidRPr="00696F94" w:rsidRDefault="000355C1" w:rsidP="00696F94">
            <w:pPr>
              <w:spacing w:after="0" w:line="259" w:lineRule="auto"/>
              <w:ind w:left="0" w:right="39" w:firstLine="0"/>
              <w:jc w:val="center"/>
            </w:pPr>
            <w:r w:rsidRPr="00696F94">
              <w:t>$10,492</w:t>
            </w:r>
          </w:p>
        </w:tc>
        <w:tc>
          <w:tcPr>
            <w:tcW w:w="1138" w:type="dxa"/>
            <w:tcBorders>
              <w:top w:val="single" w:sz="4" w:space="0" w:color="000000"/>
              <w:left w:val="single" w:sz="4" w:space="0" w:color="000000"/>
              <w:bottom w:val="single" w:sz="4" w:space="0" w:color="000000"/>
              <w:right w:val="single" w:sz="4" w:space="0" w:color="000000"/>
            </w:tcBorders>
            <w:vAlign w:val="center"/>
          </w:tcPr>
          <w:p w14:paraId="2818B653" w14:textId="0059AF0B" w:rsidR="00B1798A" w:rsidRPr="00696F94" w:rsidRDefault="000355C1" w:rsidP="00696F94">
            <w:pPr>
              <w:spacing w:after="0" w:line="259" w:lineRule="auto"/>
              <w:ind w:left="0" w:right="40" w:firstLine="0"/>
              <w:jc w:val="center"/>
            </w:pPr>
            <w:r w:rsidRPr="00696F94">
              <w:t>76.0%</w:t>
            </w:r>
          </w:p>
        </w:tc>
        <w:tc>
          <w:tcPr>
            <w:tcW w:w="1142" w:type="dxa"/>
            <w:tcBorders>
              <w:top w:val="single" w:sz="4" w:space="0" w:color="000000"/>
              <w:left w:val="single" w:sz="4" w:space="0" w:color="000000"/>
              <w:bottom w:val="single" w:sz="4" w:space="0" w:color="BCBCBC"/>
              <w:right w:val="single" w:sz="4" w:space="0" w:color="000000"/>
            </w:tcBorders>
            <w:vAlign w:val="center"/>
          </w:tcPr>
          <w:p w14:paraId="57175CD3" w14:textId="0B9CEA3A" w:rsidR="00B1798A" w:rsidRPr="00696F94" w:rsidRDefault="000355C1" w:rsidP="00696F94">
            <w:pPr>
              <w:spacing w:after="0" w:line="259" w:lineRule="auto"/>
              <w:ind w:left="0" w:right="43" w:firstLine="0"/>
              <w:jc w:val="center"/>
            </w:pPr>
            <w:r w:rsidRPr="00696F94">
              <w:t>72.0%</w:t>
            </w:r>
          </w:p>
        </w:tc>
      </w:tr>
      <w:tr w:rsidR="00B1798A" w:rsidRPr="00696F94" w14:paraId="2EBDBB5E" w14:textId="77777777" w:rsidTr="00696F94">
        <w:trPr>
          <w:trHeight w:val="331"/>
        </w:trPr>
        <w:tc>
          <w:tcPr>
            <w:tcW w:w="4491" w:type="dxa"/>
            <w:tcBorders>
              <w:top w:val="single" w:sz="8" w:space="0" w:color="000000"/>
              <w:left w:val="single" w:sz="8" w:space="0" w:color="000000"/>
              <w:bottom w:val="single" w:sz="8" w:space="0" w:color="000000"/>
              <w:right w:val="single" w:sz="12" w:space="0" w:color="000000"/>
            </w:tcBorders>
            <w:shd w:val="clear" w:color="auto" w:fill="BDBDBD"/>
            <w:vAlign w:val="center"/>
          </w:tcPr>
          <w:p w14:paraId="5C821798" w14:textId="796142D5" w:rsidR="00B1798A" w:rsidRPr="00696F94" w:rsidRDefault="000355C1" w:rsidP="00696F94">
            <w:pPr>
              <w:spacing w:after="0" w:line="259" w:lineRule="auto"/>
              <w:ind w:left="0" w:firstLine="0"/>
              <w:jc w:val="center"/>
            </w:pPr>
            <w:r w:rsidRPr="00696F94">
              <w:rPr>
                <w:rFonts w:eastAsia="Times New Roman"/>
                <w:sz w:val="18"/>
              </w:rPr>
              <w:lastRenderedPageBreak/>
              <w:t xml:space="preserve">WDA 18 Winona </w:t>
            </w:r>
            <w:r w:rsidR="00025914" w:rsidRPr="00696F94">
              <w:rPr>
                <w:rFonts w:eastAsia="Times New Roman"/>
                <w:sz w:val="18"/>
              </w:rPr>
              <w:t>County</w:t>
            </w:r>
          </w:p>
        </w:tc>
        <w:tc>
          <w:tcPr>
            <w:tcW w:w="1344" w:type="dxa"/>
            <w:tcBorders>
              <w:top w:val="single" w:sz="4" w:space="0" w:color="000000"/>
              <w:left w:val="single" w:sz="12" w:space="0" w:color="000000"/>
              <w:bottom w:val="single" w:sz="4" w:space="0" w:color="000000"/>
              <w:right w:val="single" w:sz="4" w:space="0" w:color="000000"/>
            </w:tcBorders>
            <w:shd w:val="clear" w:color="auto" w:fill="BCBCBC"/>
            <w:vAlign w:val="center"/>
          </w:tcPr>
          <w:p w14:paraId="05D0055A" w14:textId="1DD27383" w:rsidR="00B1798A" w:rsidRPr="00696F94" w:rsidRDefault="000355C1" w:rsidP="00696F94">
            <w:pPr>
              <w:spacing w:after="0" w:line="259" w:lineRule="auto"/>
              <w:ind w:left="412" w:firstLine="0"/>
              <w:jc w:val="center"/>
            </w:pPr>
            <w:r w:rsidRPr="00696F94">
              <w:t>78.0%</w:t>
            </w:r>
          </w:p>
        </w:tc>
        <w:tc>
          <w:tcPr>
            <w:tcW w:w="1206"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186A0D16" w14:textId="2DA63289" w:rsidR="00B1798A" w:rsidRPr="00696F94" w:rsidRDefault="000355C1" w:rsidP="00696F94">
            <w:pPr>
              <w:spacing w:after="0" w:line="259" w:lineRule="auto"/>
              <w:ind w:left="346" w:firstLine="0"/>
              <w:jc w:val="center"/>
            </w:pPr>
            <w:r w:rsidRPr="00696F94">
              <w:t>75.0%</w:t>
            </w:r>
          </w:p>
        </w:tc>
        <w:tc>
          <w:tcPr>
            <w:tcW w:w="1132"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3784D218" w14:textId="5BED8713" w:rsidR="00B1798A" w:rsidRPr="00696F94" w:rsidRDefault="000355C1" w:rsidP="00696F94">
            <w:pPr>
              <w:spacing w:after="0" w:line="259" w:lineRule="auto"/>
              <w:ind w:left="0" w:right="77" w:firstLine="0"/>
              <w:jc w:val="center"/>
            </w:pPr>
            <w:r w:rsidRPr="00696F94">
              <w:t>$8,150</w:t>
            </w:r>
          </w:p>
        </w:tc>
        <w:tc>
          <w:tcPr>
            <w:tcW w:w="1138" w:type="dxa"/>
            <w:tcBorders>
              <w:top w:val="single" w:sz="4" w:space="0" w:color="000000"/>
              <w:left w:val="single" w:sz="4" w:space="0" w:color="000000"/>
              <w:bottom w:val="single" w:sz="4" w:space="0" w:color="000000"/>
              <w:right w:val="single" w:sz="4" w:space="0" w:color="000000"/>
            </w:tcBorders>
            <w:shd w:val="clear" w:color="auto" w:fill="BCBCBC"/>
            <w:vAlign w:val="center"/>
          </w:tcPr>
          <w:p w14:paraId="7D7CB908" w14:textId="4263C92B" w:rsidR="00B1798A" w:rsidRPr="00696F94" w:rsidRDefault="000355C1" w:rsidP="00696F94">
            <w:pPr>
              <w:spacing w:after="0" w:line="259" w:lineRule="auto"/>
              <w:ind w:left="313" w:firstLine="0"/>
              <w:jc w:val="center"/>
            </w:pPr>
            <w:r w:rsidRPr="00696F94">
              <w:t>76.0%</w:t>
            </w:r>
          </w:p>
        </w:tc>
        <w:tc>
          <w:tcPr>
            <w:tcW w:w="1142" w:type="dxa"/>
            <w:tcBorders>
              <w:top w:val="single" w:sz="4" w:space="0" w:color="BCBCBC"/>
              <w:left w:val="single" w:sz="4" w:space="0" w:color="000000"/>
              <w:bottom w:val="single" w:sz="4" w:space="0" w:color="000000"/>
              <w:right w:val="single" w:sz="4" w:space="0" w:color="000000"/>
            </w:tcBorders>
            <w:shd w:val="clear" w:color="auto" w:fill="BCBCBC"/>
            <w:vAlign w:val="center"/>
          </w:tcPr>
          <w:p w14:paraId="34D371B3" w14:textId="09294FF0" w:rsidR="00B1798A" w:rsidRPr="00696F94" w:rsidRDefault="000355C1" w:rsidP="00696F94">
            <w:pPr>
              <w:spacing w:after="0" w:line="259" w:lineRule="auto"/>
              <w:ind w:left="313" w:firstLine="0"/>
              <w:jc w:val="center"/>
            </w:pPr>
            <w:r w:rsidRPr="00696F94">
              <w:t>72.0%</w:t>
            </w:r>
          </w:p>
        </w:tc>
      </w:tr>
    </w:tbl>
    <w:p w14:paraId="65C89573" w14:textId="07F2DCF6" w:rsidR="00696F94" w:rsidRPr="00696F94" w:rsidRDefault="000355C1" w:rsidP="00696F94">
      <w:pPr>
        <w:spacing w:after="0" w:line="259" w:lineRule="auto"/>
        <w:ind w:left="0" w:firstLine="0"/>
        <w:jc w:val="left"/>
      </w:pPr>
      <w:r>
        <w:t xml:space="preserve"> </w:t>
      </w:r>
    </w:p>
    <w:p w14:paraId="2300C592" w14:textId="0D03CC7D" w:rsidR="00025914" w:rsidRDefault="00025914" w:rsidP="00AD7232">
      <w:pPr>
        <w:spacing w:after="0" w:line="259" w:lineRule="auto"/>
        <w:ind w:left="0" w:firstLine="0"/>
        <w:jc w:val="center"/>
      </w:pPr>
      <w:r w:rsidRPr="00025914">
        <w:rPr>
          <w:b/>
          <w:bCs/>
          <w:sz w:val="24"/>
        </w:rPr>
        <w:t xml:space="preserve">Table </w:t>
      </w:r>
      <w:r>
        <w:rPr>
          <w:b/>
          <w:bCs/>
          <w:sz w:val="24"/>
        </w:rPr>
        <w:t>3</w:t>
      </w:r>
      <w:r w:rsidRPr="00025914">
        <w:rPr>
          <w:b/>
          <w:bCs/>
          <w:sz w:val="24"/>
        </w:rPr>
        <w:t xml:space="preserve">: WIOA </w:t>
      </w:r>
      <w:r>
        <w:rPr>
          <w:b/>
          <w:bCs/>
          <w:sz w:val="24"/>
        </w:rPr>
        <w:t>Youth</w:t>
      </w:r>
      <w:r w:rsidRPr="00025914">
        <w:rPr>
          <w:b/>
          <w:bCs/>
          <w:sz w:val="24"/>
        </w:rPr>
        <w:t xml:space="preserve"> PY</w:t>
      </w:r>
      <w:r>
        <w:rPr>
          <w:b/>
          <w:bCs/>
          <w:sz w:val="24"/>
        </w:rPr>
        <w:t>2024</w:t>
      </w:r>
      <w:r w:rsidRPr="00025914">
        <w:rPr>
          <w:b/>
          <w:bCs/>
          <w:sz w:val="24"/>
        </w:rPr>
        <w:t xml:space="preserve"> Negotiated Goals</w:t>
      </w:r>
    </w:p>
    <w:tbl>
      <w:tblPr>
        <w:tblStyle w:val="TableGrid"/>
        <w:tblW w:w="10254" w:type="dxa"/>
        <w:tblInd w:w="13" w:type="dxa"/>
        <w:tblCellMar>
          <w:top w:w="47" w:type="dxa"/>
          <w:left w:w="105" w:type="dxa"/>
          <w:right w:w="61" w:type="dxa"/>
        </w:tblCellMar>
        <w:tblLook w:val="04A0" w:firstRow="1" w:lastRow="0" w:firstColumn="1" w:lastColumn="0" w:noHBand="0" w:noVBand="1"/>
      </w:tblPr>
      <w:tblGrid>
        <w:gridCol w:w="4305"/>
        <w:gridCol w:w="1206"/>
        <w:gridCol w:w="1206"/>
        <w:gridCol w:w="1083"/>
        <w:gridCol w:w="1185"/>
        <w:gridCol w:w="1269"/>
      </w:tblGrid>
      <w:tr w:rsidR="00B1798A" w:rsidRPr="00696F94" w14:paraId="79539203" w14:textId="77777777" w:rsidTr="00696F94">
        <w:trPr>
          <w:trHeight w:val="548"/>
          <w:tblHeader/>
        </w:trPr>
        <w:tc>
          <w:tcPr>
            <w:tcW w:w="4305" w:type="dxa"/>
            <w:tcBorders>
              <w:top w:val="single" w:sz="8" w:space="0" w:color="000000"/>
              <w:left w:val="single" w:sz="8" w:space="0" w:color="000000"/>
              <w:bottom w:val="single" w:sz="8" w:space="0" w:color="000000"/>
              <w:right w:val="single" w:sz="8" w:space="0" w:color="000000"/>
            </w:tcBorders>
            <w:vAlign w:val="center"/>
          </w:tcPr>
          <w:p w14:paraId="3B26A7FE" w14:textId="5B1A45E7" w:rsidR="00B1798A" w:rsidRPr="00696F94" w:rsidRDefault="000355C1" w:rsidP="00696F94">
            <w:pPr>
              <w:spacing w:after="0" w:line="259" w:lineRule="auto"/>
              <w:ind w:left="0" w:firstLine="0"/>
              <w:jc w:val="center"/>
            </w:pPr>
            <w:r w:rsidRPr="00696F94">
              <w:rPr>
                <w:rFonts w:eastAsia="Times New Roman"/>
                <w:b/>
                <w:sz w:val="20"/>
              </w:rPr>
              <w:t xml:space="preserve">Program Year </w:t>
            </w:r>
            <w:r w:rsidRPr="00696F94">
              <w:rPr>
                <w:rFonts w:eastAsia="Times New Roman"/>
                <w:b/>
                <w:color w:val="C00000"/>
                <w:sz w:val="20"/>
              </w:rPr>
              <w:t xml:space="preserve">2024 </w:t>
            </w:r>
            <w:r w:rsidRPr="00696F94">
              <w:rPr>
                <w:rFonts w:eastAsia="Times New Roman"/>
                <w:b/>
                <w:sz w:val="20"/>
              </w:rPr>
              <w:t>Negotiated Goals</w:t>
            </w:r>
          </w:p>
        </w:tc>
        <w:tc>
          <w:tcPr>
            <w:tcW w:w="1206" w:type="dxa"/>
            <w:tcBorders>
              <w:top w:val="single" w:sz="8" w:space="0" w:color="000000"/>
              <w:left w:val="single" w:sz="8" w:space="0" w:color="000000"/>
              <w:bottom w:val="single" w:sz="8" w:space="0" w:color="000000"/>
              <w:right w:val="nil"/>
            </w:tcBorders>
            <w:vAlign w:val="center"/>
          </w:tcPr>
          <w:p w14:paraId="550790FE" w14:textId="77777777" w:rsidR="00B1798A" w:rsidRPr="00696F94" w:rsidRDefault="00B1798A" w:rsidP="00696F94">
            <w:pPr>
              <w:spacing w:after="160" w:line="259" w:lineRule="auto"/>
              <w:ind w:left="0" w:firstLine="0"/>
              <w:jc w:val="center"/>
            </w:pPr>
          </w:p>
        </w:tc>
        <w:tc>
          <w:tcPr>
            <w:tcW w:w="3474" w:type="dxa"/>
            <w:gridSpan w:val="3"/>
            <w:tcBorders>
              <w:top w:val="single" w:sz="8" w:space="0" w:color="000000"/>
              <w:left w:val="nil"/>
              <w:bottom w:val="single" w:sz="8" w:space="0" w:color="000000"/>
              <w:right w:val="nil"/>
            </w:tcBorders>
            <w:vAlign w:val="center"/>
          </w:tcPr>
          <w:p w14:paraId="1E523253" w14:textId="2BC23E6C" w:rsidR="00B1798A" w:rsidRPr="00696F94" w:rsidRDefault="00696F94" w:rsidP="00696F94">
            <w:pPr>
              <w:spacing w:after="0" w:line="259" w:lineRule="auto"/>
              <w:ind w:left="24" w:firstLine="0"/>
              <w:jc w:val="center"/>
            </w:pPr>
            <w:r>
              <w:rPr>
                <w:rFonts w:eastAsia="Times New Roman"/>
                <w:b/>
                <w:sz w:val="20"/>
              </w:rPr>
              <w:t>WIOA Youth Program</w:t>
            </w:r>
          </w:p>
        </w:tc>
        <w:tc>
          <w:tcPr>
            <w:tcW w:w="1269" w:type="dxa"/>
            <w:tcBorders>
              <w:top w:val="single" w:sz="8" w:space="0" w:color="000000"/>
              <w:left w:val="nil"/>
              <w:bottom w:val="single" w:sz="8" w:space="0" w:color="000000"/>
              <w:right w:val="single" w:sz="8" w:space="0" w:color="000000"/>
            </w:tcBorders>
            <w:vAlign w:val="center"/>
          </w:tcPr>
          <w:p w14:paraId="526149A8" w14:textId="77777777" w:rsidR="00B1798A" w:rsidRPr="00696F94" w:rsidRDefault="00B1798A" w:rsidP="00696F94">
            <w:pPr>
              <w:spacing w:after="160" w:line="259" w:lineRule="auto"/>
              <w:ind w:left="0" w:firstLine="0"/>
              <w:jc w:val="center"/>
            </w:pPr>
          </w:p>
        </w:tc>
      </w:tr>
      <w:tr w:rsidR="00B1798A" w:rsidRPr="00696F94" w14:paraId="28E55EF7" w14:textId="77777777" w:rsidTr="00696F94">
        <w:trPr>
          <w:trHeight w:val="51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6157115" w14:textId="6DBA769F" w:rsidR="00B1798A" w:rsidRPr="00696F94" w:rsidRDefault="000355C1" w:rsidP="00696F94">
            <w:pPr>
              <w:spacing w:after="0" w:line="259" w:lineRule="auto"/>
              <w:ind w:left="0" w:right="45" w:firstLine="0"/>
              <w:jc w:val="center"/>
            </w:pPr>
            <w:r w:rsidRPr="00696F94">
              <w:rPr>
                <w:rFonts w:eastAsia="Times New Roman"/>
                <w:b/>
                <w:sz w:val="18"/>
              </w:rPr>
              <w:t>Workforce Development Board</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F9FECFF" w14:textId="2565A60D" w:rsidR="00B1798A" w:rsidRPr="00696F94" w:rsidRDefault="000355C1" w:rsidP="00696F94">
            <w:pPr>
              <w:spacing w:after="0" w:line="259" w:lineRule="auto"/>
              <w:ind w:left="17" w:firstLine="0"/>
              <w:jc w:val="center"/>
            </w:pPr>
            <w:r w:rsidRPr="00696F94">
              <w:rPr>
                <w:rFonts w:eastAsia="Times New Roman"/>
                <w:b/>
                <w:sz w:val="18"/>
              </w:rPr>
              <w:t>2nd Quarter</w:t>
            </w:r>
          </w:p>
          <w:p w14:paraId="4553DF95" w14:textId="47A016F7" w:rsidR="00B1798A" w:rsidRPr="00696F94" w:rsidRDefault="000355C1" w:rsidP="00696F94">
            <w:pPr>
              <w:spacing w:after="0" w:line="259" w:lineRule="auto"/>
              <w:ind w:left="5" w:firstLine="0"/>
              <w:jc w:val="center"/>
            </w:pPr>
            <w:r w:rsidRPr="00696F94">
              <w:rPr>
                <w:rFonts w:eastAsia="Times New Roman"/>
                <w:b/>
                <w:sz w:val="18"/>
              </w:rPr>
              <w:t>Employment</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DB53504" w14:textId="639DDE31" w:rsidR="00B1798A" w:rsidRPr="00696F94" w:rsidRDefault="000355C1" w:rsidP="00696F94">
            <w:pPr>
              <w:spacing w:after="0" w:line="259" w:lineRule="auto"/>
              <w:ind w:left="0" w:firstLine="0"/>
              <w:jc w:val="center"/>
            </w:pPr>
            <w:r w:rsidRPr="00696F94">
              <w:rPr>
                <w:rFonts w:eastAsia="Times New Roman"/>
                <w:b/>
                <w:sz w:val="18"/>
              </w:rPr>
              <w:t>4th Quarter Employment</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BBFA4C8" w14:textId="3A61DD2F" w:rsidR="00B1798A" w:rsidRPr="00696F94" w:rsidRDefault="000355C1" w:rsidP="00696F94">
            <w:pPr>
              <w:spacing w:after="0" w:line="259" w:lineRule="auto"/>
              <w:ind w:left="0" w:firstLine="0"/>
              <w:jc w:val="center"/>
            </w:pPr>
            <w:r w:rsidRPr="00696F94">
              <w:rPr>
                <w:rFonts w:eastAsia="Times New Roman"/>
                <w:b/>
                <w:sz w:val="18"/>
              </w:rPr>
              <w:t>Median Earnings</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2216DB1" w14:textId="576F36AE" w:rsidR="00B1798A" w:rsidRPr="00696F94" w:rsidRDefault="000355C1" w:rsidP="00696F94">
            <w:pPr>
              <w:spacing w:after="0" w:line="259" w:lineRule="auto"/>
              <w:ind w:left="0" w:firstLine="0"/>
              <w:jc w:val="center"/>
            </w:pPr>
            <w:r w:rsidRPr="00696F94">
              <w:rPr>
                <w:rFonts w:eastAsia="Times New Roman"/>
                <w:b/>
                <w:sz w:val="18"/>
              </w:rPr>
              <w:t>Credential Attainment</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779DB78" w14:textId="60918C8C" w:rsidR="00B1798A" w:rsidRPr="00696F94" w:rsidRDefault="000355C1" w:rsidP="00696F94">
            <w:pPr>
              <w:spacing w:after="0" w:line="259" w:lineRule="auto"/>
              <w:ind w:left="0" w:firstLine="0"/>
              <w:jc w:val="center"/>
            </w:pPr>
            <w:r w:rsidRPr="00696F94">
              <w:rPr>
                <w:rFonts w:eastAsia="Times New Roman"/>
                <w:b/>
                <w:sz w:val="18"/>
              </w:rPr>
              <w:t>Measurable Skills Gains</w:t>
            </w:r>
          </w:p>
        </w:tc>
      </w:tr>
      <w:tr w:rsidR="00B1798A" w:rsidRPr="00696F94" w14:paraId="0A4B8A61"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0278F171" w14:textId="4AC9C0CF" w:rsidR="00B1798A" w:rsidRPr="00696F94" w:rsidRDefault="000355C1" w:rsidP="00696F94">
            <w:pPr>
              <w:spacing w:after="0" w:line="259" w:lineRule="auto"/>
              <w:ind w:left="0" w:firstLine="0"/>
              <w:jc w:val="center"/>
            </w:pPr>
            <w:r w:rsidRPr="00696F94">
              <w:rPr>
                <w:rFonts w:eastAsia="Times New Roman"/>
                <w:sz w:val="18"/>
              </w:rPr>
              <w:t xml:space="preserve">WDA 1 </w:t>
            </w:r>
            <w:r w:rsidR="00025914" w:rsidRPr="00696F94">
              <w:rPr>
                <w:rFonts w:eastAsia="Times New Roman"/>
                <w:sz w:val="18"/>
              </w:rPr>
              <w:t>ICCC</w:t>
            </w:r>
          </w:p>
        </w:tc>
        <w:tc>
          <w:tcPr>
            <w:tcW w:w="1206" w:type="dxa"/>
            <w:tcBorders>
              <w:top w:val="single" w:sz="8" w:space="0" w:color="000000"/>
              <w:left w:val="single" w:sz="8" w:space="0" w:color="000000"/>
              <w:bottom w:val="single" w:sz="8" w:space="0" w:color="000000"/>
              <w:right w:val="single" w:sz="8" w:space="0" w:color="000000"/>
            </w:tcBorders>
            <w:vAlign w:val="center"/>
          </w:tcPr>
          <w:p w14:paraId="74D32901" w14:textId="38F698E5"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63D90AF7" w14:textId="67545EE8"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1886A363" w14:textId="1E0A762C" w:rsidR="00B1798A" w:rsidRPr="00696F94" w:rsidRDefault="000355C1" w:rsidP="00696F94">
            <w:pPr>
              <w:spacing w:after="0" w:line="259" w:lineRule="auto"/>
              <w:ind w:left="0" w:right="41" w:firstLine="0"/>
              <w:jc w:val="center"/>
            </w:pPr>
            <w:r w:rsidRPr="00696F94">
              <w:t>$5,200</w:t>
            </w:r>
          </w:p>
        </w:tc>
        <w:tc>
          <w:tcPr>
            <w:tcW w:w="1185" w:type="dxa"/>
            <w:tcBorders>
              <w:top w:val="single" w:sz="8" w:space="0" w:color="000000"/>
              <w:left w:val="single" w:sz="8" w:space="0" w:color="000000"/>
              <w:bottom w:val="single" w:sz="8" w:space="0" w:color="000000"/>
              <w:right w:val="single" w:sz="8" w:space="0" w:color="000000"/>
            </w:tcBorders>
            <w:vAlign w:val="center"/>
          </w:tcPr>
          <w:p w14:paraId="0036D7E6" w14:textId="12642F9B"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5305383E" w14:textId="28831AF0" w:rsidR="00B1798A" w:rsidRPr="00696F94" w:rsidRDefault="000355C1" w:rsidP="00696F94">
            <w:pPr>
              <w:spacing w:after="0" w:line="259" w:lineRule="auto"/>
              <w:ind w:left="0" w:right="42" w:firstLine="0"/>
              <w:jc w:val="center"/>
            </w:pPr>
            <w:r w:rsidRPr="00696F94">
              <w:t>53.0%</w:t>
            </w:r>
          </w:p>
        </w:tc>
      </w:tr>
      <w:tr w:rsidR="00B1798A" w:rsidRPr="00696F94" w14:paraId="11925618" w14:textId="77777777" w:rsidTr="00696F94">
        <w:trPr>
          <w:trHeight w:val="33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F0863AA" w14:textId="51C2D2AF" w:rsidR="00B1798A" w:rsidRPr="00696F94" w:rsidRDefault="000355C1" w:rsidP="00696F94">
            <w:pPr>
              <w:spacing w:after="0" w:line="259" w:lineRule="auto"/>
              <w:ind w:left="0" w:firstLine="0"/>
              <w:jc w:val="center"/>
            </w:pPr>
            <w:r w:rsidRPr="00696F94">
              <w:rPr>
                <w:rFonts w:eastAsia="Times New Roman"/>
                <w:sz w:val="18"/>
              </w:rPr>
              <w:t xml:space="preserve">WDA 2 Rural </w:t>
            </w:r>
            <w:r w:rsidR="00025914" w:rsidRPr="00696F94">
              <w:rPr>
                <w:rFonts w:eastAsia="Times New Roman"/>
                <w:sz w:val="18"/>
              </w:rPr>
              <w:t>CEP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FE41B9E" w14:textId="48AD238E"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D045256" w14:textId="3539EB88"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9D7BA8F" w14:textId="477E6D93" w:rsidR="00B1798A" w:rsidRPr="00696F94" w:rsidRDefault="000355C1" w:rsidP="00696F94">
            <w:pPr>
              <w:spacing w:after="0" w:line="259" w:lineRule="auto"/>
              <w:ind w:left="0" w:right="41" w:firstLine="0"/>
              <w:jc w:val="center"/>
            </w:pPr>
            <w:r w:rsidRPr="00696F94">
              <w:t>$5,800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41CC99A" w14:textId="583E816F"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F6F07FD" w14:textId="70F861C7" w:rsidR="00B1798A" w:rsidRPr="00696F94" w:rsidRDefault="000355C1" w:rsidP="00696F94">
            <w:pPr>
              <w:spacing w:after="0" w:line="259" w:lineRule="auto"/>
              <w:ind w:left="0" w:right="42" w:firstLine="0"/>
              <w:jc w:val="center"/>
            </w:pPr>
            <w:r w:rsidRPr="00696F94">
              <w:t>55.0%</w:t>
            </w:r>
          </w:p>
        </w:tc>
      </w:tr>
      <w:tr w:rsidR="00B1798A" w:rsidRPr="00696F94" w14:paraId="4852D5C6" w14:textId="77777777" w:rsidTr="00696F94">
        <w:trPr>
          <w:trHeight w:val="339"/>
        </w:trPr>
        <w:tc>
          <w:tcPr>
            <w:tcW w:w="4305" w:type="dxa"/>
            <w:tcBorders>
              <w:top w:val="single" w:sz="8" w:space="0" w:color="000000"/>
              <w:left w:val="single" w:sz="8" w:space="0" w:color="000000"/>
              <w:bottom w:val="single" w:sz="8" w:space="0" w:color="000000"/>
              <w:right w:val="single" w:sz="8" w:space="0" w:color="000000"/>
            </w:tcBorders>
            <w:vAlign w:val="center"/>
          </w:tcPr>
          <w:p w14:paraId="35FDA0D3" w14:textId="7CB3BF90" w:rsidR="00B1798A" w:rsidRPr="00696F94" w:rsidRDefault="000355C1" w:rsidP="00696F94">
            <w:pPr>
              <w:spacing w:after="0" w:line="259" w:lineRule="auto"/>
              <w:ind w:left="0" w:firstLine="0"/>
              <w:jc w:val="center"/>
            </w:pPr>
            <w:r w:rsidRPr="00696F94">
              <w:rPr>
                <w:rFonts w:eastAsia="Times New Roman"/>
                <w:sz w:val="18"/>
              </w:rPr>
              <w:t>WDA 3 NE</w:t>
            </w:r>
            <w:r w:rsidR="00025914" w:rsidRPr="00696F94">
              <w:rPr>
                <w:rFonts w:eastAsia="Times New Roman"/>
                <w:sz w:val="18"/>
              </w:rPr>
              <w:t>MOJT</w:t>
            </w:r>
          </w:p>
        </w:tc>
        <w:tc>
          <w:tcPr>
            <w:tcW w:w="1206" w:type="dxa"/>
            <w:tcBorders>
              <w:top w:val="single" w:sz="8" w:space="0" w:color="000000"/>
              <w:left w:val="single" w:sz="8" w:space="0" w:color="000000"/>
              <w:bottom w:val="single" w:sz="8" w:space="0" w:color="000000"/>
              <w:right w:val="single" w:sz="8" w:space="0" w:color="000000"/>
            </w:tcBorders>
            <w:vAlign w:val="center"/>
          </w:tcPr>
          <w:p w14:paraId="5E0F8AC7" w14:textId="03CC0310"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154BE31D" w14:textId="449E225A"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1B549BD1" w14:textId="59BC2950" w:rsidR="00B1798A" w:rsidRPr="00696F94" w:rsidRDefault="000355C1" w:rsidP="00696F94">
            <w:pPr>
              <w:spacing w:after="0" w:line="259" w:lineRule="auto"/>
              <w:ind w:left="0" w:right="41" w:firstLine="0"/>
              <w:jc w:val="center"/>
            </w:pPr>
            <w:r w:rsidRPr="00696F94">
              <w:t>$4,500</w:t>
            </w:r>
          </w:p>
        </w:tc>
        <w:tc>
          <w:tcPr>
            <w:tcW w:w="1185" w:type="dxa"/>
            <w:tcBorders>
              <w:top w:val="single" w:sz="8" w:space="0" w:color="000000"/>
              <w:left w:val="single" w:sz="8" w:space="0" w:color="000000"/>
              <w:bottom w:val="single" w:sz="8" w:space="0" w:color="000000"/>
              <w:right w:val="single" w:sz="8" w:space="0" w:color="000000"/>
            </w:tcBorders>
            <w:vAlign w:val="center"/>
          </w:tcPr>
          <w:p w14:paraId="17EA50F5" w14:textId="2289B756"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13308B0B" w14:textId="184B11F2" w:rsidR="00B1798A" w:rsidRPr="00696F94" w:rsidRDefault="000355C1" w:rsidP="00696F94">
            <w:pPr>
              <w:spacing w:after="0" w:line="259" w:lineRule="auto"/>
              <w:ind w:left="0" w:right="42" w:firstLine="0"/>
              <w:jc w:val="center"/>
            </w:pPr>
            <w:r w:rsidRPr="00696F94">
              <w:t>53.0%</w:t>
            </w:r>
          </w:p>
        </w:tc>
      </w:tr>
      <w:tr w:rsidR="00B1798A" w:rsidRPr="00696F94" w14:paraId="68D4F519"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CDFF049" w14:textId="33489D41" w:rsidR="00B1798A" w:rsidRPr="00696F94" w:rsidRDefault="000355C1" w:rsidP="00696F94">
            <w:pPr>
              <w:spacing w:after="0" w:line="259" w:lineRule="auto"/>
              <w:ind w:left="0" w:firstLine="0"/>
              <w:jc w:val="center"/>
            </w:pPr>
            <w:r w:rsidRPr="00696F94">
              <w:rPr>
                <w:rFonts w:eastAsia="Times New Roman"/>
                <w:sz w:val="18"/>
              </w:rPr>
              <w:t xml:space="preserve">WDA 4 </w:t>
            </w:r>
            <w:r w:rsidR="00025914" w:rsidRPr="00696F94">
              <w:rPr>
                <w:rFonts w:eastAsia="Times New Roman"/>
                <w:sz w:val="18"/>
              </w:rPr>
              <w:t xml:space="preserve">City of </w:t>
            </w:r>
            <w:r w:rsidRPr="00696F94">
              <w:rPr>
                <w:rFonts w:eastAsia="Times New Roman"/>
                <w:sz w:val="18"/>
              </w:rPr>
              <w:t>Duluth</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611F4D1" w14:textId="12FC3121"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9E9B6AB" w14:textId="6FF58C03"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6116F33" w14:textId="10A1541A" w:rsidR="00B1798A" w:rsidRPr="00696F94" w:rsidRDefault="000355C1" w:rsidP="00696F94">
            <w:pPr>
              <w:spacing w:after="0" w:line="259" w:lineRule="auto"/>
              <w:ind w:left="0" w:right="41" w:firstLine="0"/>
              <w:jc w:val="center"/>
            </w:pPr>
            <w:r w:rsidRPr="00696F94">
              <w:t>$5,400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5E3D064" w14:textId="182424F1" w:rsidR="00B1798A" w:rsidRPr="00696F94" w:rsidRDefault="000355C1" w:rsidP="00696F94">
            <w:pPr>
              <w:spacing w:after="0" w:line="259" w:lineRule="auto"/>
              <w:ind w:left="0" w:right="43" w:firstLine="0"/>
              <w:jc w:val="center"/>
            </w:pPr>
            <w:r w:rsidRPr="00696F94">
              <w:t>60.0%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FBE7681" w14:textId="3DA9ED92" w:rsidR="00B1798A" w:rsidRPr="00696F94" w:rsidRDefault="000355C1" w:rsidP="00696F94">
            <w:pPr>
              <w:spacing w:after="0" w:line="259" w:lineRule="auto"/>
              <w:ind w:left="0" w:right="42" w:firstLine="0"/>
              <w:jc w:val="center"/>
            </w:pPr>
            <w:r w:rsidRPr="00696F94">
              <w:t>53.0%</w:t>
            </w:r>
          </w:p>
        </w:tc>
      </w:tr>
      <w:tr w:rsidR="00B1798A" w:rsidRPr="00696F94" w14:paraId="040BFD66"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4CCBAFCD" w14:textId="3B0BC079" w:rsidR="00B1798A" w:rsidRPr="00696F94" w:rsidRDefault="000355C1" w:rsidP="00696F94">
            <w:pPr>
              <w:spacing w:after="0" w:line="259" w:lineRule="auto"/>
              <w:ind w:left="0" w:firstLine="0"/>
              <w:jc w:val="center"/>
            </w:pPr>
            <w:r w:rsidRPr="00696F94">
              <w:rPr>
                <w:rFonts w:eastAsia="Times New Roman"/>
                <w:sz w:val="18"/>
              </w:rPr>
              <w:t xml:space="preserve">WDA 5 </w:t>
            </w:r>
            <w:r w:rsidR="00025914" w:rsidRPr="00696F94">
              <w:rPr>
                <w:rFonts w:eastAsia="Times New Roman"/>
                <w:sz w:val="18"/>
              </w:rPr>
              <w:t>CMJTS</w:t>
            </w:r>
          </w:p>
        </w:tc>
        <w:tc>
          <w:tcPr>
            <w:tcW w:w="1206" w:type="dxa"/>
            <w:tcBorders>
              <w:top w:val="single" w:sz="8" w:space="0" w:color="000000"/>
              <w:left w:val="single" w:sz="8" w:space="0" w:color="000000"/>
              <w:bottom w:val="single" w:sz="8" w:space="0" w:color="000000"/>
              <w:right w:val="single" w:sz="8" w:space="0" w:color="000000"/>
            </w:tcBorders>
            <w:vAlign w:val="center"/>
          </w:tcPr>
          <w:p w14:paraId="3D241EA5" w14:textId="4CE3B1E8"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2DB86B3F" w14:textId="562CE3DA"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16F7186C" w14:textId="6721EBD1" w:rsidR="00B1798A" w:rsidRPr="00696F94" w:rsidRDefault="000355C1" w:rsidP="00696F94">
            <w:pPr>
              <w:spacing w:after="0" w:line="259" w:lineRule="auto"/>
              <w:ind w:left="0" w:right="41" w:firstLine="0"/>
              <w:jc w:val="center"/>
            </w:pPr>
            <w:r w:rsidRPr="00696F94">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2070941E" w14:textId="1B60A78A"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19EF152C" w14:textId="66082136" w:rsidR="00B1798A" w:rsidRPr="00696F94" w:rsidRDefault="000355C1" w:rsidP="00696F94">
            <w:pPr>
              <w:spacing w:after="0" w:line="259" w:lineRule="auto"/>
              <w:ind w:left="0" w:right="42" w:firstLine="0"/>
              <w:jc w:val="center"/>
            </w:pPr>
            <w:r w:rsidRPr="00696F94">
              <w:t>53.0%</w:t>
            </w:r>
          </w:p>
        </w:tc>
      </w:tr>
      <w:tr w:rsidR="00B1798A" w:rsidRPr="00696F94" w14:paraId="41B9A5C8"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B04DF4F" w14:textId="60EF0AC7" w:rsidR="00B1798A" w:rsidRPr="00696F94" w:rsidRDefault="000355C1" w:rsidP="00696F94">
            <w:pPr>
              <w:spacing w:after="0" w:line="259" w:lineRule="auto"/>
              <w:ind w:left="0" w:firstLine="0"/>
              <w:jc w:val="center"/>
            </w:pPr>
            <w:r w:rsidRPr="00696F94">
              <w:rPr>
                <w:rFonts w:eastAsia="Times New Roman"/>
                <w:sz w:val="18"/>
              </w:rPr>
              <w:t xml:space="preserve">WDA 6 </w:t>
            </w:r>
            <w:r w:rsidR="00025914" w:rsidRPr="00696F94">
              <w:rPr>
                <w:rFonts w:eastAsia="Times New Roman"/>
                <w:sz w:val="18"/>
              </w:rPr>
              <w:t xml:space="preserve">SW </w:t>
            </w:r>
            <w:r w:rsidRPr="00696F94">
              <w:rPr>
                <w:rFonts w:eastAsia="Times New Roman"/>
                <w:sz w:val="18"/>
              </w:rPr>
              <w:t>PIC</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4F7CECF" w14:textId="4D7D5F4A"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1C5D7BC" w14:textId="5DBD8268"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DF1F66D" w14:textId="2FF410B3" w:rsidR="00B1798A" w:rsidRPr="00696F94" w:rsidRDefault="000355C1" w:rsidP="00696F94">
            <w:pPr>
              <w:spacing w:after="0" w:line="259" w:lineRule="auto"/>
              <w:ind w:left="0" w:right="41" w:firstLine="0"/>
              <w:jc w:val="center"/>
            </w:pPr>
            <w:r w:rsidRPr="00696F94">
              <w:t>$5,400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6879719" w14:textId="41316DF5"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ABCA2AD" w14:textId="20541C0F" w:rsidR="00B1798A" w:rsidRPr="00696F94" w:rsidRDefault="000355C1" w:rsidP="00696F94">
            <w:pPr>
              <w:spacing w:after="0" w:line="259" w:lineRule="auto"/>
              <w:ind w:left="0" w:right="42" w:firstLine="0"/>
              <w:jc w:val="center"/>
            </w:pPr>
            <w:r w:rsidRPr="00696F94">
              <w:t>53.0%</w:t>
            </w:r>
          </w:p>
        </w:tc>
      </w:tr>
      <w:tr w:rsidR="00B1798A" w:rsidRPr="00696F94" w14:paraId="7EEA9A9C"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0A19C8D2" w14:textId="55C52CEF" w:rsidR="00B1798A" w:rsidRPr="00696F94" w:rsidRDefault="000355C1" w:rsidP="00696F94">
            <w:pPr>
              <w:spacing w:after="0" w:line="259" w:lineRule="auto"/>
              <w:ind w:left="0" w:firstLine="0"/>
              <w:jc w:val="center"/>
            </w:pPr>
            <w:r w:rsidRPr="00696F94">
              <w:rPr>
                <w:rFonts w:eastAsia="Times New Roman"/>
                <w:sz w:val="18"/>
              </w:rPr>
              <w:t>WDA 7 S Central</w:t>
            </w:r>
          </w:p>
        </w:tc>
        <w:tc>
          <w:tcPr>
            <w:tcW w:w="1206" w:type="dxa"/>
            <w:tcBorders>
              <w:top w:val="single" w:sz="8" w:space="0" w:color="000000"/>
              <w:left w:val="single" w:sz="8" w:space="0" w:color="000000"/>
              <w:bottom w:val="single" w:sz="8" w:space="0" w:color="000000"/>
              <w:right w:val="single" w:sz="8" w:space="0" w:color="000000"/>
            </w:tcBorders>
            <w:vAlign w:val="center"/>
          </w:tcPr>
          <w:p w14:paraId="1A39C7A1" w14:textId="0859C397"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35AC2CD4" w14:textId="76B12782"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2940837B" w14:textId="59513B43" w:rsidR="00B1798A" w:rsidRPr="00696F94" w:rsidRDefault="000355C1" w:rsidP="00696F94">
            <w:pPr>
              <w:spacing w:after="0" w:line="259" w:lineRule="auto"/>
              <w:ind w:left="0" w:right="41" w:firstLine="0"/>
              <w:jc w:val="center"/>
            </w:pPr>
            <w:r w:rsidRPr="00696F94">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2B00BD95" w14:textId="1C5B61CB"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5675C3EF" w14:textId="78C36429" w:rsidR="00B1798A" w:rsidRPr="00696F94" w:rsidRDefault="000355C1" w:rsidP="00696F94">
            <w:pPr>
              <w:spacing w:after="0" w:line="259" w:lineRule="auto"/>
              <w:ind w:left="0" w:right="42" w:firstLine="0"/>
              <w:jc w:val="center"/>
            </w:pPr>
            <w:r w:rsidRPr="00696F94">
              <w:t>53.0%</w:t>
            </w:r>
          </w:p>
        </w:tc>
      </w:tr>
      <w:tr w:rsidR="00B1798A" w:rsidRPr="00696F94" w14:paraId="1BFA78A7" w14:textId="77777777" w:rsidTr="00696F94">
        <w:trPr>
          <w:trHeight w:val="33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93A5D5E" w14:textId="7AE67AAB" w:rsidR="00B1798A" w:rsidRPr="00696F94" w:rsidRDefault="000355C1" w:rsidP="00696F94">
            <w:pPr>
              <w:spacing w:after="0" w:line="259" w:lineRule="auto"/>
              <w:ind w:left="0" w:firstLine="0"/>
              <w:jc w:val="center"/>
            </w:pPr>
            <w:r w:rsidRPr="00696F94">
              <w:rPr>
                <w:rFonts w:eastAsia="Times New Roman"/>
                <w:sz w:val="18"/>
              </w:rPr>
              <w:t xml:space="preserve">WDA 8 SE </w:t>
            </w:r>
            <w:r w:rsidR="00025914" w:rsidRPr="00696F94">
              <w:rPr>
                <w:rFonts w:eastAsia="Times New Roman"/>
                <w:sz w:val="18"/>
              </w:rPr>
              <w:t>WDI</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F1C9B05" w14:textId="76FCE309" w:rsidR="00B1798A" w:rsidRPr="00696F94" w:rsidRDefault="000355C1" w:rsidP="00696F94">
            <w:pPr>
              <w:spacing w:after="0" w:line="259" w:lineRule="auto"/>
              <w:ind w:left="0" w:right="41" w:firstLine="0"/>
              <w:jc w:val="center"/>
            </w:pPr>
            <w:r w:rsidRPr="00696F94">
              <w:t>75.0%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773C750" w14:textId="5E9EC648" w:rsidR="00B1798A" w:rsidRPr="00696F94" w:rsidRDefault="000355C1" w:rsidP="00696F94">
            <w:pPr>
              <w:spacing w:after="0" w:line="259" w:lineRule="auto"/>
              <w:ind w:left="0" w:right="41" w:firstLine="0"/>
              <w:jc w:val="center"/>
            </w:pPr>
            <w:r w:rsidRPr="00696F94">
              <w:t>75.0%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FB22041" w14:textId="32512F9F" w:rsidR="00B1798A" w:rsidRPr="00696F94" w:rsidRDefault="000355C1" w:rsidP="00696F94">
            <w:pPr>
              <w:spacing w:after="0" w:line="259" w:lineRule="auto"/>
              <w:ind w:left="0" w:right="41" w:firstLine="0"/>
              <w:jc w:val="center"/>
            </w:pPr>
            <w:r w:rsidRPr="00696F94">
              <w:t>$4,500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F8C2F70" w14:textId="6F9CA446"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0049CA7" w14:textId="67571680" w:rsidR="00B1798A" w:rsidRPr="00696F94" w:rsidRDefault="000355C1" w:rsidP="00696F94">
            <w:pPr>
              <w:spacing w:after="0" w:line="259" w:lineRule="auto"/>
              <w:ind w:left="0" w:right="42" w:firstLine="0"/>
              <w:jc w:val="center"/>
            </w:pPr>
            <w:r w:rsidRPr="00696F94">
              <w:t>53.0%</w:t>
            </w:r>
          </w:p>
        </w:tc>
      </w:tr>
      <w:tr w:rsidR="00B1798A" w:rsidRPr="00696F94" w14:paraId="59F1E164" w14:textId="77777777" w:rsidTr="00696F94">
        <w:trPr>
          <w:trHeight w:val="339"/>
        </w:trPr>
        <w:tc>
          <w:tcPr>
            <w:tcW w:w="4305" w:type="dxa"/>
            <w:tcBorders>
              <w:top w:val="single" w:sz="8" w:space="0" w:color="000000"/>
              <w:left w:val="single" w:sz="8" w:space="0" w:color="000000"/>
              <w:bottom w:val="single" w:sz="8" w:space="0" w:color="000000"/>
              <w:right w:val="single" w:sz="8" w:space="0" w:color="000000"/>
            </w:tcBorders>
            <w:vAlign w:val="center"/>
          </w:tcPr>
          <w:p w14:paraId="72F36B2B" w14:textId="52CD4A9C" w:rsidR="00B1798A" w:rsidRPr="00696F94" w:rsidRDefault="000355C1" w:rsidP="00696F94">
            <w:pPr>
              <w:spacing w:after="0" w:line="259" w:lineRule="auto"/>
              <w:ind w:left="0" w:firstLine="0"/>
              <w:jc w:val="center"/>
            </w:pPr>
            <w:r w:rsidRPr="00696F94">
              <w:rPr>
                <w:rFonts w:eastAsia="Times New Roman"/>
                <w:sz w:val="18"/>
              </w:rPr>
              <w:t>WDA 9 Hennepin</w:t>
            </w:r>
            <w:r w:rsidR="00025914"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7F633BEA" w14:textId="13071D1F"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1CFE8469" w14:textId="12F4E1F7"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6B2A621F" w14:textId="6A9890F0" w:rsidR="00B1798A" w:rsidRPr="00696F94" w:rsidRDefault="000355C1" w:rsidP="00696F94">
            <w:pPr>
              <w:spacing w:after="0" w:line="259" w:lineRule="auto"/>
              <w:ind w:left="0" w:right="41" w:firstLine="0"/>
              <w:jc w:val="center"/>
            </w:pPr>
            <w:r w:rsidRPr="00696F94">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54031F05" w14:textId="79FD3CE6"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16C9E20E" w14:textId="03162B1C" w:rsidR="00B1798A" w:rsidRPr="00696F94" w:rsidRDefault="000355C1" w:rsidP="00696F94">
            <w:pPr>
              <w:spacing w:after="0" w:line="259" w:lineRule="auto"/>
              <w:ind w:left="0" w:right="42" w:firstLine="0"/>
              <w:jc w:val="center"/>
            </w:pPr>
            <w:r w:rsidRPr="00696F94">
              <w:t>53.0%</w:t>
            </w:r>
          </w:p>
        </w:tc>
      </w:tr>
      <w:tr w:rsidR="00B1798A" w:rsidRPr="00696F94" w14:paraId="5A41BF4E"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F609CE9" w14:textId="048085DA" w:rsidR="00B1798A" w:rsidRPr="00696F94" w:rsidRDefault="000355C1" w:rsidP="00696F94">
            <w:pPr>
              <w:spacing w:after="0" w:line="259" w:lineRule="auto"/>
              <w:ind w:left="0" w:firstLine="0"/>
              <w:jc w:val="center"/>
            </w:pPr>
            <w:r w:rsidRPr="00696F94">
              <w:rPr>
                <w:rFonts w:eastAsia="Times New Roman"/>
                <w:sz w:val="18"/>
              </w:rPr>
              <w:t xml:space="preserve">WDA 10 </w:t>
            </w:r>
            <w:r w:rsidR="00025914" w:rsidRPr="00696F94">
              <w:rPr>
                <w:rFonts w:eastAsia="Times New Roman"/>
                <w:sz w:val="18"/>
              </w:rPr>
              <w:t>METP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870597B" w14:textId="519BA3E9"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9259E6B" w14:textId="5AEBF674"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33B6DCD" w14:textId="1513F560" w:rsidR="00B1798A" w:rsidRPr="00696F94" w:rsidRDefault="000355C1" w:rsidP="00696F94">
            <w:pPr>
              <w:spacing w:after="0" w:line="259" w:lineRule="auto"/>
              <w:ind w:left="0" w:right="41" w:firstLine="0"/>
              <w:jc w:val="center"/>
            </w:pPr>
            <w:r w:rsidRPr="00696F94">
              <w:t>$6,272</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9F01FED" w14:textId="39B915B4"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C058164" w14:textId="0C826C37" w:rsidR="00B1798A" w:rsidRPr="00696F94" w:rsidRDefault="000355C1" w:rsidP="00696F94">
            <w:pPr>
              <w:spacing w:after="0" w:line="259" w:lineRule="auto"/>
              <w:ind w:left="0" w:right="42" w:firstLine="0"/>
              <w:jc w:val="center"/>
            </w:pPr>
            <w:r w:rsidRPr="00696F94">
              <w:t>53.0%</w:t>
            </w:r>
          </w:p>
        </w:tc>
      </w:tr>
      <w:tr w:rsidR="00B1798A" w:rsidRPr="00696F94" w14:paraId="1F4380A1"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2754F558" w14:textId="2452E202" w:rsidR="00B1798A" w:rsidRPr="00696F94" w:rsidRDefault="000355C1" w:rsidP="00696F94">
            <w:pPr>
              <w:spacing w:after="0" w:line="259" w:lineRule="auto"/>
              <w:ind w:left="0" w:firstLine="0"/>
              <w:jc w:val="center"/>
            </w:pPr>
            <w:r w:rsidRPr="00696F94">
              <w:rPr>
                <w:rFonts w:eastAsia="Times New Roman"/>
                <w:sz w:val="18"/>
              </w:rPr>
              <w:t>WDA 12 Anoka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0154FAED" w14:textId="027E3AF3"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342B144A" w14:textId="3FA81BE6"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73B62B94" w14:textId="3B3F0263" w:rsidR="00B1798A" w:rsidRPr="00696F94" w:rsidRDefault="000355C1" w:rsidP="00696F94">
            <w:pPr>
              <w:spacing w:after="0" w:line="259" w:lineRule="auto"/>
              <w:ind w:left="0" w:right="41" w:firstLine="0"/>
              <w:jc w:val="center"/>
            </w:pPr>
            <w:r w:rsidRPr="00696F94">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2EB2CA29" w14:textId="7B4B64EE"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1C024CA8" w14:textId="166BFDEB" w:rsidR="00B1798A" w:rsidRPr="00696F94" w:rsidRDefault="000355C1" w:rsidP="00696F94">
            <w:pPr>
              <w:spacing w:after="0" w:line="259" w:lineRule="auto"/>
              <w:ind w:left="0" w:right="42" w:firstLine="0"/>
              <w:jc w:val="center"/>
            </w:pPr>
            <w:r w:rsidRPr="00696F94">
              <w:t>53.0%</w:t>
            </w:r>
          </w:p>
        </w:tc>
      </w:tr>
      <w:tr w:rsidR="00B1798A" w:rsidRPr="00696F94" w14:paraId="7143A8D7"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BAA71C8" w14:textId="47F8D2CC" w:rsidR="00B1798A" w:rsidRPr="00696F94" w:rsidRDefault="000355C1" w:rsidP="00696F94">
            <w:pPr>
              <w:spacing w:after="0" w:line="259" w:lineRule="auto"/>
              <w:ind w:left="0" w:firstLine="0"/>
              <w:jc w:val="center"/>
            </w:pPr>
            <w:r w:rsidRPr="00696F94">
              <w:rPr>
                <w:rFonts w:eastAsia="Times New Roman"/>
                <w:sz w:val="18"/>
              </w:rPr>
              <w:t>WDA 14 Dakota</w:t>
            </w:r>
            <w:r w:rsidR="00025914"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4DC08EE" w14:textId="2FBBBF51" w:rsidR="00B1798A" w:rsidRPr="00696F94" w:rsidRDefault="000355C1" w:rsidP="00696F94">
            <w:pPr>
              <w:spacing w:after="0" w:line="259" w:lineRule="auto"/>
              <w:ind w:left="0" w:right="41"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84F754B" w14:textId="50A74CC8" w:rsidR="00B1798A" w:rsidRPr="00696F94" w:rsidRDefault="000355C1" w:rsidP="00696F94">
            <w:pPr>
              <w:spacing w:after="0" w:line="259" w:lineRule="auto"/>
              <w:ind w:left="0" w:right="41"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B538820" w14:textId="6289CAB1" w:rsidR="00B1798A" w:rsidRPr="00696F94" w:rsidRDefault="000355C1" w:rsidP="00696F94">
            <w:pPr>
              <w:spacing w:after="0" w:line="259" w:lineRule="auto"/>
              <w:ind w:left="0" w:right="41" w:firstLine="0"/>
              <w:jc w:val="center"/>
            </w:pPr>
            <w:r w:rsidRPr="00696F94">
              <w:t>$5,400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E9A1137" w14:textId="5B31C835"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7931970" w14:textId="1FDA8647" w:rsidR="00B1798A" w:rsidRPr="00696F94" w:rsidRDefault="000355C1" w:rsidP="00696F94">
            <w:pPr>
              <w:spacing w:after="0" w:line="259" w:lineRule="auto"/>
              <w:ind w:left="0" w:right="42" w:firstLine="0"/>
              <w:jc w:val="center"/>
            </w:pPr>
            <w:r w:rsidRPr="00696F94">
              <w:t>53.0%</w:t>
            </w:r>
          </w:p>
        </w:tc>
      </w:tr>
      <w:tr w:rsidR="00B1798A" w:rsidRPr="00696F94" w14:paraId="056D055E" w14:textId="77777777" w:rsidTr="00696F94">
        <w:trPr>
          <w:trHeight w:val="338"/>
        </w:trPr>
        <w:tc>
          <w:tcPr>
            <w:tcW w:w="4305" w:type="dxa"/>
            <w:tcBorders>
              <w:top w:val="single" w:sz="8" w:space="0" w:color="000000"/>
              <w:left w:val="single" w:sz="8" w:space="0" w:color="000000"/>
              <w:bottom w:val="single" w:sz="8" w:space="0" w:color="000000"/>
              <w:right w:val="single" w:sz="8" w:space="0" w:color="000000"/>
            </w:tcBorders>
            <w:vAlign w:val="center"/>
          </w:tcPr>
          <w:p w14:paraId="4BB12110" w14:textId="1D5E1049" w:rsidR="00B1798A" w:rsidRPr="00696F94" w:rsidRDefault="000355C1" w:rsidP="00696F94">
            <w:pPr>
              <w:spacing w:after="0" w:line="259" w:lineRule="auto"/>
              <w:ind w:left="0" w:firstLine="0"/>
              <w:jc w:val="center"/>
            </w:pPr>
            <w:r w:rsidRPr="00696F94">
              <w:rPr>
                <w:rFonts w:eastAsia="Times New Roman"/>
                <w:sz w:val="18"/>
              </w:rPr>
              <w:t>WDA 15 Ramsey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654E3E73" w14:textId="3CA386BA" w:rsidR="00B1798A" w:rsidRPr="00696F94" w:rsidRDefault="000355C1" w:rsidP="00696F94">
            <w:pPr>
              <w:spacing w:after="0" w:line="259" w:lineRule="auto"/>
              <w:ind w:left="0" w:right="41" w:firstLine="0"/>
              <w:jc w:val="center"/>
            </w:pPr>
            <w:r w:rsidRPr="00696F94">
              <w:t>72.0%</w:t>
            </w:r>
          </w:p>
        </w:tc>
        <w:tc>
          <w:tcPr>
            <w:tcW w:w="1206" w:type="dxa"/>
            <w:tcBorders>
              <w:top w:val="single" w:sz="8" w:space="0" w:color="000000"/>
              <w:left w:val="single" w:sz="8" w:space="0" w:color="000000"/>
              <w:bottom w:val="single" w:sz="8" w:space="0" w:color="000000"/>
              <w:right w:val="single" w:sz="8" w:space="0" w:color="000000"/>
            </w:tcBorders>
            <w:vAlign w:val="center"/>
          </w:tcPr>
          <w:p w14:paraId="05BEA13D" w14:textId="68746EFA" w:rsidR="00B1798A" w:rsidRPr="00696F94" w:rsidRDefault="000355C1" w:rsidP="00696F94">
            <w:pPr>
              <w:spacing w:after="0" w:line="259" w:lineRule="auto"/>
              <w:ind w:left="0" w:right="41" w:firstLine="0"/>
              <w:jc w:val="center"/>
            </w:pPr>
            <w:r w:rsidRPr="00696F94">
              <w:t>72.0%</w:t>
            </w:r>
          </w:p>
        </w:tc>
        <w:tc>
          <w:tcPr>
            <w:tcW w:w="1083" w:type="dxa"/>
            <w:tcBorders>
              <w:top w:val="single" w:sz="8" w:space="0" w:color="000000"/>
              <w:left w:val="single" w:sz="8" w:space="0" w:color="000000"/>
              <w:bottom w:val="single" w:sz="8" w:space="0" w:color="000000"/>
              <w:right w:val="single" w:sz="8" w:space="0" w:color="000000"/>
            </w:tcBorders>
            <w:vAlign w:val="center"/>
          </w:tcPr>
          <w:p w14:paraId="7D3C645E" w14:textId="7FB10A45" w:rsidR="00B1798A" w:rsidRPr="00696F94" w:rsidRDefault="000355C1" w:rsidP="00696F94">
            <w:pPr>
              <w:spacing w:after="0" w:line="259" w:lineRule="auto"/>
              <w:ind w:left="0" w:right="41" w:firstLine="0"/>
              <w:jc w:val="center"/>
            </w:pPr>
            <w:r w:rsidRPr="00696F94">
              <w:t>$6,000</w:t>
            </w:r>
          </w:p>
        </w:tc>
        <w:tc>
          <w:tcPr>
            <w:tcW w:w="1185" w:type="dxa"/>
            <w:tcBorders>
              <w:top w:val="single" w:sz="8" w:space="0" w:color="000000"/>
              <w:left w:val="single" w:sz="8" w:space="0" w:color="000000"/>
              <w:bottom w:val="single" w:sz="8" w:space="0" w:color="000000"/>
              <w:right w:val="single" w:sz="8" w:space="0" w:color="000000"/>
            </w:tcBorders>
            <w:vAlign w:val="center"/>
          </w:tcPr>
          <w:p w14:paraId="10E367BB" w14:textId="45E3ED21" w:rsidR="00B1798A" w:rsidRPr="00696F94" w:rsidRDefault="000355C1" w:rsidP="00696F94">
            <w:pPr>
              <w:spacing w:after="0" w:line="259" w:lineRule="auto"/>
              <w:ind w:left="0" w:right="43"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7F0F34E4" w14:textId="540CF2C3" w:rsidR="00B1798A" w:rsidRPr="00696F94" w:rsidRDefault="000355C1" w:rsidP="00696F94">
            <w:pPr>
              <w:spacing w:after="0" w:line="259" w:lineRule="auto"/>
              <w:ind w:left="0" w:right="42" w:firstLine="0"/>
              <w:jc w:val="center"/>
            </w:pPr>
            <w:r w:rsidRPr="00696F94">
              <w:t>53.0%</w:t>
            </w:r>
          </w:p>
        </w:tc>
      </w:tr>
      <w:tr w:rsidR="00B1798A" w:rsidRPr="00696F94" w14:paraId="62C93E4A" w14:textId="77777777" w:rsidTr="00696F94">
        <w:trPr>
          <w:trHeight w:val="322"/>
        </w:trPr>
        <w:tc>
          <w:tcPr>
            <w:tcW w:w="4305" w:type="dxa"/>
            <w:tcBorders>
              <w:top w:val="nil"/>
              <w:left w:val="single" w:sz="8" w:space="0" w:color="000000"/>
              <w:bottom w:val="single" w:sz="8" w:space="0" w:color="000000"/>
              <w:right w:val="single" w:sz="8" w:space="0" w:color="000000"/>
            </w:tcBorders>
            <w:shd w:val="clear" w:color="auto" w:fill="BDBDBD"/>
            <w:vAlign w:val="center"/>
          </w:tcPr>
          <w:p w14:paraId="4273A869" w14:textId="0FCA12A3" w:rsidR="00B1798A" w:rsidRPr="00696F94" w:rsidRDefault="000355C1" w:rsidP="00696F94">
            <w:pPr>
              <w:spacing w:after="0" w:line="259" w:lineRule="auto"/>
              <w:ind w:left="0" w:firstLine="0"/>
              <w:jc w:val="center"/>
            </w:pPr>
            <w:r w:rsidRPr="00696F94">
              <w:rPr>
                <w:rFonts w:eastAsia="Times New Roman"/>
                <w:sz w:val="18"/>
              </w:rPr>
              <w:t>WDA 16 Washington County</w:t>
            </w:r>
          </w:p>
        </w:tc>
        <w:tc>
          <w:tcPr>
            <w:tcW w:w="1206" w:type="dxa"/>
            <w:tcBorders>
              <w:top w:val="nil"/>
              <w:left w:val="single" w:sz="8" w:space="0" w:color="000000"/>
              <w:bottom w:val="single" w:sz="8" w:space="0" w:color="000000"/>
              <w:right w:val="single" w:sz="8" w:space="0" w:color="000000"/>
            </w:tcBorders>
            <w:shd w:val="clear" w:color="auto" w:fill="BDBDBD"/>
            <w:vAlign w:val="center"/>
          </w:tcPr>
          <w:p w14:paraId="6A10A600" w14:textId="5639AAFD" w:rsidR="00B1798A" w:rsidRPr="00696F94" w:rsidRDefault="000355C1" w:rsidP="00696F94">
            <w:pPr>
              <w:spacing w:after="0" w:line="259" w:lineRule="auto"/>
              <w:ind w:left="7" w:firstLine="0"/>
              <w:jc w:val="center"/>
            </w:pPr>
            <w:r w:rsidRPr="00696F94">
              <w:t>74.5%</w:t>
            </w:r>
          </w:p>
        </w:tc>
        <w:tc>
          <w:tcPr>
            <w:tcW w:w="1206" w:type="dxa"/>
            <w:tcBorders>
              <w:top w:val="nil"/>
              <w:left w:val="single" w:sz="8" w:space="0" w:color="000000"/>
              <w:bottom w:val="single" w:sz="8" w:space="0" w:color="000000"/>
              <w:right w:val="single" w:sz="8" w:space="0" w:color="000000"/>
            </w:tcBorders>
            <w:shd w:val="clear" w:color="auto" w:fill="BDBDBD"/>
            <w:vAlign w:val="center"/>
          </w:tcPr>
          <w:p w14:paraId="1BBD3062" w14:textId="7D619974" w:rsidR="00B1798A" w:rsidRPr="00696F94" w:rsidRDefault="000355C1" w:rsidP="00696F94">
            <w:pPr>
              <w:spacing w:after="0" w:line="259" w:lineRule="auto"/>
              <w:ind w:left="7" w:firstLine="0"/>
              <w:jc w:val="center"/>
            </w:pPr>
            <w:r w:rsidRPr="00696F94">
              <w:t>74.9%</w:t>
            </w:r>
          </w:p>
        </w:tc>
        <w:tc>
          <w:tcPr>
            <w:tcW w:w="1083" w:type="dxa"/>
            <w:tcBorders>
              <w:top w:val="nil"/>
              <w:left w:val="single" w:sz="8" w:space="0" w:color="000000"/>
              <w:bottom w:val="single" w:sz="8" w:space="0" w:color="000000"/>
              <w:right w:val="single" w:sz="8" w:space="0" w:color="000000"/>
            </w:tcBorders>
            <w:shd w:val="clear" w:color="auto" w:fill="BDBDBD"/>
            <w:vAlign w:val="center"/>
          </w:tcPr>
          <w:p w14:paraId="43F5E609" w14:textId="1BBC19F2" w:rsidR="00B1798A" w:rsidRPr="00696F94" w:rsidRDefault="000355C1" w:rsidP="00696F94">
            <w:pPr>
              <w:spacing w:after="0" w:line="259" w:lineRule="auto"/>
              <w:ind w:left="8" w:firstLine="0"/>
              <w:jc w:val="center"/>
            </w:pPr>
            <w:r w:rsidRPr="00696F94">
              <w:t>$5,400</w:t>
            </w:r>
          </w:p>
        </w:tc>
        <w:tc>
          <w:tcPr>
            <w:tcW w:w="1185" w:type="dxa"/>
            <w:tcBorders>
              <w:top w:val="nil"/>
              <w:left w:val="single" w:sz="8" w:space="0" w:color="000000"/>
              <w:bottom w:val="single" w:sz="8" w:space="0" w:color="000000"/>
              <w:right w:val="single" w:sz="8" w:space="0" w:color="000000"/>
            </w:tcBorders>
            <w:shd w:val="clear" w:color="auto" w:fill="BDBDBD"/>
            <w:vAlign w:val="center"/>
          </w:tcPr>
          <w:p w14:paraId="4B86B738" w14:textId="1A3C1D8D" w:rsidR="00B1798A" w:rsidRPr="00696F94" w:rsidRDefault="000355C1" w:rsidP="00696F94">
            <w:pPr>
              <w:spacing w:after="0" w:line="259" w:lineRule="auto"/>
              <w:ind w:left="5" w:firstLine="0"/>
              <w:jc w:val="center"/>
            </w:pPr>
            <w:r w:rsidRPr="00696F94">
              <w:t>62.0%</w:t>
            </w:r>
          </w:p>
        </w:tc>
        <w:tc>
          <w:tcPr>
            <w:tcW w:w="1269" w:type="dxa"/>
            <w:tcBorders>
              <w:top w:val="nil"/>
              <w:left w:val="single" w:sz="8" w:space="0" w:color="000000"/>
              <w:bottom w:val="single" w:sz="8" w:space="0" w:color="000000"/>
              <w:right w:val="single" w:sz="8" w:space="0" w:color="000000"/>
            </w:tcBorders>
            <w:shd w:val="clear" w:color="auto" w:fill="BDBDBD"/>
            <w:vAlign w:val="center"/>
          </w:tcPr>
          <w:p w14:paraId="0A2FB1EB" w14:textId="0F466C63" w:rsidR="00B1798A" w:rsidRPr="00696F94" w:rsidRDefault="000355C1" w:rsidP="00696F94">
            <w:pPr>
              <w:spacing w:after="0" w:line="259" w:lineRule="auto"/>
              <w:ind w:left="7" w:firstLine="0"/>
              <w:jc w:val="center"/>
            </w:pPr>
            <w:r w:rsidRPr="00696F94">
              <w:t>53.0%</w:t>
            </w:r>
          </w:p>
        </w:tc>
      </w:tr>
      <w:tr w:rsidR="00B1798A" w:rsidRPr="00696F94" w14:paraId="7171D0AA"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5D678661" w14:textId="1BB8D45B" w:rsidR="00B1798A" w:rsidRPr="00696F94" w:rsidRDefault="000355C1" w:rsidP="00696F94">
            <w:pPr>
              <w:spacing w:after="0" w:line="259" w:lineRule="auto"/>
              <w:ind w:left="0" w:firstLine="0"/>
              <w:jc w:val="center"/>
            </w:pPr>
            <w:r w:rsidRPr="00696F94">
              <w:rPr>
                <w:rFonts w:eastAsia="Times New Roman"/>
                <w:sz w:val="18"/>
              </w:rPr>
              <w:t xml:space="preserve">WDA 17 </w:t>
            </w:r>
            <w:r w:rsidR="00025914" w:rsidRPr="00696F94">
              <w:rPr>
                <w:rFonts w:eastAsia="Times New Roman"/>
                <w:sz w:val="18"/>
              </w:rPr>
              <w:t>SBETC</w:t>
            </w:r>
          </w:p>
        </w:tc>
        <w:tc>
          <w:tcPr>
            <w:tcW w:w="1206" w:type="dxa"/>
            <w:tcBorders>
              <w:top w:val="single" w:sz="8" w:space="0" w:color="000000"/>
              <w:left w:val="single" w:sz="8" w:space="0" w:color="000000"/>
              <w:bottom w:val="single" w:sz="8" w:space="0" w:color="000000"/>
              <w:right w:val="single" w:sz="8" w:space="0" w:color="000000"/>
            </w:tcBorders>
            <w:vAlign w:val="center"/>
          </w:tcPr>
          <w:p w14:paraId="679B2DD9" w14:textId="1CB757FD" w:rsidR="00B1798A" w:rsidRPr="00696F94" w:rsidRDefault="000355C1" w:rsidP="00696F94">
            <w:pPr>
              <w:spacing w:after="0" w:line="259" w:lineRule="auto"/>
              <w:ind w:left="7" w:firstLine="0"/>
              <w:jc w:val="center"/>
            </w:pPr>
            <w:r w:rsidRPr="00696F94">
              <w:t>76.0%</w:t>
            </w:r>
          </w:p>
        </w:tc>
        <w:tc>
          <w:tcPr>
            <w:tcW w:w="1206" w:type="dxa"/>
            <w:tcBorders>
              <w:top w:val="single" w:sz="8" w:space="0" w:color="000000"/>
              <w:left w:val="single" w:sz="8" w:space="0" w:color="000000"/>
              <w:bottom w:val="single" w:sz="8" w:space="0" w:color="000000"/>
              <w:right w:val="single" w:sz="8" w:space="0" w:color="000000"/>
            </w:tcBorders>
            <w:vAlign w:val="center"/>
          </w:tcPr>
          <w:p w14:paraId="473ACC47" w14:textId="40B74FD7" w:rsidR="00B1798A" w:rsidRPr="00696F94" w:rsidRDefault="000355C1" w:rsidP="00696F94">
            <w:pPr>
              <w:spacing w:after="0" w:line="259" w:lineRule="auto"/>
              <w:ind w:left="7" w:firstLine="0"/>
              <w:jc w:val="center"/>
            </w:pPr>
            <w:r w:rsidRPr="00696F94">
              <w:t>75.0%</w:t>
            </w:r>
          </w:p>
        </w:tc>
        <w:tc>
          <w:tcPr>
            <w:tcW w:w="1083" w:type="dxa"/>
            <w:tcBorders>
              <w:top w:val="single" w:sz="8" w:space="0" w:color="000000"/>
              <w:left w:val="single" w:sz="8" w:space="0" w:color="000000"/>
              <w:bottom w:val="single" w:sz="8" w:space="0" w:color="000000"/>
              <w:right w:val="single" w:sz="8" w:space="0" w:color="000000"/>
            </w:tcBorders>
            <w:vAlign w:val="center"/>
          </w:tcPr>
          <w:p w14:paraId="35BB8F98" w14:textId="3F456162" w:rsidR="00B1798A" w:rsidRPr="00696F94" w:rsidRDefault="000355C1" w:rsidP="00696F94">
            <w:pPr>
              <w:spacing w:after="0" w:line="259" w:lineRule="auto"/>
              <w:ind w:left="8" w:firstLine="0"/>
              <w:jc w:val="center"/>
            </w:pPr>
            <w:r w:rsidRPr="00696F94">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77807EDA" w14:textId="63B5BCFF" w:rsidR="00B1798A" w:rsidRPr="00696F94" w:rsidRDefault="000355C1" w:rsidP="00696F94">
            <w:pPr>
              <w:spacing w:after="0" w:line="259" w:lineRule="auto"/>
              <w:ind w:left="5"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178F59B9" w14:textId="4E207F04" w:rsidR="00B1798A" w:rsidRPr="00696F94" w:rsidRDefault="000355C1" w:rsidP="00696F94">
            <w:pPr>
              <w:spacing w:after="0" w:line="259" w:lineRule="auto"/>
              <w:ind w:left="7" w:firstLine="0"/>
              <w:jc w:val="center"/>
            </w:pPr>
            <w:r w:rsidRPr="00696F94">
              <w:t>53.0%</w:t>
            </w:r>
          </w:p>
        </w:tc>
      </w:tr>
      <w:tr w:rsidR="00B1798A" w:rsidRPr="00696F94" w14:paraId="5D2E679A" w14:textId="77777777" w:rsidTr="00696F94">
        <w:trPr>
          <w:trHeight w:val="33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65F0E62" w14:textId="35E72D8E" w:rsidR="00B1798A" w:rsidRPr="00696F94" w:rsidRDefault="000355C1" w:rsidP="00696F94">
            <w:pPr>
              <w:spacing w:after="0" w:line="259" w:lineRule="auto"/>
              <w:ind w:left="0" w:firstLine="0"/>
              <w:jc w:val="center"/>
            </w:pPr>
            <w:r w:rsidRPr="00696F94">
              <w:rPr>
                <w:rFonts w:eastAsia="Times New Roman"/>
                <w:sz w:val="18"/>
              </w:rPr>
              <w:t xml:space="preserve">WDA 18 Winona </w:t>
            </w:r>
            <w:r w:rsidR="00025914" w:rsidRPr="00696F94">
              <w:rPr>
                <w:rFonts w:eastAsia="Times New Roman"/>
                <w:sz w:val="18"/>
              </w:rPr>
              <w:t>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7B78C8E" w14:textId="4FB5AA5F" w:rsidR="00B1798A" w:rsidRPr="00696F94" w:rsidRDefault="000355C1" w:rsidP="00696F94">
            <w:pPr>
              <w:spacing w:after="0" w:line="259" w:lineRule="auto"/>
              <w:ind w:left="7" w:firstLine="0"/>
              <w:jc w:val="center"/>
            </w:pPr>
            <w:r w:rsidRPr="00696F94">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7982450" w14:textId="0755EA43" w:rsidR="00B1798A" w:rsidRPr="00696F94" w:rsidRDefault="000355C1" w:rsidP="00696F94">
            <w:pPr>
              <w:spacing w:after="0" w:line="259" w:lineRule="auto"/>
              <w:ind w:left="7" w:firstLine="0"/>
              <w:jc w:val="center"/>
            </w:pPr>
            <w:r w:rsidRPr="00696F94">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2B5ED4E" w14:textId="19D8B969" w:rsidR="00B1798A" w:rsidRPr="00696F94" w:rsidRDefault="000355C1" w:rsidP="00696F94">
            <w:pPr>
              <w:spacing w:after="0" w:line="259" w:lineRule="auto"/>
              <w:ind w:left="8" w:firstLine="0"/>
              <w:jc w:val="center"/>
            </w:pPr>
            <w:r w:rsidRPr="00696F94">
              <w:t>$5,000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85D6D74" w14:textId="2A4DA5D2" w:rsidR="00B1798A" w:rsidRPr="00696F94" w:rsidRDefault="000355C1" w:rsidP="00696F94">
            <w:pPr>
              <w:spacing w:after="0" w:line="259" w:lineRule="auto"/>
              <w:ind w:left="5" w:firstLine="0"/>
              <w:jc w:val="center"/>
            </w:pPr>
            <w:r w:rsidRPr="00696F94">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33CC3BF" w14:textId="7FDF375C" w:rsidR="00B1798A" w:rsidRPr="00696F94" w:rsidRDefault="000355C1" w:rsidP="00696F94">
            <w:pPr>
              <w:spacing w:after="0" w:line="259" w:lineRule="auto"/>
              <w:ind w:left="7" w:firstLine="0"/>
              <w:jc w:val="center"/>
            </w:pPr>
            <w:r w:rsidRPr="00696F94">
              <w:t>53.0%</w:t>
            </w:r>
          </w:p>
        </w:tc>
      </w:tr>
    </w:tbl>
    <w:p w14:paraId="58496A64" w14:textId="77777777" w:rsidR="00B1798A" w:rsidRDefault="000355C1">
      <w:pPr>
        <w:spacing w:after="0" w:line="259" w:lineRule="auto"/>
        <w:ind w:left="0" w:firstLine="0"/>
      </w:pPr>
      <w:r>
        <w:t xml:space="preserve"> </w:t>
      </w:r>
    </w:p>
    <w:p w14:paraId="03E837BF" w14:textId="7B677B04" w:rsidR="00025914" w:rsidRDefault="00025914" w:rsidP="00AD7232">
      <w:pPr>
        <w:spacing w:after="0" w:line="259" w:lineRule="auto"/>
        <w:ind w:left="0" w:firstLine="0"/>
        <w:jc w:val="center"/>
      </w:pPr>
      <w:r w:rsidRPr="00025914">
        <w:rPr>
          <w:b/>
          <w:bCs/>
          <w:sz w:val="24"/>
        </w:rPr>
        <w:t xml:space="preserve">Table </w:t>
      </w:r>
      <w:r>
        <w:rPr>
          <w:b/>
          <w:bCs/>
          <w:sz w:val="24"/>
        </w:rPr>
        <w:t>4</w:t>
      </w:r>
      <w:r w:rsidRPr="00025914">
        <w:rPr>
          <w:b/>
          <w:bCs/>
          <w:sz w:val="24"/>
        </w:rPr>
        <w:t xml:space="preserve">: WIOA </w:t>
      </w:r>
      <w:r>
        <w:rPr>
          <w:b/>
          <w:bCs/>
          <w:sz w:val="24"/>
        </w:rPr>
        <w:t>Youth</w:t>
      </w:r>
      <w:r w:rsidRPr="00025914">
        <w:rPr>
          <w:b/>
          <w:bCs/>
          <w:sz w:val="24"/>
        </w:rPr>
        <w:t xml:space="preserve"> PY</w:t>
      </w:r>
      <w:r>
        <w:rPr>
          <w:b/>
          <w:bCs/>
          <w:sz w:val="24"/>
        </w:rPr>
        <w:t>2025</w:t>
      </w:r>
      <w:r w:rsidRPr="00025914">
        <w:rPr>
          <w:b/>
          <w:bCs/>
          <w:sz w:val="24"/>
        </w:rPr>
        <w:t xml:space="preserve"> Negotiated Goals</w:t>
      </w:r>
    </w:p>
    <w:tbl>
      <w:tblPr>
        <w:tblStyle w:val="TableGrid"/>
        <w:tblW w:w="10254" w:type="dxa"/>
        <w:tblInd w:w="13" w:type="dxa"/>
        <w:tblCellMar>
          <w:top w:w="54" w:type="dxa"/>
          <w:left w:w="105" w:type="dxa"/>
          <w:right w:w="61" w:type="dxa"/>
        </w:tblCellMar>
        <w:tblLook w:val="04A0" w:firstRow="1" w:lastRow="0" w:firstColumn="1" w:lastColumn="0" w:noHBand="0" w:noVBand="1"/>
      </w:tblPr>
      <w:tblGrid>
        <w:gridCol w:w="4305"/>
        <w:gridCol w:w="1206"/>
        <w:gridCol w:w="1206"/>
        <w:gridCol w:w="1083"/>
        <w:gridCol w:w="1185"/>
        <w:gridCol w:w="1269"/>
      </w:tblGrid>
      <w:tr w:rsidR="00B1798A" w14:paraId="4DF42E40" w14:textId="77777777" w:rsidTr="00696F94">
        <w:trPr>
          <w:trHeight w:val="548"/>
          <w:tblHeader/>
        </w:trPr>
        <w:tc>
          <w:tcPr>
            <w:tcW w:w="4305" w:type="dxa"/>
            <w:tcBorders>
              <w:top w:val="single" w:sz="8" w:space="0" w:color="000000"/>
              <w:left w:val="single" w:sz="8" w:space="0" w:color="000000"/>
              <w:bottom w:val="single" w:sz="8" w:space="0" w:color="000000"/>
              <w:right w:val="single" w:sz="8" w:space="0" w:color="000000"/>
            </w:tcBorders>
            <w:vAlign w:val="center"/>
          </w:tcPr>
          <w:p w14:paraId="13836A4E" w14:textId="02B87F3F" w:rsidR="00B1798A" w:rsidRDefault="000355C1" w:rsidP="00696F94">
            <w:pPr>
              <w:spacing w:after="0" w:line="259" w:lineRule="auto"/>
              <w:ind w:left="0" w:firstLine="0"/>
              <w:jc w:val="center"/>
            </w:pPr>
            <w:r>
              <w:rPr>
                <w:rFonts w:ascii="Times New Roman" w:eastAsia="Times New Roman" w:hAnsi="Times New Roman" w:cs="Times New Roman"/>
                <w:b/>
                <w:sz w:val="20"/>
              </w:rPr>
              <w:t xml:space="preserve">Program Year </w:t>
            </w:r>
            <w:r>
              <w:rPr>
                <w:rFonts w:ascii="Times New Roman" w:eastAsia="Times New Roman" w:hAnsi="Times New Roman" w:cs="Times New Roman"/>
                <w:b/>
                <w:color w:val="C00000"/>
                <w:sz w:val="20"/>
              </w:rPr>
              <w:t xml:space="preserve">2025 </w:t>
            </w:r>
            <w:r>
              <w:rPr>
                <w:rFonts w:ascii="Times New Roman" w:eastAsia="Times New Roman" w:hAnsi="Times New Roman" w:cs="Times New Roman"/>
                <w:b/>
                <w:sz w:val="20"/>
              </w:rPr>
              <w:t>Negotiated Goals</w:t>
            </w:r>
          </w:p>
        </w:tc>
        <w:tc>
          <w:tcPr>
            <w:tcW w:w="1206" w:type="dxa"/>
            <w:tcBorders>
              <w:top w:val="single" w:sz="8" w:space="0" w:color="000000"/>
              <w:left w:val="single" w:sz="8" w:space="0" w:color="000000"/>
              <w:bottom w:val="single" w:sz="8" w:space="0" w:color="000000"/>
              <w:right w:val="nil"/>
            </w:tcBorders>
            <w:vAlign w:val="center"/>
          </w:tcPr>
          <w:p w14:paraId="3391DBFF" w14:textId="77777777" w:rsidR="00B1798A" w:rsidRDefault="00B1798A" w:rsidP="00696F94">
            <w:pPr>
              <w:spacing w:after="160" w:line="259" w:lineRule="auto"/>
              <w:ind w:left="0" w:firstLine="0"/>
              <w:jc w:val="center"/>
            </w:pPr>
          </w:p>
        </w:tc>
        <w:tc>
          <w:tcPr>
            <w:tcW w:w="3474" w:type="dxa"/>
            <w:gridSpan w:val="3"/>
            <w:tcBorders>
              <w:top w:val="single" w:sz="8" w:space="0" w:color="000000"/>
              <w:left w:val="nil"/>
              <w:bottom w:val="single" w:sz="8" w:space="0" w:color="000000"/>
              <w:right w:val="nil"/>
            </w:tcBorders>
            <w:vAlign w:val="center"/>
          </w:tcPr>
          <w:p w14:paraId="7DB19F2C" w14:textId="7AF656A5" w:rsidR="00B1798A" w:rsidRDefault="00696F94" w:rsidP="00696F94">
            <w:pPr>
              <w:spacing w:after="0" w:line="259" w:lineRule="auto"/>
              <w:ind w:left="24" w:firstLine="0"/>
              <w:jc w:val="center"/>
            </w:pPr>
            <w:r>
              <w:rPr>
                <w:rFonts w:ascii="Times New Roman" w:eastAsia="Times New Roman" w:hAnsi="Times New Roman" w:cs="Times New Roman"/>
                <w:b/>
                <w:sz w:val="20"/>
              </w:rPr>
              <w:t>WIOA Youth Program</w:t>
            </w:r>
          </w:p>
        </w:tc>
        <w:tc>
          <w:tcPr>
            <w:tcW w:w="1269" w:type="dxa"/>
            <w:tcBorders>
              <w:top w:val="single" w:sz="8" w:space="0" w:color="000000"/>
              <w:left w:val="nil"/>
              <w:bottom w:val="single" w:sz="8" w:space="0" w:color="000000"/>
              <w:right w:val="single" w:sz="8" w:space="0" w:color="000000"/>
            </w:tcBorders>
            <w:vAlign w:val="center"/>
          </w:tcPr>
          <w:p w14:paraId="22345D83" w14:textId="77777777" w:rsidR="00B1798A" w:rsidRDefault="00B1798A" w:rsidP="00696F94">
            <w:pPr>
              <w:spacing w:after="160" w:line="259" w:lineRule="auto"/>
              <w:ind w:left="0" w:firstLine="0"/>
              <w:jc w:val="center"/>
            </w:pPr>
          </w:p>
        </w:tc>
      </w:tr>
      <w:tr w:rsidR="00B1798A" w14:paraId="70CDA38A" w14:textId="77777777" w:rsidTr="00696F94">
        <w:trPr>
          <w:trHeight w:val="51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B9F27EA" w14:textId="5766F213" w:rsidR="00B1798A" w:rsidRDefault="000355C1" w:rsidP="00696F94">
            <w:pPr>
              <w:spacing w:after="0" w:line="259" w:lineRule="auto"/>
              <w:ind w:left="0" w:right="45" w:firstLine="0"/>
              <w:jc w:val="center"/>
            </w:pPr>
            <w:r>
              <w:rPr>
                <w:rFonts w:ascii="Times New Roman" w:eastAsia="Times New Roman" w:hAnsi="Times New Roman" w:cs="Times New Roman"/>
                <w:b/>
                <w:sz w:val="18"/>
              </w:rPr>
              <w:t>Workforce Development Board</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3CB0D9C" w14:textId="2361B6AB" w:rsidR="00B1798A" w:rsidRDefault="000355C1" w:rsidP="00696F94">
            <w:pPr>
              <w:spacing w:after="0" w:line="259" w:lineRule="auto"/>
              <w:ind w:left="17" w:firstLine="0"/>
              <w:jc w:val="center"/>
            </w:pPr>
            <w:r>
              <w:rPr>
                <w:rFonts w:ascii="Times New Roman" w:eastAsia="Times New Roman" w:hAnsi="Times New Roman" w:cs="Times New Roman"/>
                <w:b/>
                <w:sz w:val="18"/>
              </w:rPr>
              <w:t>2nd Quarter</w:t>
            </w:r>
          </w:p>
          <w:p w14:paraId="6FD5C5BA" w14:textId="76A989F2" w:rsidR="00B1798A" w:rsidRDefault="000355C1" w:rsidP="00696F94">
            <w:pPr>
              <w:spacing w:after="0" w:line="259" w:lineRule="auto"/>
              <w:ind w:left="5" w:firstLine="0"/>
              <w:jc w:val="center"/>
            </w:pPr>
            <w:r>
              <w:rPr>
                <w:rFonts w:ascii="Times New Roman" w:eastAsia="Times New Roman" w:hAnsi="Times New Roman" w:cs="Times New Roman"/>
                <w:b/>
                <w:sz w:val="18"/>
              </w:rPr>
              <w:t>Employment</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70F6947" w14:textId="611E0239" w:rsidR="00B1798A" w:rsidRDefault="000355C1" w:rsidP="00696F94">
            <w:pPr>
              <w:spacing w:after="0" w:line="259" w:lineRule="auto"/>
              <w:ind w:left="0" w:firstLine="0"/>
              <w:jc w:val="center"/>
            </w:pPr>
            <w:r>
              <w:rPr>
                <w:rFonts w:ascii="Times New Roman" w:eastAsia="Times New Roman" w:hAnsi="Times New Roman" w:cs="Times New Roman"/>
                <w:b/>
                <w:sz w:val="18"/>
              </w:rPr>
              <w:t>4th Quarter Employment</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546BA9C" w14:textId="5748218B" w:rsidR="00B1798A" w:rsidRDefault="000355C1" w:rsidP="00696F94">
            <w:pPr>
              <w:spacing w:after="0" w:line="259" w:lineRule="auto"/>
              <w:ind w:left="0" w:firstLine="0"/>
              <w:jc w:val="center"/>
            </w:pPr>
            <w:r>
              <w:rPr>
                <w:rFonts w:ascii="Times New Roman" w:eastAsia="Times New Roman" w:hAnsi="Times New Roman" w:cs="Times New Roman"/>
                <w:b/>
                <w:sz w:val="18"/>
              </w:rPr>
              <w:t>Median Earnings</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571C937" w14:textId="053BAD5D" w:rsidR="00B1798A" w:rsidRDefault="000355C1" w:rsidP="00696F94">
            <w:pPr>
              <w:spacing w:after="0" w:line="259" w:lineRule="auto"/>
              <w:ind w:left="0" w:firstLine="0"/>
              <w:jc w:val="center"/>
            </w:pPr>
            <w:r>
              <w:rPr>
                <w:rFonts w:ascii="Times New Roman" w:eastAsia="Times New Roman" w:hAnsi="Times New Roman" w:cs="Times New Roman"/>
                <w:b/>
                <w:sz w:val="18"/>
              </w:rPr>
              <w:t>Credential Attainment</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94114F4" w14:textId="5D76706C" w:rsidR="00B1798A" w:rsidRDefault="000355C1" w:rsidP="00696F94">
            <w:pPr>
              <w:spacing w:after="0" w:line="259" w:lineRule="auto"/>
              <w:ind w:left="0" w:firstLine="0"/>
              <w:jc w:val="center"/>
            </w:pPr>
            <w:r>
              <w:rPr>
                <w:rFonts w:ascii="Times New Roman" w:eastAsia="Times New Roman" w:hAnsi="Times New Roman" w:cs="Times New Roman"/>
                <w:b/>
                <w:sz w:val="18"/>
              </w:rPr>
              <w:t>Measurable Skills Gains</w:t>
            </w:r>
          </w:p>
        </w:tc>
      </w:tr>
      <w:tr w:rsidR="00B1798A" w14:paraId="2A15DE05" w14:textId="77777777" w:rsidTr="00696F94">
        <w:trPr>
          <w:trHeight w:val="339"/>
        </w:trPr>
        <w:tc>
          <w:tcPr>
            <w:tcW w:w="4305" w:type="dxa"/>
            <w:tcBorders>
              <w:top w:val="single" w:sz="8" w:space="0" w:color="000000"/>
              <w:left w:val="single" w:sz="8" w:space="0" w:color="000000"/>
              <w:bottom w:val="single" w:sz="8" w:space="0" w:color="000000"/>
              <w:right w:val="single" w:sz="8" w:space="0" w:color="000000"/>
            </w:tcBorders>
            <w:vAlign w:val="center"/>
          </w:tcPr>
          <w:p w14:paraId="1C07C93D" w14:textId="23C3BC72" w:rsidR="00B1798A" w:rsidRDefault="000355C1" w:rsidP="00696F94">
            <w:pPr>
              <w:spacing w:after="0" w:line="259" w:lineRule="auto"/>
              <w:ind w:left="0" w:firstLine="0"/>
              <w:jc w:val="center"/>
            </w:pPr>
            <w:r>
              <w:rPr>
                <w:rFonts w:ascii="Times New Roman" w:eastAsia="Times New Roman" w:hAnsi="Times New Roman" w:cs="Times New Roman"/>
                <w:sz w:val="18"/>
              </w:rPr>
              <w:t xml:space="preserve">WDA 1 </w:t>
            </w:r>
            <w:r w:rsidR="00025914">
              <w:rPr>
                <w:rFonts w:ascii="Times New Roman" w:eastAsia="Times New Roman" w:hAnsi="Times New Roman" w:cs="Times New Roman"/>
                <w:sz w:val="18"/>
              </w:rPr>
              <w:t>ICCC</w:t>
            </w:r>
          </w:p>
        </w:tc>
        <w:tc>
          <w:tcPr>
            <w:tcW w:w="1206" w:type="dxa"/>
            <w:tcBorders>
              <w:top w:val="single" w:sz="8" w:space="0" w:color="000000"/>
              <w:left w:val="single" w:sz="8" w:space="0" w:color="000000"/>
              <w:bottom w:val="single" w:sz="8" w:space="0" w:color="000000"/>
              <w:right w:val="single" w:sz="8" w:space="0" w:color="000000"/>
            </w:tcBorders>
            <w:vAlign w:val="center"/>
          </w:tcPr>
          <w:p w14:paraId="71BFF669" w14:textId="272139C2"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6C5CFE65" w14:textId="40B180DF"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46986A64" w14:textId="30BAE7D1" w:rsidR="00B1798A" w:rsidRDefault="000355C1" w:rsidP="00696F94">
            <w:pPr>
              <w:spacing w:after="0" w:line="259" w:lineRule="auto"/>
              <w:ind w:left="0" w:right="41" w:firstLine="0"/>
              <w:jc w:val="center"/>
            </w:pPr>
            <w:r>
              <w:t>$5,200</w:t>
            </w:r>
          </w:p>
        </w:tc>
        <w:tc>
          <w:tcPr>
            <w:tcW w:w="1185" w:type="dxa"/>
            <w:tcBorders>
              <w:top w:val="single" w:sz="8" w:space="0" w:color="000000"/>
              <w:left w:val="single" w:sz="8" w:space="0" w:color="000000"/>
              <w:bottom w:val="single" w:sz="8" w:space="0" w:color="000000"/>
              <w:right w:val="single" w:sz="8" w:space="0" w:color="000000"/>
            </w:tcBorders>
            <w:vAlign w:val="center"/>
          </w:tcPr>
          <w:p w14:paraId="6036685A" w14:textId="0D5C0263"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224E1F5C" w14:textId="1DD4520E" w:rsidR="00B1798A" w:rsidRDefault="000355C1" w:rsidP="00696F94">
            <w:pPr>
              <w:spacing w:after="0" w:line="259" w:lineRule="auto"/>
              <w:ind w:left="0" w:right="42" w:firstLine="0"/>
              <w:jc w:val="center"/>
            </w:pPr>
            <w:r>
              <w:t>53.0%</w:t>
            </w:r>
          </w:p>
        </w:tc>
      </w:tr>
      <w:tr w:rsidR="00B1798A" w14:paraId="2B8E705D"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3F3383D" w14:textId="755C9E80" w:rsidR="00B1798A" w:rsidRDefault="000355C1" w:rsidP="00696F94">
            <w:pPr>
              <w:spacing w:after="0" w:line="259" w:lineRule="auto"/>
              <w:ind w:left="0" w:firstLine="0"/>
              <w:jc w:val="center"/>
            </w:pPr>
            <w:r>
              <w:rPr>
                <w:rFonts w:ascii="Times New Roman" w:eastAsia="Times New Roman" w:hAnsi="Times New Roman" w:cs="Times New Roman"/>
                <w:sz w:val="18"/>
              </w:rPr>
              <w:t xml:space="preserve">WDA 2 Rural </w:t>
            </w:r>
            <w:r w:rsidR="00025914">
              <w:rPr>
                <w:rFonts w:ascii="Times New Roman" w:eastAsia="Times New Roman" w:hAnsi="Times New Roman" w:cs="Times New Roman"/>
                <w:sz w:val="18"/>
              </w:rPr>
              <w:t>CEP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4C14E82" w14:textId="7D399646" w:rsidR="00B1798A" w:rsidRDefault="000355C1" w:rsidP="00696F94">
            <w:pPr>
              <w:spacing w:after="0" w:line="259" w:lineRule="auto"/>
              <w:ind w:left="0" w:right="41" w:firstLine="0"/>
              <w:jc w:val="center"/>
            </w:pPr>
            <w:r>
              <w:t>76.0%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6ED9C9B" w14:textId="2546EC59" w:rsidR="00B1798A" w:rsidRDefault="000355C1" w:rsidP="00696F94">
            <w:pPr>
              <w:spacing w:after="0" w:line="259" w:lineRule="auto"/>
              <w:ind w:left="0" w:right="41" w:firstLine="0"/>
              <w:jc w:val="center"/>
            </w:pPr>
            <w:r>
              <w:t>76.0%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49DB5CF" w14:textId="0A1B3740" w:rsidR="00B1798A" w:rsidRDefault="000355C1" w:rsidP="00696F94">
            <w:pPr>
              <w:spacing w:after="0" w:line="259" w:lineRule="auto"/>
              <w:ind w:left="0" w:right="41" w:firstLine="0"/>
              <w:jc w:val="center"/>
            </w:pPr>
            <w:r>
              <w:t>$5,900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1549553" w14:textId="5123364A" w:rsidR="00B1798A" w:rsidRDefault="000355C1" w:rsidP="00696F94">
            <w:pPr>
              <w:spacing w:after="0" w:line="259" w:lineRule="auto"/>
              <w:ind w:left="0" w:right="43" w:firstLine="0"/>
              <w:jc w:val="center"/>
            </w:pPr>
            <w:r>
              <w:t>63.0%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4F163CD" w14:textId="4EE69CE2" w:rsidR="00B1798A" w:rsidRDefault="000355C1" w:rsidP="00696F94">
            <w:pPr>
              <w:spacing w:after="0" w:line="259" w:lineRule="auto"/>
              <w:ind w:left="0" w:right="42" w:firstLine="0"/>
              <w:jc w:val="center"/>
            </w:pPr>
            <w:r>
              <w:t>60.0%</w:t>
            </w:r>
          </w:p>
        </w:tc>
      </w:tr>
      <w:tr w:rsidR="00B1798A" w14:paraId="3D9D3193"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12795ECE" w14:textId="31CFD9F5" w:rsidR="00B1798A" w:rsidRDefault="000355C1" w:rsidP="00696F94">
            <w:pPr>
              <w:spacing w:after="0" w:line="259" w:lineRule="auto"/>
              <w:ind w:left="0" w:firstLine="0"/>
              <w:jc w:val="center"/>
            </w:pPr>
            <w:r>
              <w:rPr>
                <w:rFonts w:ascii="Times New Roman" w:eastAsia="Times New Roman" w:hAnsi="Times New Roman" w:cs="Times New Roman"/>
                <w:sz w:val="18"/>
              </w:rPr>
              <w:t>WDA 3 NE</w:t>
            </w:r>
            <w:r w:rsidR="00025914">
              <w:rPr>
                <w:rFonts w:ascii="Times New Roman" w:eastAsia="Times New Roman" w:hAnsi="Times New Roman" w:cs="Times New Roman"/>
                <w:sz w:val="18"/>
              </w:rPr>
              <w:t>MOJT</w:t>
            </w:r>
          </w:p>
        </w:tc>
        <w:tc>
          <w:tcPr>
            <w:tcW w:w="1206" w:type="dxa"/>
            <w:tcBorders>
              <w:top w:val="single" w:sz="8" w:space="0" w:color="000000"/>
              <w:left w:val="single" w:sz="8" w:space="0" w:color="000000"/>
              <w:bottom w:val="single" w:sz="8" w:space="0" w:color="000000"/>
              <w:right w:val="single" w:sz="8" w:space="0" w:color="000000"/>
            </w:tcBorders>
            <w:vAlign w:val="center"/>
          </w:tcPr>
          <w:p w14:paraId="5536AF18" w14:textId="001D6871"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2DE816A5" w14:textId="033C5E78"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3BB97323" w14:textId="3E5A51D9" w:rsidR="00B1798A" w:rsidRDefault="000355C1" w:rsidP="00696F94">
            <w:pPr>
              <w:spacing w:after="0" w:line="259" w:lineRule="auto"/>
              <w:ind w:left="0" w:right="41" w:firstLine="0"/>
              <w:jc w:val="center"/>
            </w:pPr>
            <w:r>
              <w:t>$5,000</w:t>
            </w:r>
          </w:p>
        </w:tc>
        <w:tc>
          <w:tcPr>
            <w:tcW w:w="1185" w:type="dxa"/>
            <w:tcBorders>
              <w:top w:val="single" w:sz="8" w:space="0" w:color="000000"/>
              <w:left w:val="single" w:sz="8" w:space="0" w:color="000000"/>
              <w:bottom w:val="single" w:sz="8" w:space="0" w:color="000000"/>
              <w:right w:val="single" w:sz="8" w:space="0" w:color="000000"/>
            </w:tcBorders>
            <w:vAlign w:val="center"/>
          </w:tcPr>
          <w:p w14:paraId="5482CC39" w14:textId="2A02CBBF"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38E17DA0" w14:textId="484F3707" w:rsidR="00B1798A" w:rsidRDefault="000355C1" w:rsidP="00696F94">
            <w:pPr>
              <w:spacing w:after="0" w:line="259" w:lineRule="auto"/>
              <w:ind w:left="0" w:right="42" w:firstLine="0"/>
              <w:jc w:val="center"/>
            </w:pPr>
            <w:r>
              <w:t>53.0%</w:t>
            </w:r>
          </w:p>
        </w:tc>
      </w:tr>
      <w:tr w:rsidR="00B1798A" w14:paraId="66D7BA5B"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283B50F" w14:textId="4B40204F" w:rsidR="00B1798A" w:rsidRDefault="000355C1" w:rsidP="00696F94">
            <w:pPr>
              <w:spacing w:after="0" w:line="259" w:lineRule="auto"/>
              <w:ind w:left="0" w:firstLine="0"/>
              <w:jc w:val="center"/>
            </w:pPr>
            <w:r>
              <w:rPr>
                <w:rFonts w:ascii="Times New Roman" w:eastAsia="Times New Roman" w:hAnsi="Times New Roman" w:cs="Times New Roman"/>
                <w:sz w:val="18"/>
              </w:rPr>
              <w:t xml:space="preserve">WDA 4 </w:t>
            </w:r>
            <w:r w:rsidR="00025914">
              <w:rPr>
                <w:rFonts w:ascii="Times New Roman" w:eastAsia="Times New Roman" w:hAnsi="Times New Roman" w:cs="Times New Roman"/>
                <w:sz w:val="18"/>
              </w:rPr>
              <w:t xml:space="preserve">City of </w:t>
            </w:r>
            <w:r>
              <w:rPr>
                <w:rFonts w:ascii="Times New Roman" w:eastAsia="Times New Roman" w:hAnsi="Times New Roman" w:cs="Times New Roman"/>
                <w:sz w:val="18"/>
              </w:rPr>
              <w:t>Duluth</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1C5E66E" w14:textId="21FEDCD0" w:rsidR="00B1798A" w:rsidRDefault="000355C1" w:rsidP="00696F94">
            <w:pPr>
              <w:spacing w:after="0" w:line="259" w:lineRule="auto"/>
              <w:ind w:left="0" w:right="41" w:firstLine="0"/>
              <w:jc w:val="center"/>
            </w:pPr>
            <w:r>
              <w:t>74.9%</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025C59B" w14:textId="4969E629"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41A9544" w14:textId="32D31626" w:rsidR="00B1798A" w:rsidRDefault="000355C1" w:rsidP="00696F94">
            <w:pPr>
              <w:spacing w:after="0" w:line="259" w:lineRule="auto"/>
              <w:ind w:left="0" w:right="41" w:firstLine="0"/>
              <w:jc w:val="center"/>
            </w:pPr>
            <w:r>
              <w:t>$5,400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ADD0FE6" w14:textId="67056C45"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DB794E3" w14:textId="5617834F" w:rsidR="00B1798A" w:rsidRDefault="000355C1" w:rsidP="00696F94">
            <w:pPr>
              <w:spacing w:after="0" w:line="259" w:lineRule="auto"/>
              <w:ind w:left="0" w:right="42" w:firstLine="0"/>
              <w:jc w:val="center"/>
            </w:pPr>
            <w:r>
              <w:t>53.0%</w:t>
            </w:r>
          </w:p>
        </w:tc>
      </w:tr>
      <w:tr w:rsidR="00B1798A" w14:paraId="25A012DC"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7D15127E" w14:textId="5F154B48" w:rsidR="00B1798A" w:rsidRDefault="000355C1" w:rsidP="00696F94">
            <w:pPr>
              <w:spacing w:after="0" w:line="259" w:lineRule="auto"/>
              <w:ind w:left="0" w:firstLine="0"/>
              <w:jc w:val="center"/>
            </w:pPr>
            <w:r>
              <w:rPr>
                <w:rFonts w:ascii="Times New Roman" w:eastAsia="Times New Roman" w:hAnsi="Times New Roman" w:cs="Times New Roman"/>
                <w:sz w:val="18"/>
              </w:rPr>
              <w:t xml:space="preserve">WDA 5 </w:t>
            </w:r>
            <w:r w:rsidR="00025914">
              <w:rPr>
                <w:rFonts w:ascii="Times New Roman" w:eastAsia="Times New Roman" w:hAnsi="Times New Roman" w:cs="Times New Roman"/>
                <w:sz w:val="18"/>
              </w:rPr>
              <w:t>CMJTS</w:t>
            </w:r>
          </w:p>
        </w:tc>
        <w:tc>
          <w:tcPr>
            <w:tcW w:w="1206" w:type="dxa"/>
            <w:tcBorders>
              <w:top w:val="single" w:sz="8" w:space="0" w:color="000000"/>
              <w:left w:val="single" w:sz="8" w:space="0" w:color="000000"/>
              <w:bottom w:val="single" w:sz="8" w:space="0" w:color="000000"/>
              <w:right w:val="single" w:sz="8" w:space="0" w:color="000000"/>
            </w:tcBorders>
            <w:vAlign w:val="center"/>
          </w:tcPr>
          <w:p w14:paraId="2C735905" w14:textId="4EF60456"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602AE85C" w14:textId="4F1148C2"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6920FF90" w14:textId="42264CD0" w:rsidR="00B1798A" w:rsidRDefault="000355C1" w:rsidP="00696F94">
            <w:pPr>
              <w:spacing w:after="0" w:line="259" w:lineRule="auto"/>
              <w:ind w:left="0" w:right="41" w:firstLine="0"/>
              <w:jc w:val="center"/>
            </w:pPr>
            <w:r>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31F937F7" w14:textId="525D9915"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40E4D3D9" w14:textId="6BC6AC71" w:rsidR="00B1798A" w:rsidRDefault="000355C1" w:rsidP="00696F94">
            <w:pPr>
              <w:spacing w:after="0" w:line="259" w:lineRule="auto"/>
              <w:ind w:left="0" w:right="42" w:firstLine="0"/>
              <w:jc w:val="center"/>
            </w:pPr>
            <w:r>
              <w:t>53.0%</w:t>
            </w:r>
          </w:p>
        </w:tc>
      </w:tr>
      <w:tr w:rsidR="00B1798A" w14:paraId="4E9D5AB9" w14:textId="77777777" w:rsidTr="00696F94">
        <w:trPr>
          <w:trHeight w:val="33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9005266" w14:textId="3FD267E2" w:rsidR="00B1798A" w:rsidRDefault="000355C1" w:rsidP="00696F94">
            <w:pPr>
              <w:spacing w:after="0" w:line="259" w:lineRule="auto"/>
              <w:ind w:left="0" w:firstLine="0"/>
              <w:jc w:val="center"/>
            </w:pPr>
            <w:r>
              <w:rPr>
                <w:rFonts w:ascii="Times New Roman" w:eastAsia="Times New Roman" w:hAnsi="Times New Roman" w:cs="Times New Roman"/>
                <w:sz w:val="18"/>
              </w:rPr>
              <w:t xml:space="preserve">WDA 6 </w:t>
            </w:r>
            <w:r w:rsidR="00025914">
              <w:rPr>
                <w:rFonts w:ascii="Times New Roman" w:eastAsia="Times New Roman" w:hAnsi="Times New Roman" w:cs="Times New Roman"/>
                <w:sz w:val="18"/>
              </w:rPr>
              <w:t xml:space="preserve">SW </w:t>
            </w:r>
            <w:r>
              <w:rPr>
                <w:rFonts w:ascii="Times New Roman" w:eastAsia="Times New Roman" w:hAnsi="Times New Roman" w:cs="Times New Roman"/>
                <w:sz w:val="18"/>
              </w:rPr>
              <w:t>PIC</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C65C9AD" w14:textId="05E81442"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7F6DBA6" w14:textId="335DE292"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455350F" w14:textId="6137CA90" w:rsidR="00B1798A" w:rsidRDefault="000355C1" w:rsidP="00696F94">
            <w:pPr>
              <w:spacing w:after="0" w:line="259" w:lineRule="auto"/>
              <w:ind w:left="0" w:right="41" w:firstLine="0"/>
              <w:jc w:val="center"/>
            </w:pPr>
            <w:r>
              <w:t>$5,400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3E184C7" w14:textId="3462E821"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DAF7160" w14:textId="51701074" w:rsidR="00B1798A" w:rsidRDefault="000355C1" w:rsidP="00696F94">
            <w:pPr>
              <w:spacing w:after="0" w:line="259" w:lineRule="auto"/>
              <w:ind w:left="0" w:right="42" w:firstLine="0"/>
              <w:jc w:val="center"/>
            </w:pPr>
            <w:r>
              <w:t>53.0%</w:t>
            </w:r>
          </w:p>
        </w:tc>
      </w:tr>
      <w:tr w:rsidR="00B1798A" w14:paraId="0626886D" w14:textId="77777777" w:rsidTr="00696F94">
        <w:trPr>
          <w:trHeight w:val="339"/>
        </w:trPr>
        <w:tc>
          <w:tcPr>
            <w:tcW w:w="4305" w:type="dxa"/>
            <w:tcBorders>
              <w:top w:val="single" w:sz="8" w:space="0" w:color="000000"/>
              <w:left w:val="single" w:sz="8" w:space="0" w:color="000000"/>
              <w:bottom w:val="single" w:sz="8" w:space="0" w:color="000000"/>
              <w:right w:val="single" w:sz="8" w:space="0" w:color="000000"/>
            </w:tcBorders>
            <w:vAlign w:val="center"/>
          </w:tcPr>
          <w:p w14:paraId="05AE45F3" w14:textId="53342382" w:rsidR="00B1798A" w:rsidRDefault="000355C1" w:rsidP="00696F94">
            <w:pPr>
              <w:spacing w:after="0" w:line="259" w:lineRule="auto"/>
              <w:ind w:left="0" w:firstLine="0"/>
              <w:jc w:val="center"/>
            </w:pPr>
            <w:r>
              <w:rPr>
                <w:rFonts w:ascii="Times New Roman" w:eastAsia="Times New Roman" w:hAnsi="Times New Roman" w:cs="Times New Roman"/>
                <w:sz w:val="18"/>
              </w:rPr>
              <w:lastRenderedPageBreak/>
              <w:t>WDA 7 S Central</w:t>
            </w:r>
          </w:p>
        </w:tc>
        <w:tc>
          <w:tcPr>
            <w:tcW w:w="1206" w:type="dxa"/>
            <w:tcBorders>
              <w:top w:val="single" w:sz="8" w:space="0" w:color="000000"/>
              <w:left w:val="single" w:sz="8" w:space="0" w:color="000000"/>
              <w:bottom w:val="single" w:sz="8" w:space="0" w:color="000000"/>
              <w:right w:val="single" w:sz="8" w:space="0" w:color="000000"/>
            </w:tcBorders>
            <w:vAlign w:val="center"/>
          </w:tcPr>
          <w:p w14:paraId="09BE2D7C" w14:textId="12430540"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5FE395FB" w14:textId="302D259E"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38FDB745" w14:textId="24CC3D7B" w:rsidR="00B1798A" w:rsidRDefault="000355C1" w:rsidP="00696F94">
            <w:pPr>
              <w:spacing w:after="0" w:line="259" w:lineRule="auto"/>
              <w:ind w:left="0" w:right="41" w:firstLine="0"/>
              <w:jc w:val="center"/>
            </w:pPr>
            <w:r>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786C99EB" w14:textId="4A5F70FF"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7959D3FD" w14:textId="4A7ED442" w:rsidR="00B1798A" w:rsidRDefault="000355C1" w:rsidP="00696F94">
            <w:pPr>
              <w:spacing w:after="0" w:line="259" w:lineRule="auto"/>
              <w:ind w:left="0" w:right="42" w:firstLine="0"/>
              <w:jc w:val="center"/>
            </w:pPr>
            <w:r>
              <w:t>53.0%</w:t>
            </w:r>
          </w:p>
        </w:tc>
      </w:tr>
      <w:tr w:rsidR="00B1798A" w14:paraId="43B82005"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F4C6649" w14:textId="7EA1B7D9" w:rsidR="00B1798A" w:rsidRDefault="000355C1" w:rsidP="00696F94">
            <w:pPr>
              <w:spacing w:after="0" w:line="259" w:lineRule="auto"/>
              <w:ind w:left="0" w:firstLine="0"/>
              <w:jc w:val="center"/>
            </w:pPr>
            <w:r>
              <w:rPr>
                <w:rFonts w:ascii="Times New Roman" w:eastAsia="Times New Roman" w:hAnsi="Times New Roman" w:cs="Times New Roman"/>
                <w:sz w:val="18"/>
              </w:rPr>
              <w:t xml:space="preserve">WDA 8 SE </w:t>
            </w:r>
            <w:r w:rsidR="009872F9">
              <w:rPr>
                <w:rFonts w:ascii="Times New Roman" w:eastAsia="Times New Roman" w:hAnsi="Times New Roman" w:cs="Times New Roman"/>
                <w:sz w:val="18"/>
              </w:rPr>
              <w:t>WDI</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0FCCA34" w14:textId="1D16F1CD" w:rsidR="00B1798A" w:rsidRDefault="000355C1" w:rsidP="00696F94">
            <w:pPr>
              <w:spacing w:after="0" w:line="259" w:lineRule="auto"/>
              <w:ind w:left="0" w:right="41" w:firstLine="0"/>
              <w:jc w:val="center"/>
            </w:pPr>
            <w:r>
              <w:t>75.0%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CE5CB88" w14:textId="14470397" w:rsidR="00B1798A" w:rsidRDefault="000355C1" w:rsidP="00696F94">
            <w:pPr>
              <w:spacing w:after="0" w:line="259" w:lineRule="auto"/>
              <w:ind w:left="0" w:right="41" w:firstLine="0"/>
              <w:jc w:val="center"/>
            </w:pPr>
            <w:r>
              <w:t>75.0%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6BE2BC7" w14:textId="4EB52724" w:rsidR="00B1798A" w:rsidRDefault="000355C1" w:rsidP="00696F94">
            <w:pPr>
              <w:spacing w:after="0" w:line="259" w:lineRule="auto"/>
              <w:ind w:left="0" w:right="41" w:firstLine="0"/>
              <w:jc w:val="center"/>
            </w:pPr>
            <w:r>
              <w:t>$4,500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8A22A9E" w14:textId="16AB6D24"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049A127" w14:textId="4986C87B" w:rsidR="00B1798A" w:rsidRDefault="000355C1" w:rsidP="00696F94">
            <w:pPr>
              <w:spacing w:after="0" w:line="259" w:lineRule="auto"/>
              <w:ind w:left="0" w:right="42" w:firstLine="0"/>
              <w:jc w:val="center"/>
            </w:pPr>
            <w:r>
              <w:t>53.0%</w:t>
            </w:r>
          </w:p>
        </w:tc>
      </w:tr>
      <w:tr w:rsidR="00B1798A" w14:paraId="6D4E8DF2"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09B14B44" w14:textId="52C5FEAF" w:rsidR="00B1798A" w:rsidRDefault="000355C1" w:rsidP="00696F94">
            <w:pPr>
              <w:spacing w:after="0" w:line="259" w:lineRule="auto"/>
              <w:ind w:left="0" w:firstLine="0"/>
              <w:jc w:val="center"/>
            </w:pPr>
            <w:r>
              <w:rPr>
                <w:rFonts w:ascii="Times New Roman" w:eastAsia="Times New Roman" w:hAnsi="Times New Roman" w:cs="Times New Roman"/>
                <w:sz w:val="18"/>
              </w:rPr>
              <w:t>WDA 9 Hennepin</w:t>
            </w:r>
            <w:r w:rsidR="009872F9">
              <w:rPr>
                <w:rFonts w:ascii="Times New Roman" w:eastAsia="Times New Roman" w:hAnsi="Times New Roman" w:cs="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71A1354F" w14:textId="10C85DEA"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50870E16" w14:textId="71C7816B"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68343B88" w14:textId="203296EA" w:rsidR="00B1798A" w:rsidRDefault="000355C1" w:rsidP="00696F94">
            <w:pPr>
              <w:spacing w:after="0" w:line="259" w:lineRule="auto"/>
              <w:ind w:left="0" w:right="41" w:firstLine="0"/>
              <w:jc w:val="center"/>
            </w:pPr>
            <w:r>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36DCAC92" w14:textId="4FD44E3F"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4AD5208D" w14:textId="1ECAAC6B" w:rsidR="00B1798A" w:rsidRDefault="000355C1" w:rsidP="00696F94">
            <w:pPr>
              <w:spacing w:after="0" w:line="259" w:lineRule="auto"/>
              <w:ind w:left="0" w:right="42" w:firstLine="0"/>
              <w:jc w:val="center"/>
            </w:pPr>
            <w:r>
              <w:t>53.0%</w:t>
            </w:r>
          </w:p>
        </w:tc>
      </w:tr>
      <w:tr w:rsidR="00B1798A" w14:paraId="2A8CBA74"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9A87D1D" w14:textId="60453D11" w:rsidR="00B1798A" w:rsidRDefault="000355C1" w:rsidP="00696F94">
            <w:pPr>
              <w:spacing w:after="0" w:line="259" w:lineRule="auto"/>
              <w:ind w:left="0" w:firstLine="0"/>
              <w:jc w:val="center"/>
            </w:pPr>
            <w:r>
              <w:rPr>
                <w:rFonts w:ascii="Times New Roman" w:eastAsia="Times New Roman" w:hAnsi="Times New Roman" w:cs="Times New Roman"/>
                <w:sz w:val="18"/>
              </w:rPr>
              <w:t xml:space="preserve">WDA 10 </w:t>
            </w:r>
            <w:r w:rsidR="009872F9">
              <w:rPr>
                <w:rFonts w:ascii="Times New Roman" w:eastAsia="Times New Roman" w:hAnsi="Times New Roman" w:cs="Times New Roman"/>
                <w:sz w:val="18"/>
              </w:rPr>
              <w:t>METP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FD4B9A5" w14:textId="5B4497DB"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EE2CF60" w14:textId="71828EDD"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E3A66F2" w14:textId="43B81EAE" w:rsidR="00B1798A" w:rsidRDefault="000355C1" w:rsidP="00696F94">
            <w:pPr>
              <w:spacing w:after="0" w:line="259" w:lineRule="auto"/>
              <w:ind w:left="0" w:right="41" w:firstLine="0"/>
              <w:jc w:val="center"/>
            </w:pPr>
            <w:r>
              <w:t>$6,272</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18C4049" w14:textId="097DD261"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C8AF959" w14:textId="3AFC8C8F" w:rsidR="00B1798A" w:rsidRDefault="000355C1" w:rsidP="00696F94">
            <w:pPr>
              <w:spacing w:after="0" w:line="259" w:lineRule="auto"/>
              <w:ind w:left="0" w:right="42" w:firstLine="0"/>
              <w:jc w:val="center"/>
            </w:pPr>
            <w:r>
              <w:t>53.0%</w:t>
            </w:r>
          </w:p>
        </w:tc>
      </w:tr>
      <w:tr w:rsidR="00B1798A" w14:paraId="6C9D8F80"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73D9B600" w14:textId="11080E1C" w:rsidR="00B1798A" w:rsidRDefault="000355C1" w:rsidP="00696F94">
            <w:pPr>
              <w:spacing w:after="0" w:line="259" w:lineRule="auto"/>
              <w:ind w:left="0" w:firstLine="0"/>
              <w:jc w:val="center"/>
            </w:pPr>
            <w:r>
              <w:rPr>
                <w:rFonts w:ascii="Times New Roman" w:eastAsia="Times New Roman" w:hAnsi="Times New Roman" w:cs="Times New Roman"/>
                <w:sz w:val="18"/>
              </w:rPr>
              <w:t>WDA 12 Anoka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0228113E" w14:textId="05A92212"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vAlign w:val="center"/>
          </w:tcPr>
          <w:p w14:paraId="562A3916" w14:textId="448CB107"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vAlign w:val="center"/>
          </w:tcPr>
          <w:p w14:paraId="2CDCD85D" w14:textId="421389E2" w:rsidR="00B1798A" w:rsidRDefault="000355C1" w:rsidP="00696F94">
            <w:pPr>
              <w:spacing w:after="0" w:line="259" w:lineRule="auto"/>
              <w:ind w:left="0" w:right="41" w:firstLine="0"/>
              <w:jc w:val="center"/>
            </w:pPr>
            <w:r>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2F652A53" w14:textId="029D7321"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57157104" w14:textId="6D566C29" w:rsidR="00B1798A" w:rsidRDefault="000355C1" w:rsidP="00696F94">
            <w:pPr>
              <w:spacing w:after="0" w:line="259" w:lineRule="auto"/>
              <w:ind w:left="0" w:right="42" w:firstLine="0"/>
              <w:jc w:val="center"/>
            </w:pPr>
            <w:r>
              <w:t>53.0%</w:t>
            </w:r>
          </w:p>
        </w:tc>
      </w:tr>
      <w:tr w:rsidR="00B1798A" w14:paraId="5A681239" w14:textId="77777777" w:rsidTr="00696F94">
        <w:trPr>
          <w:trHeight w:val="33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39714A9" w14:textId="2780636C" w:rsidR="00B1798A" w:rsidRDefault="000355C1" w:rsidP="00696F94">
            <w:pPr>
              <w:spacing w:after="0" w:line="259" w:lineRule="auto"/>
              <w:ind w:left="0" w:firstLine="0"/>
              <w:jc w:val="center"/>
            </w:pPr>
            <w:r>
              <w:rPr>
                <w:rFonts w:ascii="Times New Roman" w:eastAsia="Times New Roman" w:hAnsi="Times New Roman" w:cs="Times New Roman"/>
                <w:sz w:val="18"/>
              </w:rPr>
              <w:t>WDA 14 Dakota</w:t>
            </w:r>
            <w:r w:rsidR="009872F9">
              <w:rPr>
                <w:rFonts w:ascii="Times New Roman" w:eastAsia="Times New Roman" w:hAnsi="Times New Roman" w:cs="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6009EA5" w14:textId="037300D4"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0D2CE2C" w14:textId="6DF36947"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23C4A99" w14:textId="541F3613" w:rsidR="00B1798A" w:rsidRDefault="000355C1" w:rsidP="00696F94">
            <w:pPr>
              <w:spacing w:after="0" w:line="259" w:lineRule="auto"/>
              <w:ind w:left="0" w:right="41" w:firstLine="0"/>
              <w:jc w:val="center"/>
            </w:pPr>
            <w:r>
              <w:t>$5,400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E06968A" w14:textId="4C6A4CC5"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DCA067F" w14:textId="2510018D" w:rsidR="00B1798A" w:rsidRDefault="000355C1" w:rsidP="00696F94">
            <w:pPr>
              <w:spacing w:after="0" w:line="259" w:lineRule="auto"/>
              <w:ind w:left="0" w:right="42" w:firstLine="0"/>
              <w:jc w:val="center"/>
            </w:pPr>
            <w:r>
              <w:t>53.0%</w:t>
            </w:r>
          </w:p>
        </w:tc>
      </w:tr>
      <w:tr w:rsidR="00B1798A" w14:paraId="343DF212" w14:textId="77777777" w:rsidTr="00696F94">
        <w:trPr>
          <w:trHeight w:val="339"/>
        </w:trPr>
        <w:tc>
          <w:tcPr>
            <w:tcW w:w="4305" w:type="dxa"/>
            <w:tcBorders>
              <w:top w:val="single" w:sz="8" w:space="0" w:color="000000"/>
              <w:left w:val="single" w:sz="8" w:space="0" w:color="000000"/>
              <w:bottom w:val="single" w:sz="8" w:space="0" w:color="000000"/>
              <w:right w:val="single" w:sz="8" w:space="0" w:color="000000"/>
            </w:tcBorders>
            <w:vAlign w:val="center"/>
          </w:tcPr>
          <w:p w14:paraId="658FF79C" w14:textId="72184BD8" w:rsidR="00B1798A" w:rsidRDefault="000355C1" w:rsidP="00696F94">
            <w:pPr>
              <w:spacing w:after="0" w:line="259" w:lineRule="auto"/>
              <w:ind w:left="0" w:firstLine="0"/>
              <w:jc w:val="center"/>
            </w:pPr>
            <w:r>
              <w:rPr>
                <w:rFonts w:ascii="Times New Roman" w:eastAsia="Times New Roman" w:hAnsi="Times New Roman" w:cs="Times New Roman"/>
                <w:sz w:val="18"/>
              </w:rPr>
              <w:t>WDA 15 Ramsey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5F1B12E2" w14:textId="2922A491" w:rsidR="00B1798A" w:rsidRDefault="000355C1" w:rsidP="00696F94">
            <w:pPr>
              <w:spacing w:after="0" w:line="259" w:lineRule="auto"/>
              <w:ind w:left="0" w:right="41" w:firstLine="0"/>
              <w:jc w:val="center"/>
            </w:pPr>
            <w:r>
              <w:t>72.0%</w:t>
            </w:r>
          </w:p>
        </w:tc>
        <w:tc>
          <w:tcPr>
            <w:tcW w:w="1206" w:type="dxa"/>
            <w:tcBorders>
              <w:top w:val="single" w:sz="8" w:space="0" w:color="000000"/>
              <w:left w:val="single" w:sz="8" w:space="0" w:color="000000"/>
              <w:bottom w:val="single" w:sz="8" w:space="0" w:color="000000"/>
              <w:right w:val="single" w:sz="8" w:space="0" w:color="000000"/>
            </w:tcBorders>
            <w:vAlign w:val="center"/>
          </w:tcPr>
          <w:p w14:paraId="2CB04191" w14:textId="31101556" w:rsidR="00B1798A" w:rsidRDefault="000355C1" w:rsidP="00696F94">
            <w:pPr>
              <w:spacing w:after="0" w:line="259" w:lineRule="auto"/>
              <w:ind w:left="0" w:right="41" w:firstLine="0"/>
              <w:jc w:val="center"/>
            </w:pPr>
            <w:r>
              <w:t>72.0%</w:t>
            </w:r>
          </w:p>
        </w:tc>
        <w:tc>
          <w:tcPr>
            <w:tcW w:w="1083" w:type="dxa"/>
            <w:tcBorders>
              <w:top w:val="single" w:sz="8" w:space="0" w:color="000000"/>
              <w:left w:val="single" w:sz="8" w:space="0" w:color="000000"/>
              <w:bottom w:val="single" w:sz="8" w:space="0" w:color="000000"/>
              <w:right w:val="single" w:sz="8" w:space="0" w:color="000000"/>
            </w:tcBorders>
            <w:vAlign w:val="center"/>
          </w:tcPr>
          <w:p w14:paraId="00D02CE0" w14:textId="517FEC81" w:rsidR="00B1798A" w:rsidRDefault="000355C1" w:rsidP="00696F94">
            <w:pPr>
              <w:spacing w:after="0" w:line="259" w:lineRule="auto"/>
              <w:ind w:left="0" w:right="41" w:firstLine="0"/>
              <w:jc w:val="center"/>
            </w:pPr>
            <w:r>
              <w:t>$6,000</w:t>
            </w:r>
          </w:p>
        </w:tc>
        <w:tc>
          <w:tcPr>
            <w:tcW w:w="1185" w:type="dxa"/>
            <w:tcBorders>
              <w:top w:val="single" w:sz="8" w:space="0" w:color="000000"/>
              <w:left w:val="single" w:sz="8" w:space="0" w:color="000000"/>
              <w:bottom w:val="single" w:sz="8" w:space="0" w:color="000000"/>
              <w:right w:val="single" w:sz="8" w:space="0" w:color="000000"/>
            </w:tcBorders>
            <w:vAlign w:val="center"/>
          </w:tcPr>
          <w:p w14:paraId="4D562EA5" w14:textId="33A0F245"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7E483C4B" w14:textId="407B2000" w:rsidR="00B1798A" w:rsidRDefault="000355C1" w:rsidP="00696F94">
            <w:pPr>
              <w:spacing w:after="0" w:line="259" w:lineRule="auto"/>
              <w:ind w:left="0" w:right="42" w:firstLine="0"/>
              <w:jc w:val="center"/>
            </w:pPr>
            <w:r>
              <w:t>53.0%</w:t>
            </w:r>
          </w:p>
        </w:tc>
      </w:tr>
      <w:tr w:rsidR="00B1798A" w14:paraId="6C6B70FC"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77C7AE0" w14:textId="4E877F29" w:rsidR="00B1798A" w:rsidRDefault="000355C1" w:rsidP="00696F94">
            <w:pPr>
              <w:spacing w:after="0" w:line="259" w:lineRule="auto"/>
              <w:ind w:left="0" w:firstLine="0"/>
              <w:jc w:val="center"/>
            </w:pPr>
            <w:r>
              <w:rPr>
                <w:rFonts w:ascii="Times New Roman" w:eastAsia="Times New Roman" w:hAnsi="Times New Roman" w:cs="Times New Roman"/>
                <w:sz w:val="18"/>
              </w:rPr>
              <w:t>WDA 16 Washington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D82B127" w14:textId="3F261598"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9D2ED79" w14:textId="33174FEC"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BED1FA9" w14:textId="63F0036C" w:rsidR="00B1798A" w:rsidRDefault="000355C1" w:rsidP="00696F94">
            <w:pPr>
              <w:spacing w:after="0" w:line="259" w:lineRule="auto"/>
              <w:ind w:left="0" w:right="41" w:firstLine="0"/>
              <w:jc w:val="center"/>
            </w:pPr>
            <w:r>
              <w:t>$5,400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2E47508" w14:textId="09C03369"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16A7732" w14:textId="2D80E936" w:rsidR="00B1798A" w:rsidRDefault="000355C1" w:rsidP="00696F94">
            <w:pPr>
              <w:spacing w:after="0" w:line="259" w:lineRule="auto"/>
              <w:ind w:left="0" w:right="42" w:firstLine="0"/>
              <w:jc w:val="center"/>
            </w:pPr>
            <w:r>
              <w:t>53.0%</w:t>
            </w:r>
          </w:p>
        </w:tc>
      </w:tr>
      <w:tr w:rsidR="00B1798A" w14:paraId="10FBD74F"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70DA59BF" w14:textId="457F7A95" w:rsidR="00B1798A" w:rsidRDefault="000355C1" w:rsidP="00696F94">
            <w:pPr>
              <w:spacing w:after="0" w:line="259" w:lineRule="auto"/>
              <w:ind w:left="0" w:firstLine="0"/>
              <w:jc w:val="center"/>
            </w:pPr>
            <w:r>
              <w:rPr>
                <w:rFonts w:ascii="Times New Roman" w:eastAsia="Times New Roman" w:hAnsi="Times New Roman" w:cs="Times New Roman"/>
                <w:sz w:val="18"/>
              </w:rPr>
              <w:t xml:space="preserve">WDA 17 </w:t>
            </w:r>
            <w:r w:rsidR="009872F9">
              <w:rPr>
                <w:rFonts w:ascii="Times New Roman" w:eastAsia="Times New Roman" w:hAnsi="Times New Roman" w:cs="Times New Roman"/>
                <w:sz w:val="18"/>
              </w:rPr>
              <w:t>SBETC</w:t>
            </w:r>
          </w:p>
        </w:tc>
        <w:tc>
          <w:tcPr>
            <w:tcW w:w="1206" w:type="dxa"/>
            <w:tcBorders>
              <w:top w:val="single" w:sz="8" w:space="0" w:color="000000"/>
              <w:left w:val="single" w:sz="8" w:space="0" w:color="000000"/>
              <w:bottom w:val="single" w:sz="8" w:space="0" w:color="000000"/>
              <w:right w:val="single" w:sz="8" w:space="0" w:color="000000"/>
            </w:tcBorders>
            <w:vAlign w:val="center"/>
          </w:tcPr>
          <w:p w14:paraId="03B1F6D7" w14:textId="468E8849" w:rsidR="00B1798A" w:rsidRDefault="000355C1" w:rsidP="00696F94">
            <w:pPr>
              <w:spacing w:after="0" w:line="259" w:lineRule="auto"/>
              <w:ind w:left="0" w:right="41" w:firstLine="0"/>
              <w:jc w:val="center"/>
            </w:pPr>
            <w:r>
              <w:t>76.0%</w:t>
            </w:r>
          </w:p>
        </w:tc>
        <w:tc>
          <w:tcPr>
            <w:tcW w:w="1206" w:type="dxa"/>
            <w:tcBorders>
              <w:top w:val="single" w:sz="8" w:space="0" w:color="000000"/>
              <w:left w:val="single" w:sz="8" w:space="0" w:color="000000"/>
              <w:bottom w:val="single" w:sz="8" w:space="0" w:color="000000"/>
              <w:right w:val="single" w:sz="8" w:space="0" w:color="000000"/>
            </w:tcBorders>
            <w:vAlign w:val="center"/>
          </w:tcPr>
          <w:p w14:paraId="5D5752B9" w14:textId="650F3069" w:rsidR="00B1798A" w:rsidRDefault="000355C1" w:rsidP="00696F94">
            <w:pPr>
              <w:spacing w:after="0" w:line="259" w:lineRule="auto"/>
              <w:ind w:left="0" w:right="41" w:firstLine="0"/>
              <w:jc w:val="center"/>
            </w:pPr>
            <w:r>
              <w:t>75.0%</w:t>
            </w:r>
          </w:p>
        </w:tc>
        <w:tc>
          <w:tcPr>
            <w:tcW w:w="1083" w:type="dxa"/>
            <w:tcBorders>
              <w:top w:val="single" w:sz="8" w:space="0" w:color="000000"/>
              <w:left w:val="single" w:sz="8" w:space="0" w:color="000000"/>
              <w:bottom w:val="single" w:sz="8" w:space="0" w:color="000000"/>
              <w:right w:val="single" w:sz="8" w:space="0" w:color="000000"/>
            </w:tcBorders>
            <w:vAlign w:val="center"/>
          </w:tcPr>
          <w:p w14:paraId="7A0D5B05" w14:textId="126E41F4" w:rsidR="00B1798A" w:rsidRDefault="000355C1" w:rsidP="00696F94">
            <w:pPr>
              <w:spacing w:after="0" w:line="259" w:lineRule="auto"/>
              <w:ind w:left="0" w:right="41" w:firstLine="0"/>
              <w:jc w:val="center"/>
            </w:pPr>
            <w:r>
              <w:t>$5,400</w:t>
            </w:r>
          </w:p>
        </w:tc>
        <w:tc>
          <w:tcPr>
            <w:tcW w:w="1185" w:type="dxa"/>
            <w:tcBorders>
              <w:top w:val="single" w:sz="8" w:space="0" w:color="000000"/>
              <w:left w:val="single" w:sz="8" w:space="0" w:color="000000"/>
              <w:bottom w:val="single" w:sz="8" w:space="0" w:color="000000"/>
              <w:right w:val="single" w:sz="8" w:space="0" w:color="000000"/>
            </w:tcBorders>
            <w:vAlign w:val="center"/>
          </w:tcPr>
          <w:p w14:paraId="6D69CA85" w14:textId="2AE4F220"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vAlign w:val="center"/>
          </w:tcPr>
          <w:p w14:paraId="0E8B4C53" w14:textId="2C299037" w:rsidR="00B1798A" w:rsidRDefault="000355C1" w:rsidP="00696F94">
            <w:pPr>
              <w:spacing w:after="0" w:line="259" w:lineRule="auto"/>
              <w:ind w:left="0" w:right="42" w:firstLine="0"/>
              <w:jc w:val="center"/>
            </w:pPr>
            <w:r>
              <w:t>53.0%</w:t>
            </w:r>
          </w:p>
        </w:tc>
      </w:tr>
      <w:tr w:rsidR="00B1798A" w14:paraId="2F930864"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87FAC4B" w14:textId="2151E229" w:rsidR="00B1798A" w:rsidRDefault="000355C1" w:rsidP="00696F94">
            <w:pPr>
              <w:spacing w:after="0" w:line="259" w:lineRule="auto"/>
              <w:ind w:left="0" w:firstLine="0"/>
              <w:jc w:val="center"/>
            </w:pPr>
            <w:r>
              <w:rPr>
                <w:rFonts w:ascii="Times New Roman" w:eastAsia="Times New Roman" w:hAnsi="Times New Roman" w:cs="Times New Roman"/>
                <w:sz w:val="18"/>
              </w:rPr>
              <w:t xml:space="preserve">WDA 18 Winona </w:t>
            </w:r>
            <w:r w:rsidR="009872F9">
              <w:rPr>
                <w:rFonts w:ascii="Times New Roman" w:eastAsia="Times New Roman" w:hAnsi="Times New Roman" w:cs="Times New Roman"/>
                <w:sz w:val="18"/>
              </w:rPr>
              <w:t>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50194BC" w14:textId="518E589C" w:rsidR="00B1798A" w:rsidRDefault="000355C1" w:rsidP="00696F94">
            <w:pPr>
              <w:spacing w:after="0" w:line="259" w:lineRule="auto"/>
              <w:ind w:left="0" w:right="41" w:firstLine="0"/>
              <w:jc w:val="center"/>
            </w:pPr>
            <w:r>
              <w:t>74.5%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8B3C1D1" w14:textId="5CEA2F36" w:rsidR="00B1798A" w:rsidRDefault="000355C1" w:rsidP="00696F94">
            <w:pPr>
              <w:spacing w:after="0" w:line="259" w:lineRule="auto"/>
              <w:ind w:left="0" w:right="41" w:firstLine="0"/>
              <w:jc w:val="center"/>
            </w:pPr>
            <w:r>
              <w:t>74.9%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31F60BE" w14:textId="7BA3B989" w:rsidR="00B1798A" w:rsidRDefault="000355C1" w:rsidP="00696F94">
            <w:pPr>
              <w:spacing w:after="0" w:line="259" w:lineRule="auto"/>
              <w:ind w:left="0" w:right="41" w:firstLine="0"/>
              <w:jc w:val="center"/>
            </w:pPr>
            <w:r>
              <w:t>$5,000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5CF2F7D" w14:textId="5311C73C" w:rsidR="00B1798A" w:rsidRDefault="000355C1" w:rsidP="00696F94">
            <w:pPr>
              <w:spacing w:after="0" w:line="259" w:lineRule="auto"/>
              <w:ind w:left="0" w:right="43" w:firstLine="0"/>
              <w:jc w:val="center"/>
            </w:pPr>
            <w:r>
              <w:t>62.0%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85DBFC7" w14:textId="6C153C69" w:rsidR="00B1798A" w:rsidRDefault="000355C1" w:rsidP="00696F94">
            <w:pPr>
              <w:spacing w:after="0" w:line="259" w:lineRule="auto"/>
              <w:ind w:left="0" w:right="42" w:firstLine="0"/>
              <w:jc w:val="center"/>
            </w:pPr>
            <w:r>
              <w:t>53.0%</w:t>
            </w:r>
          </w:p>
        </w:tc>
      </w:tr>
    </w:tbl>
    <w:p w14:paraId="36B5A8AA" w14:textId="77777777" w:rsidR="00B1798A" w:rsidRDefault="000355C1">
      <w:pPr>
        <w:spacing w:after="39" w:line="259" w:lineRule="auto"/>
        <w:ind w:left="0" w:firstLine="0"/>
      </w:pPr>
      <w:r>
        <w:t xml:space="preserve"> </w:t>
      </w:r>
    </w:p>
    <w:p w14:paraId="72144E68" w14:textId="422E8999" w:rsidR="00B1798A" w:rsidRDefault="009872F9" w:rsidP="00AD7232">
      <w:pPr>
        <w:spacing w:after="0" w:line="259" w:lineRule="auto"/>
        <w:ind w:left="0" w:firstLine="0"/>
        <w:jc w:val="center"/>
      </w:pPr>
      <w:r w:rsidRPr="00025914">
        <w:rPr>
          <w:b/>
          <w:bCs/>
          <w:sz w:val="24"/>
        </w:rPr>
        <w:t xml:space="preserve">Table </w:t>
      </w:r>
      <w:r>
        <w:rPr>
          <w:b/>
          <w:bCs/>
          <w:sz w:val="24"/>
        </w:rPr>
        <w:t>5</w:t>
      </w:r>
      <w:r w:rsidRPr="00025914">
        <w:rPr>
          <w:b/>
          <w:bCs/>
          <w:sz w:val="24"/>
        </w:rPr>
        <w:t xml:space="preserve">: WIOA </w:t>
      </w:r>
      <w:r>
        <w:rPr>
          <w:b/>
          <w:bCs/>
          <w:sz w:val="24"/>
        </w:rPr>
        <w:t>Dislocated Worker</w:t>
      </w:r>
      <w:r w:rsidRPr="00025914">
        <w:rPr>
          <w:b/>
          <w:bCs/>
          <w:sz w:val="24"/>
        </w:rPr>
        <w:t xml:space="preserve"> PY</w:t>
      </w:r>
      <w:r>
        <w:rPr>
          <w:b/>
          <w:bCs/>
          <w:sz w:val="24"/>
        </w:rPr>
        <w:t>2024</w:t>
      </w:r>
      <w:r w:rsidRPr="00025914">
        <w:rPr>
          <w:b/>
          <w:bCs/>
          <w:sz w:val="24"/>
        </w:rPr>
        <w:t xml:space="preserve"> Negotiated Goals</w:t>
      </w:r>
    </w:p>
    <w:tbl>
      <w:tblPr>
        <w:tblStyle w:val="TableGrid"/>
        <w:tblW w:w="10255" w:type="dxa"/>
        <w:tblInd w:w="12" w:type="dxa"/>
        <w:tblCellMar>
          <w:top w:w="44" w:type="dxa"/>
          <w:left w:w="65" w:type="dxa"/>
        </w:tblCellMar>
        <w:tblLook w:val="04A0" w:firstRow="1" w:lastRow="0" w:firstColumn="1" w:lastColumn="0" w:noHBand="0" w:noVBand="1"/>
      </w:tblPr>
      <w:tblGrid>
        <w:gridCol w:w="4306"/>
        <w:gridCol w:w="1206"/>
        <w:gridCol w:w="1206"/>
        <w:gridCol w:w="1083"/>
        <w:gridCol w:w="1185"/>
        <w:gridCol w:w="1269"/>
      </w:tblGrid>
      <w:tr w:rsidR="00B1798A" w:rsidRPr="00696F94" w14:paraId="48C77E43" w14:textId="77777777" w:rsidTr="00696F94">
        <w:trPr>
          <w:trHeight w:val="547"/>
          <w:tblHeader/>
        </w:trPr>
        <w:tc>
          <w:tcPr>
            <w:tcW w:w="4306" w:type="dxa"/>
            <w:tcBorders>
              <w:top w:val="single" w:sz="8" w:space="0" w:color="000000"/>
              <w:left w:val="single" w:sz="8" w:space="0" w:color="000000"/>
              <w:bottom w:val="single" w:sz="8" w:space="0" w:color="000000"/>
              <w:right w:val="single" w:sz="8" w:space="0" w:color="000000"/>
            </w:tcBorders>
            <w:vAlign w:val="center"/>
          </w:tcPr>
          <w:p w14:paraId="1010E505" w14:textId="602EE60A" w:rsidR="00B1798A" w:rsidRPr="00696F94" w:rsidRDefault="000355C1" w:rsidP="00696F94">
            <w:pPr>
              <w:spacing w:after="0" w:line="259" w:lineRule="auto"/>
              <w:ind w:left="41" w:firstLine="0"/>
              <w:jc w:val="center"/>
            </w:pPr>
            <w:r w:rsidRPr="00696F94">
              <w:rPr>
                <w:rFonts w:eastAsia="Times New Roman"/>
                <w:b/>
                <w:sz w:val="20"/>
              </w:rPr>
              <w:t xml:space="preserve">Program Year </w:t>
            </w:r>
            <w:r w:rsidRPr="00696F94">
              <w:rPr>
                <w:rFonts w:eastAsia="Times New Roman"/>
                <w:b/>
                <w:color w:val="C00000"/>
                <w:sz w:val="20"/>
              </w:rPr>
              <w:t xml:space="preserve">2024 </w:t>
            </w:r>
            <w:r w:rsidRPr="00696F94">
              <w:rPr>
                <w:rFonts w:eastAsia="Times New Roman"/>
                <w:b/>
                <w:sz w:val="20"/>
              </w:rPr>
              <w:t>Negotiated Goals</w:t>
            </w:r>
          </w:p>
        </w:tc>
        <w:tc>
          <w:tcPr>
            <w:tcW w:w="1206" w:type="dxa"/>
            <w:tcBorders>
              <w:top w:val="single" w:sz="8" w:space="0" w:color="000000"/>
              <w:left w:val="single" w:sz="8" w:space="0" w:color="000000"/>
              <w:bottom w:val="single" w:sz="8" w:space="0" w:color="000000"/>
              <w:right w:val="nil"/>
            </w:tcBorders>
            <w:vAlign w:val="center"/>
          </w:tcPr>
          <w:p w14:paraId="732EA065" w14:textId="77777777" w:rsidR="00B1798A" w:rsidRPr="00696F94" w:rsidRDefault="00B1798A" w:rsidP="00696F94">
            <w:pPr>
              <w:spacing w:after="160" w:line="259" w:lineRule="auto"/>
              <w:ind w:left="0" w:firstLine="0"/>
              <w:jc w:val="center"/>
            </w:pPr>
          </w:p>
        </w:tc>
        <w:tc>
          <w:tcPr>
            <w:tcW w:w="3474" w:type="dxa"/>
            <w:gridSpan w:val="3"/>
            <w:tcBorders>
              <w:top w:val="single" w:sz="8" w:space="0" w:color="000000"/>
              <w:left w:val="nil"/>
              <w:bottom w:val="single" w:sz="8" w:space="0" w:color="000000"/>
              <w:right w:val="nil"/>
            </w:tcBorders>
            <w:vAlign w:val="center"/>
          </w:tcPr>
          <w:p w14:paraId="5ECC29A4" w14:textId="6D25EC69" w:rsidR="00B1798A" w:rsidRPr="00696F94" w:rsidRDefault="00696F94" w:rsidP="00696F94">
            <w:pPr>
              <w:spacing w:after="0" w:line="259" w:lineRule="auto"/>
              <w:ind w:left="0" w:right="-2" w:firstLine="0"/>
              <w:jc w:val="center"/>
            </w:pPr>
            <w:r>
              <w:rPr>
                <w:rFonts w:eastAsia="Times New Roman"/>
                <w:b/>
                <w:sz w:val="20"/>
              </w:rPr>
              <w:t xml:space="preserve">WIOA </w:t>
            </w:r>
            <w:r w:rsidRPr="00696F94">
              <w:rPr>
                <w:rFonts w:eastAsia="Times New Roman"/>
                <w:b/>
                <w:sz w:val="20"/>
              </w:rPr>
              <w:t>Dislocated Worker Program</w:t>
            </w:r>
          </w:p>
        </w:tc>
        <w:tc>
          <w:tcPr>
            <w:tcW w:w="1269" w:type="dxa"/>
            <w:tcBorders>
              <w:top w:val="single" w:sz="8" w:space="0" w:color="000000"/>
              <w:left w:val="nil"/>
              <w:bottom w:val="single" w:sz="8" w:space="0" w:color="000000"/>
              <w:right w:val="single" w:sz="8" w:space="0" w:color="000000"/>
            </w:tcBorders>
            <w:vAlign w:val="center"/>
          </w:tcPr>
          <w:p w14:paraId="59666898" w14:textId="77777777" w:rsidR="00B1798A" w:rsidRPr="00696F94" w:rsidRDefault="00B1798A" w:rsidP="00696F94">
            <w:pPr>
              <w:spacing w:after="160" w:line="259" w:lineRule="auto"/>
              <w:ind w:left="0" w:firstLine="0"/>
              <w:jc w:val="center"/>
            </w:pPr>
          </w:p>
        </w:tc>
      </w:tr>
      <w:tr w:rsidR="00B1798A" w:rsidRPr="00696F94" w14:paraId="409FE7CA" w14:textId="77777777" w:rsidTr="00696F94">
        <w:trPr>
          <w:trHeight w:val="510"/>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843B186" w14:textId="023BF590" w:rsidR="00B1798A" w:rsidRPr="00696F94" w:rsidRDefault="000355C1" w:rsidP="00696F94">
            <w:pPr>
              <w:spacing w:after="0" w:line="259" w:lineRule="auto"/>
              <w:ind w:left="0" w:right="64" w:firstLine="0"/>
              <w:jc w:val="center"/>
            </w:pPr>
            <w:r w:rsidRPr="00696F94">
              <w:rPr>
                <w:rFonts w:eastAsia="Times New Roman"/>
                <w:b/>
                <w:sz w:val="18"/>
              </w:rPr>
              <w:t>Workforce Development Board</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7FE2BB5" w14:textId="51484651" w:rsidR="00B1798A" w:rsidRPr="00696F94" w:rsidRDefault="000355C1" w:rsidP="00696F94">
            <w:pPr>
              <w:spacing w:after="0" w:line="259" w:lineRule="auto"/>
              <w:ind w:left="58" w:firstLine="0"/>
              <w:jc w:val="center"/>
            </w:pPr>
            <w:r w:rsidRPr="00696F94">
              <w:rPr>
                <w:rFonts w:eastAsia="Times New Roman"/>
                <w:b/>
                <w:sz w:val="18"/>
              </w:rPr>
              <w:t>2nd Quarter</w:t>
            </w:r>
          </w:p>
          <w:p w14:paraId="7CDFAA46" w14:textId="5CBE6353" w:rsidR="00B1798A" w:rsidRPr="00696F94" w:rsidRDefault="000355C1" w:rsidP="00696F94">
            <w:pPr>
              <w:spacing w:after="0" w:line="259" w:lineRule="auto"/>
              <w:ind w:left="46" w:firstLine="0"/>
              <w:jc w:val="center"/>
            </w:pPr>
            <w:r w:rsidRPr="00696F94">
              <w:rPr>
                <w:rFonts w:eastAsia="Times New Roman"/>
                <w:b/>
                <w:sz w:val="18"/>
              </w:rPr>
              <w:t>Employment</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B94325F" w14:textId="0EF54617" w:rsidR="00B1798A" w:rsidRPr="00696F94" w:rsidRDefault="000355C1" w:rsidP="00696F94">
            <w:pPr>
              <w:spacing w:after="0" w:line="259" w:lineRule="auto"/>
              <w:ind w:left="0" w:firstLine="0"/>
              <w:jc w:val="center"/>
            </w:pPr>
            <w:r w:rsidRPr="00696F94">
              <w:rPr>
                <w:rFonts w:eastAsia="Times New Roman"/>
                <w:b/>
                <w:sz w:val="18"/>
              </w:rPr>
              <w:t>4th Quarter Employment</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F5D3290" w14:textId="728E9926" w:rsidR="00B1798A" w:rsidRPr="00696F94" w:rsidRDefault="000355C1" w:rsidP="00696F94">
            <w:pPr>
              <w:spacing w:after="0" w:line="259" w:lineRule="auto"/>
              <w:ind w:left="0" w:firstLine="0"/>
              <w:jc w:val="center"/>
            </w:pPr>
            <w:r w:rsidRPr="00696F94">
              <w:rPr>
                <w:rFonts w:eastAsia="Times New Roman"/>
                <w:b/>
                <w:sz w:val="18"/>
              </w:rPr>
              <w:t>Median Earnings</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569A629" w14:textId="63963ADE" w:rsidR="00B1798A" w:rsidRPr="00696F94" w:rsidRDefault="000355C1" w:rsidP="00696F94">
            <w:pPr>
              <w:spacing w:after="0" w:line="259" w:lineRule="auto"/>
              <w:ind w:left="0" w:firstLine="0"/>
              <w:jc w:val="center"/>
            </w:pPr>
            <w:r w:rsidRPr="00696F94">
              <w:rPr>
                <w:rFonts w:eastAsia="Times New Roman"/>
                <w:b/>
                <w:sz w:val="18"/>
              </w:rPr>
              <w:t>Credential Attainment</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11869CF" w14:textId="155D3E6D" w:rsidR="00B1798A" w:rsidRPr="00696F94" w:rsidRDefault="000355C1" w:rsidP="00696F94">
            <w:pPr>
              <w:spacing w:after="0" w:line="259" w:lineRule="auto"/>
              <w:ind w:left="0" w:firstLine="0"/>
              <w:jc w:val="center"/>
            </w:pPr>
            <w:r w:rsidRPr="00696F94">
              <w:rPr>
                <w:rFonts w:eastAsia="Times New Roman"/>
                <w:b/>
                <w:sz w:val="18"/>
              </w:rPr>
              <w:t>Measurable Skills Gains</w:t>
            </w:r>
          </w:p>
        </w:tc>
      </w:tr>
      <w:tr w:rsidR="00B1798A" w:rsidRPr="00696F94" w14:paraId="1D3CD017" w14:textId="77777777" w:rsidTr="00696F94">
        <w:trPr>
          <w:trHeight w:val="340"/>
        </w:trPr>
        <w:tc>
          <w:tcPr>
            <w:tcW w:w="4306" w:type="dxa"/>
            <w:tcBorders>
              <w:top w:val="single" w:sz="8" w:space="0" w:color="000000"/>
              <w:left w:val="single" w:sz="8" w:space="0" w:color="000000"/>
              <w:bottom w:val="single" w:sz="8" w:space="0" w:color="000000"/>
              <w:right w:val="single" w:sz="8" w:space="0" w:color="000000"/>
            </w:tcBorders>
            <w:vAlign w:val="center"/>
          </w:tcPr>
          <w:p w14:paraId="518C160F" w14:textId="3530A507" w:rsidR="00B1798A" w:rsidRPr="00696F94" w:rsidRDefault="000355C1" w:rsidP="00696F94">
            <w:pPr>
              <w:spacing w:after="0" w:line="259" w:lineRule="auto"/>
              <w:ind w:left="41" w:firstLine="0"/>
              <w:jc w:val="center"/>
            </w:pPr>
            <w:r w:rsidRPr="00696F94">
              <w:rPr>
                <w:rFonts w:eastAsia="Times New Roman"/>
                <w:sz w:val="18"/>
              </w:rPr>
              <w:t xml:space="preserve">WDA 1 </w:t>
            </w:r>
            <w:r w:rsidR="009872F9" w:rsidRPr="00696F94">
              <w:rPr>
                <w:rFonts w:eastAsia="Times New Roman"/>
                <w:sz w:val="18"/>
              </w:rPr>
              <w:t>ICCC</w:t>
            </w:r>
          </w:p>
        </w:tc>
        <w:tc>
          <w:tcPr>
            <w:tcW w:w="1206" w:type="dxa"/>
            <w:tcBorders>
              <w:top w:val="single" w:sz="8" w:space="0" w:color="000000"/>
              <w:left w:val="single" w:sz="8" w:space="0" w:color="000000"/>
              <w:bottom w:val="single" w:sz="8" w:space="0" w:color="000000"/>
              <w:right w:val="single" w:sz="8" w:space="0" w:color="000000"/>
            </w:tcBorders>
            <w:vAlign w:val="center"/>
          </w:tcPr>
          <w:p w14:paraId="063729F3" w14:textId="2637D7AF" w:rsidR="00B1798A" w:rsidRPr="00696F94" w:rsidRDefault="000355C1" w:rsidP="00696F94">
            <w:pPr>
              <w:spacing w:after="0" w:line="259" w:lineRule="auto"/>
              <w:ind w:left="0" w:right="61" w:firstLine="0"/>
              <w:jc w:val="center"/>
            </w:pPr>
            <w:r w:rsidRPr="00696F94">
              <w:t>75.0%</w:t>
            </w:r>
          </w:p>
        </w:tc>
        <w:tc>
          <w:tcPr>
            <w:tcW w:w="1206" w:type="dxa"/>
            <w:tcBorders>
              <w:top w:val="single" w:sz="8" w:space="0" w:color="000000"/>
              <w:left w:val="single" w:sz="8" w:space="0" w:color="000000"/>
              <w:bottom w:val="single" w:sz="8" w:space="0" w:color="000000"/>
              <w:right w:val="single" w:sz="8" w:space="0" w:color="000000"/>
            </w:tcBorders>
            <w:vAlign w:val="center"/>
          </w:tcPr>
          <w:p w14:paraId="0D51035B" w14:textId="475A1BC2" w:rsidR="00B1798A" w:rsidRPr="00696F94" w:rsidRDefault="000355C1" w:rsidP="00696F94">
            <w:pPr>
              <w:spacing w:after="0" w:line="259" w:lineRule="auto"/>
              <w:ind w:left="0" w:right="61" w:firstLine="0"/>
              <w:jc w:val="center"/>
            </w:pPr>
            <w:r w:rsidRPr="00696F94">
              <w:t>80.0%</w:t>
            </w:r>
          </w:p>
        </w:tc>
        <w:tc>
          <w:tcPr>
            <w:tcW w:w="1083" w:type="dxa"/>
            <w:tcBorders>
              <w:top w:val="single" w:sz="8" w:space="0" w:color="000000"/>
              <w:left w:val="single" w:sz="8" w:space="0" w:color="000000"/>
              <w:bottom w:val="single" w:sz="8" w:space="0" w:color="000000"/>
              <w:right w:val="single" w:sz="8" w:space="0" w:color="000000"/>
            </w:tcBorders>
            <w:vAlign w:val="center"/>
          </w:tcPr>
          <w:p w14:paraId="77FA76BF" w14:textId="66E7AA61" w:rsidR="00B1798A" w:rsidRPr="00696F94" w:rsidRDefault="000355C1" w:rsidP="00696F94">
            <w:pPr>
              <w:spacing w:after="0" w:line="259" w:lineRule="auto"/>
              <w:ind w:left="118" w:firstLine="0"/>
              <w:jc w:val="center"/>
            </w:pPr>
            <w:r w:rsidRPr="00696F94">
              <w:t>$12,309</w:t>
            </w:r>
          </w:p>
        </w:tc>
        <w:tc>
          <w:tcPr>
            <w:tcW w:w="1185" w:type="dxa"/>
            <w:tcBorders>
              <w:top w:val="single" w:sz="8" w:space="0" w:color="000000"/>
              <w:left w:val="single" w:sz="8" w:space="0" w:color="000000"/>
              <w:bottom w:val="single" w:sz="8" w:space="0" w:color="000000"/>
              <w:right w:val="single" w:sz="8" w:space="0" w:color="000000"/>
            </w:tcBorders>
            <w:vAlign w:val="center"/>
          </w:tcPr>
          <w:p w14:paraId="5EAA8288" w14:textId="60804153" w:rsidR="00B1798A" w:rsidRPr="00696F94" w:rsidRDefault="000355C1" w:rsidP="00696F94">
            <w:pPr>
              <w:spacing w:after="0" w:line="259" w:lineRule="auto"/>
              <w:ind w:left="0" w:right="63" w:firstLine="0"/>
              <w:jc w:val="center"/>
            </w:pPr>
            <w:r w:rsidRPr="00696F94">
              <w:t>80.0%</w:t>
            </w:r>
          </w:p>
        </w:tc>
        <w:tc>
          <w:tcPr>
            <w:tcW w:w="1269" w:type="dxa"/>
            <w:tcBorders>
              <w:top w:val="single" w:sz="8" w:space="0" w:color="000000"/>
              <w:left w:val="single" w:sz="8" w:space="0" w:color="000000"/>
              <w:bottom w:val="single" w:sz="8" w:space="0" w:color="000000"/>
              <w:right w:val="single" w:sz="8" w:space="0" w:color="000000"/>
            </w:tcBorders>
            <w:vAlign w:val="center"/>
          </w:tcPr>
          <w:p w14:paraId="4E5E9311" w14:textId="3356F12F" w:rsidR="00B1798A" w:rsidRPr="00696F94" w:rsidRDefault="000355C1" w:rsidP="00696F94">
            <w:pPr>
              <w:spacing w:after="0" w:line="259" w:lineRule="auto"/>
              <w:ind w:left="0" w:right="62" w:firstLine="0"/>
              <w:jc w:val="center"/>
            </w:pPr>
            <w:r w:rsidRPr="00696F94">
              <w:t>76.0%</w:t>
            </w:r>
          </w:p>
        </w:tc>
      </w:tr>
      <w:tr w:rsidR="00B1798A" w:rsidRPr="00696F94" w14:paraId="2EB3EC95" w14:textId="77777777" w:rsidTr="00696F94">
        <w:trPr>
          <w:trHeight w:val="331"/>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107BED3" w14:textId="296F5E5C" w:rsidR="00B1798A" w:rsidRPr="00696F94" w:rsidRDefault="000355C1" w:rsidP="00696F94">
            <w:pPr>
              <w:spacing w:after="0" w:line="259" w:lineRule="auto"/>
              <w:ind w:left="41" w:firstLine="0"/>
              <w:jc w:val="center"/>
            </w:pPr>
            <w:r w:rsidRPr="00696F94">
              <w:rPr>
                <w:rFonts w:eastAsia="Times New Roman"/>
                <w:sz w:val="18"/>
              </w:rPr>
              <w:t xml:space="preserve">WDA 2 Rural </w:t>
            </w:r>
            <w:r w:rsidR="009872F9" w:rsidRPr="00696F94">
              <w:rPr>
                <w:rFonts w:eastAsia="Times New Roman"/>
                <w:sz w:val="18"/>
              </w:rPr>
              <w:t>CEP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1306E88" w14:textId="3083B16F" w:rsidR="00B1798A" w:rsidRPr="00696F94" w:rsidRDefault="000355C1" w:rsidP="00696F94">
            <w:pPr>
              <w:spacing w:after="0" w:line="259" w:lineRule="auto"/>
              <w:ind w:left="0" w:right="61" w:firstLine="0"/>
              <w:jc w:val="center"/>
            </w:pPr>
            <w:r w:rsidRPr="00696F94">
              <w:t>82.0%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A0D34FF" w14:textId="473ACA23" w:rsidR="00B1798A" w:rsidRPr="00696F94" w:rsidRDefault="000355C1" w:rsidP="00696F94">
            <w:pPr>
              <w:spacing w:after="0" w:line="259" w:lineRule="auto"/>
              <w:ind w:left="0" w:right="61" w:firstLine="0"/>
              <w:jc w:val="center"/>
            </w:pPr>
            <w:r w:rsidRPr="00696F94">
              <w:t>84.0%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7B6C919" w14:textId="35698040" w:rsidR="00B1798A" w:rsidRPr="00696F94" w:rsidRDefault="000355C1" w:rsidP="00696F94">
            <w:pPr>
              <w:spacing w:after="0" w:line="259" w:lineRule="auto"/>
              <w:ind w:left="118" w:firstLine="0"/>
              <w:jc w:val="center"/>
            </w:pPr>
            <w:r w:rsidRPr="00696F94">
              <w:t>$11,401</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A4D68E0" w14:textId="2B69E16E" w:rsidR="00B1798A" w:rsidRPr="00696F94" w:rsidRDefault="000355C1" w:rsidP="00696F94">
            <w:pPr>
              <w:spacing w:after="0" w:line="259" w:lineRule="auto"/>
              <w:ind w:left="0" w:right="63" w:firstLine="0"/>
              <w:jc w:val="center"/>
            </w:pPr>
            <w:r w:rsidRPr="00696F94">
              <w:t>83.1%</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6BD13F8" w14:textId="17FA0C0F" w:rsidR="00B1798A" w:rsidRPr="00696F94" w:rsidRDefault="000355C1" w:rsidP="00696F94">
            <w:pPr>
              <w:spacing w:after="0" w:line="259" w:lineRule="auto"/>
              <w:ind w:left="0" w:right="62" w:firstLine="0"/>
              <w:jc w:val="center"/>
            </w:pPr>
            <w:r w:rsidRPr="00696F94">
              <w:t>75.8%</w:t>
            </w:r>
          </w:p>
        </w:tc>
      </w:tr>
      <w:tr w:rsidR="00B1798A" w:rsidRPr="00696F94" w14:paraId="54545A14" w14:textId="77777777" w:rsidTr="00696F94">
        <w:trPr>
          <w:trHeight w:val="339"/>
        </w:trPr>
        <w:tc>
          <w:tcPr>
            <w:tcW w:w="4306" w:type="dxa"/>
            <w:tcBorders>
              <w:top w:val="single" w:sz="8" w:space="0" w:color="000000"/>
              <w:left w:val="single" w:sz="8" w:space="0" w:color="000000"/>
              <w:bottom w:val="single" w:sz="8" w:space="0" w:color="000000"/>
              <w:right w:val="single" w:sz="8" w:space="0" w:color="000000"/>
            </w:tcBorders>
            <w:vAlign w:val="center"/>
          </w:tcPr>
          <w:p w14:paraId="4787E1A7" w14:textId="34B38B33" w:rsidR="00B1798A" w:rsidRPr="00696F94" w:rsidRDefault="000355C1" w:rsidP="00696F94">
            <w:pPr>
              <w:spacing w:after="0" w:line="259" w:lineRule="auto"/>
              <w:ind w:left="41" w:firstLine="0"/>
              <w:jc w:val="center"/>
            </w:pPr>
            <w:r w:rsidRPr="00696F94">
              <w:rPr>
                <w:rFonts w:eastAsia="Times New Roman"/>
                <w:sz w:val="18"/>
              </w:rPr>
              <w:t>WDA 3 NE</w:t>
            </w:r>
            <w:r w:rsidR="009872F9" w:rsidRPr="00696F94">
              <w:rPr>
                <w:rFonts w:eastAsia="Times New Roman"/>
                <w:sz w:val="18"/>
              </w:rPr>
              <w:t>MOJT</w:t>
            </w:r>
          </w:p>
        </w:tc>
        <w:tc>
          <w:tcPr>
            <w:tcW w:w="1206" w:type="dxa"/>
            <w:tcBorders>
              <w:top w:val="single" w:sz="8" w:space="0" w:color="000000"/>
              <w:left w:val="single" w:sz="8" w:space="0" w:color="000000"/>
              <w:bottom w:val="single" w:sz="8" w:space="0" w:color="000000"/>
              <w:right w:val="single" w:sz="8" w:space="0" w:color="000000"/>
            </w:tcBorders>
            <w:vAlign w:val="center"/>
          </w:tcPr>
          <w:p w14:paraId="42E88F1F" w14:textId="6EAD5FC8" w:rsidR="00B1798A" w:rsidRPr="00696F94" w:rsidRDefault="000355C1" w:rsidP="00696F94">
            <w:pPr>
              <w:spacing w:after="0" w:line="259" w:lineRule="auto"/>
              <w:ind w:left="0" w:right="61" w:firstLine="0"/>
              <w:jc w:val="center"/>
            </w:pPr>
            <w:r w:rsidRPr="00696F94">
              <w:t>88.2%</w:t>
            </w:r>
          </w:p>
        </w:tc>
        <w:tc>
          <w:tcPr>
            <w:tcW w:w="1206" w:type="dxa"/>
            <w:tcBorders>
              <w:top w:val="single" w:sz="8" w:space="0" w:color="000000"/>
              <w:left w:val="single" w:sz="8" w:space="0" w:color="000000"/>
              <w:bottom w:val="single" w:sz="8" w:space="0" w:color="000000"/>
              <w:right w:val="single" w:sz="8" w:space="0" w:color="000000"/>
            </w:tcBorders>
            <w:vAlign w:val="center"/>
          </w:tcPr>
          <w:p w14:paraId="6EC76EBA" w14:textId="0C406EAD" w:rsidR="00B1798A" w:rsidRPr="00696F94" w:rsidRDefault="000355C1" w:rsidP="00696F94">
            <w:pPr>
              <w:spacing w:after="0" w:line="259" w:lineRule="auto"/>
              <w:ind w:left="0" w:right="61" w:firstLine="0"/>
              <w:jc w:val="center"/>
            </w:pPr>
            <w:r w:rsidRPr="00696F94">
              <w:t>88.5%</w:t>
            </w:r>
          </w:p>
        </w:tc>
        <w:tc>
          <w:tcPr>
            <w:tcW w:w="1083" w:type="dxa"/>
            <w:tcBorders>
              <w:top w:val="single" w:sz="8" w:space="0" w:color="000000"/>
              <w:left w:val="single" w:sz="8" w:space="0" w:color="000000"/>
              <w:bottom w:val="single" w:sz="8" w:space="0" w:color="000000"/>
              <w:right w:val="single" w:sz="8" w:space="0" w:color="000000"/>
            </w:tcBorders>
            <w:vAlign w:val="center"/>
          </w:tcPr>
          <w:p w14:paraId="73EFC6EF" w14:textId="1EE28F6F" w:rsidR="00B1798A" w:rsidRPr="00696F94" w:rsidRDefault="000355C1" w:rsidP="00696F94">
            <w:pPr>
              <w:spacing w:after="0" w:line="259" w:lineRule="auto"/>
              <w:ind w:left="118" w:firstLine="0"/>
              <w:jc w:val="center"/>
            </w:pPr>
            <w:r w:rsidRPr="00696F94">
              <w:t>$10,950</w:t>
            </w:r>
          </w:p>
        </w:tc>
        <w:tc>
          <w:tcPr>
            <w:tcW w:w="1185" w:type="dxa"/>
            <w:tcBorders>
              <w:top w:val="single" w:sz="8" w:space="0" w:color="000000"/>
              <w:left w:val="single" w:sz="8" w:space="0" w:color="000000"/>
              <w:bottom w:val="single" w:sz="8" w:space="0" w:color="000000"/>
              <w:right w:val="single" w:sz="8" w:space="0" w:color="000000"/>
            </w:tcBorders>
            <w:vAlign w:val="center"/>
          </w:tcPr>
          <w:p w14:paraId="50AFB848" w14:textId="74A54BB8" w:rsidR="00B1798A" w:rsidRPr="00696F94" w:rsidRDefault="000355C1" w:rsidP="00696F94">
            <w:pPr>
              <w:spacing w:after="0" w:line="259" w:lineRule="auto"/>
              <w:ind w:left="0" w:right="63" w:firstLine="0"/>
              <w:jc w:val="center"/>
            </w:pPr>
            <w:r w:rsidRPr="00696F94">
              <w:t>66.5%</w:t>
            </w:r>
          </w:p>
        </w:tc>
        <w:tc>
          <w:tcPr>
            <w:tcW w:w="1269" w:type="dxa"/>
            <w:tcBorders>
              <w:top w:val="single" w:sz="8" w:space="0" w:color="000000"/>
              <w:left w:val="single" w:sz="8" w:space="0" w:color="000000"/>
              <w:bottom w:val="single" w:sz="8" w:space="0" w:color="000000"/>
              <w:right w:val="single" w:sz="8" w:space="0" w:color="000000"/>
            </w:tcBorders>
            <w:vAlign w:val="center"/>
          </w:tcPr>
          <w:p w14:paraId="003D8CEF" w14:textId="0456CD1B" w:rsidR="00B1798A" w:rsidRPr="00696F94" w:rsidRDefault="000355C1" w:rsidP="00696F94">
            <w:pPr>
              <w:spacing w:after="0" w:line="259" w:lineRule="auto"/>
              <w:ind w:left="0" w:right="62" w:firstLine="0"/>
              <w:jc w:val="center"/>
            </w:pPr>
            <w:r w:rsidRPr="00696F94">
              <w:t>65.3%</w:t>
            </w:r>
          </w:p>
        </w:tc>
      </w:tr>
      <w:tr w:rsidR="00B1798A" w:rsidRPr="00696F94" w14:paraId="43FD4458" w14:textId="77777777" w:rsidTr="00696F94">
        <w:trPr>
          <w:trHeight w:val="330"/>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310A661" w14:textId="20C66617" w:rsidR="00B1798A" w:rsidRPr="00696F94" w:rsidRDefault="000355C1" w:rsidP="00696F94">
            <w:pPr>
              <w:spacing w:after="0" w:line="259" w:lineRule="auto"/>
              <w:ind w:left="41" w:firstLine="0"/>
              <w:jc w:val="center"/>
            </w:pPr>
            <w:r w:rsidRPr="00696F94">
              <w:rPr>
                <w:rFonts w:eastAsia="Times New Roman"/>
                <w:sz w:val="18"/>
              </w:rPr>
              <w:t xml:space="preserve">WDA 4 </w:t>
            </w:r>
            <w:r w:rsidR="009872F9" w:rsidRPr="00696F94">
              <w:rPr>
                <w:rFonts w:eastAsia="Times New Roman"/>
                <w:sz w:val="18"/>
              </w:rPr>
              <w:t xml:space="preserve">City of </w:t>
            </w:r>
            <w:r w:rsidRPr="00696F94">
              <w:rPr>
                <w:rFonts w:eastAsia="Times New Roman"/>
                <w:sz w:val="18"/>
              </w:rPr>
              <w:t>Duluth</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0CBBBCA" w14:textId="110730A5" w:rsidR="00B1798A" w:rsidRPr="00696F94" w:rsidRDefault="000355C1" w:rsidP="00696F94">
            <w:pPr>
              <w:spacing w:after="0" w:line="259" w:lineRule="auto"/>
              <w:ind w:left="0" w:right="61" w:firstLine="0"/>
              <w:jc w:val="center"/>
            </w:pPr>
            <w:r w:rsidRPr="00696F94">
              <w:t>81.0%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2F02B71" w14:textId="5BE1E762" w:rsidR="00B1798A" w:rsidRPr="00696F94" w:rsidRDefault="000355C1" w:rsidP="00696F94">
            <w:pPr>
              <w:spacing w:after="0" w:line="259" w:lineRule="auto"/>
              <w:ind w:left="0" w:right="61" w:firstLine="0"/>
              <w:jc w:val="center"/>
            </w:pPr>
            <w:r w:rsidRPr="00696F94">
              <w:t>81.7%</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2BF8004" w14:textId="04767259" w:rsidR="00B1798A" w:rsidRPr="00696F94" w:rsidRDefault="000355C1" w:rsidP="00696F94">
            <w:pPr>
              <w:spacing w:after="0" w:line="259" w:lineRule="auto"/>
              <w:ind w:left="118" w:firstLine="0"/>
              <w:jc w:val="center"/>
            </w:pPr>
            <w:r w:rsidRPr="00696F94">
              <w:t>$12,309</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79EFDDB" w14:textId="4F0D6858" w:rsidR="00B1798A" w:rsidRPr="00696F94" w:rsidRDefault="000355C1" w:rsidP="00696F94">
            <w:pPr>
              <w:spacing w:after="0" w:line="259" w:lineRule="auto"/>
              <w:ind w:left="0" w:right="63" w:firstLine="0"/>
              <w:jc w:val="center"/>
            </w:pPr>
            <w:r w:rsidRPr="00696F94">
              <w:t>75.0%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97DA3AF" w14:textId="5068D1A8" w:rsidR="00B1798A" w:rsidRPr="00696F94" w:rsidRDefault="000355C1" w:rsidP="00696F94">
            <w:pPr>
              <w:spacing w:after="0" w:line="259" w:lineRule="auto"/>
              <w:ind w:left="0" w:right="62" w:firstLine="0"/>
              <w:jc w:val="center"/>
            </w:pPr>
            <w:r w:rsidRPr="00696F94">
              <w:t>75.8%</w:t>
            </w:r>
          </w:p>
        </w:tc>
      </w:tr>
      <w:tr w:rsidR="00B1798A" w:rsidRPr="00696F94" w14:paraId="06B84755" w14:textId="77777777" w:rsidTr="00696F94">
        <w:trPr>
          <w:trHeight w:val="340"/>
        </w:trPr>
        <w:tc>
          <w:tcPr>
            <w:tcW w:w="4306" w:type="dxa"/>
            <w:tcBorders>
              <w:top w:val="single" w:sz="8" w:space="0" w:color="000000"/>
              <w:left w:val="single" w:sz="8" w:space="0" w:color="000000"/>
              <w:bottom w:val="single" w:sz="8" w:space="0" w:color="000000"/>
              <w:right w:val="single" w:sz="8" w:space="0" w:color="000000"/>
            </w:tcBorders>
            <w:vAlign w:val="center"/>
          </w:tcPr>
          <w:p w14:paraId="6633C0A7" w14:textId="60400421" w:rsidR="00B1798A" w:rsidRPr="00696F94" w:rsidRDefault="000355C1" w:rsidP="00696F94">
            <w:pPr>
              <w:spacing w:after="0" w:line="259" w:lineRule="auto"/>
              <w:ind w:left="41" w:firstLine="0"/>
              <w:jc w:val="center"/>
            </w:pPr>
            <w:r w:rsidRPr="00696F94">
              <w:rPr>
                <w:rFonts w:eastAsia="Times New Roman"/>
                <w:sz w:val="18"/>
              </w:rPr>
              <w:t>WDA 5 Central MN Jobs and Trainings</w:t>
            </w:r>
          </w:p>
        </w:tc>
        <w:tc>
          <w:tcPr>
            <w:tcW w:w="1206" w:type="dxa"/>
            <w:tcBorders>
              <w:top w:val="single" w:sz="8" w:space="0" w:color="000000"/>
              <w:left w:val="single" w:sz="8" w:space="0" w:color="000000"/>
              <w:bottom w:val="single" w:sz="8" w:space="0" w:color="000000"/>
              <w:right w:val="single" w:sz="8" w:space="0" w:color="000000"/>
            </w:tcBorders>
            <w:vAlign w:val="center"/>
          </w:tcPr>
          <w:p w14:paraId="6A72BAF4" w14:textId="12EB479F" w:rsidR="00B1798A" w:rsidRPr="00696F94" w:rsidRDefault="000355C1" w:rsidP="00696F94">
            <w:pPr>
              <w:spacing w:after="0" w:line="259" w:lineRule="auto"/>
              <w:ind w:left="0" w:right="61" w:firstLine="0"/>
              <w:jc w:val="center"/>
            </w:pPr>
            <w:r w:rsidRPr="00696F94">
              <w:t>88.7%</w:t>
            </w:r>
          </w:p>
        </w:tc>
        <w:tc>
          <w:tcPr>
            <w:tcW w:w="1206" w:type="dxa"/>
            <w:tcBorders>
              <w:top w:val="single" w:sz="8" w:space="0" w:color="000000"/>
              <w:left w:val="single" w:sz="8" w:space="0" w:color="000000"/>
              <w:bottom w:val="single" w:sz="8" w:space="0" w:color="000000"/>
              <w:right w:val="single" w:sz="8" w:space="0" w:color="000000"/>
            </w:tcBorders>
            <w:vAlign w:val="center"/>
          </w:tcPr>
          <w:p w14:paraId="4E7B1F3F" w14:textId="67276C3C" w:rsidR="00B1798A" w:rsidRPr="00696F94" w:rsidRDefault="000355C1" w:rsidP="00696F94">
            <w:pPr>
              <w:spacing w:after="0" w:line="259" w:lineRule="auto"/>
              <w:ind w:left="0" w:right="61" w:firstLine="0"/>
              <w:jc w:val="center"/>
            </w:pPr>
            <w:r w:rsidRPr="00696F94">
              <w:t>86.0%</w:t>
            </w:r>
          </w:p>
        </w:tc>
        <w:tc>
          <w:tcPr>
            <w:tcW w:w="1083" w:type="dxa"/>
            <w:tcBorders>
              <w:top w:val="single" w:sz="8" w:space="0" w:color="000000"/>
              <w:left w:val="single" w:sz="8" w:space="0" w:color="000000"/>
              <w:bottom w:val="single" w:sz="8" w:space="0" w:color="000000"/>
              <w:right w:val="single" w:sz="8" w:space="0" w:color="000000"/>
            </w:tcBorders>
            <w:vAlign w:val="center"/>
          </w:tcPr>
          <w:p w14:paraId="646A9059" w14:textId="6E7032F4" w:rsidR="00B1798A" w:rsidRPr="00696F94" w:rsidRDefault="000355C1" w:rsidP="00696F94">
            <w:pPr>
              <w:spacing w:after="0" w:line="259" w:lineRule="auto"/>
              <w:ind w:left="118" w:firstLine="0"/>
              <w:jc w:val="center"/>
            </w:pPr>
            <w:r w:rsidRPr="00696F94">
              <w:t>$13,500</w:t>
            </w:r>
          </w:p>
        </w:tc>
        <w:tc>
          <w:tcPr>
            <w:tcW w:w="1185" w:type="dxa"/>
            <w:tcBorders>
              <w:top w:val="single" w:sz="8" w:space="0" w:color="000000"/>
              <w:left w:val="single" w:sz="8" w:space="0" w:color="000000"/>
              <w:bottom w:val="single" w:sz="8" w:space="0" w:color="000000"/>
              <w:right w:val="single" w:sz="8" w:space="0" w:color="000000"/>
            </w:tcBorders>
            <w:vAlign w:val="center"/>
          </w:tcPr>
          <w:p w14:paraId="673085B7" w14:textId="615FAFD4" w:rsidR="00B1798A" w:rsidRPr="00696F94" w:rsidRDefault="000355C1" w:rsidP="00696F94">
            <w:pPr>
              <w:spacing w:after="0" w:line="259" w:lineRule="auto"/>
              <w:ind w:left="0" w:right="63" w:firstLine="0"/>
              <w:jc w:val="center"/>
            </w:pPr>
            <w:r w:rsidRPr="00696F94">
              <w:t>85.0%</w:t>
            </w:r>
          </w:p>
        </w:tc>
        <w:tc>
          <w:tcPr>
            <w:tcW w:w="1269" w:type="dxa"/>
            <w:tcBorders>
              <w:top w:val="single" w:sz="8" w:space="0" w:color="000000"/>
              <w:left w:val="single" w:sz="8" w:space="0" w:color="000000"/>
              <w:bottom w:val="single" w:sz="8" w:space="0" w:color="000000"/>
              <w:right w:val="single" w:sz="8" w:space="0" w:color="000000"/>
            </w:tcBorders>
            <w:vAlign w:val="center"/>
          </w:tcPr>
          <w:p w14:paraId="4B86A016" w14:textId="2EE93527" w:rsidR="00B1798A" w:rsidRPr="00696F94" w:rsidRDefault="000355C1" w:rsidP="00696F94">
            <w:pPr>
              <w:spacing w:after="0" w:line="259" w:lineRule="auto"/>
              <w:ind w:left="0" w:right="62" w:firstLine="0"/>
              <w:jc w:val="center"/>
            </w:pPr>
            <w:r w:rsidRPr="00696F94">
              <w:t>85.1%</w:t>
            </w:r>
          </w:p>
        </w:tc>
      </w:tr>
      <w:tr w:rsidR="00B1798A" w:rsidRPr="00696F94" w14:paraId="29542558" w14:textId="77777777" w:rsidTr="00696F94">
        <w:trPr>
          <w:trHeight w:val="330"/>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6954B76" w14:textId="43A8EA8A" w:rsidR="00B1798A" w:rsidRPr="00696F94" w:rsidRDefault="000355C1" w:rsidP="00696F94">
            <w:pPr>
              <w:spacing w:after="0" w:line="259" w:lineRule="auto"/>
              <w:ind w:left="41" w:firstLine="0"/>
              <w:jc w:val="center"/>
            </w:pPr>
            <w:r w:rsidRPr="00696F94">
              <w:rPr>
                <w:rFonts w:eastAsia="Times New Roman"/>
                <w:sz w:val="18"/>
              </w:rPr>
              <w:t xml:space="preserve">WDA 6 </w:t>
            </w:r>
            <w:r w:rsidR="009872F9" w:rsidRPr="00696F94">
              <w:rPr>
                <w:rFonts w:eastAsia="Times New Roman"/>
                <w:sz w:val="18"/>
              </w:rPr>
              <w:t xml:space="preserve">SW </w:t>
            </w:r>
            <w:r w:rsidRPr="00696F94">
              <w:rPr>
                <w:rFonts w:eastAsia="Times New Roman"/>
                <w:sz w:val="18"/>
              </w:rPr>
              <w:t>PIC</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87CE7EE" w14:textId="423A9403" w:rsidR="00B1798A" w:rsidRPr="00696F94" w:rsidRDefault="000355C1" w:rsidP="00696F94">
            <w:pPr>
              <w:spacing w:after="0" w:line="259" w:lineRule="auto"/>
              <w:ind w:left="0" w:right="61" w:firstLine="0"/>
              <w:jc w:val="center"/>
            </w:pPr>
            <w:r w:rsidRPr="00696F94">
              <w:t>81.0%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ADA44D1" w14:textId="5C4D15CC" w:rsidR="00B1798A" w:rsidRPr="00696F94" w:rsidRDefault="000355C1" w:rsidP="00696F94">
            <w:pPr>
              <w:spacing w:after="0" w:line="259" w:lineRule="auto"/>
              <w:ind w:left="0" w:right="61" w:firstLine="0"/>
              <w:jc w:val="center"/>
            </w:pPr>
            <w:r w:rsidRPr="00696F94">
              <w:t>82.0%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28ED7F8" w14:textId="144A23BB" w:rsidR="00B1798A" w:rsidRPr="00696F94" w:rsidRDefault="000355C1" w:rsidP="00696F94">
            <w:pPr>
              <w:spacing w:after="0" w:line="259" w:lineRule="auto"/>
              <w:ind w:left="0" w:right="60" w:firstLine="0"/>
              <w:jc w:val="center"/>
            </w:pPr>
            <w:r w:rsidRPr="00696F94">
              <w:t>$9,000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D004154" w14:textId="7B4970A1" w:rsidR="00B1798A" w:rsidRPr="00696F94" w:rsidRDefault="000355C1" w:rsidP="00696F94">
            <w:pPr>
              <w:spacing w:after="0" w:line="259" w:lineRule="auto"/>
              <w:ind w:left="0" w:right="63" w:firstLine="0"/>
              <w:jc w:val="center"/>
            </w:pPr>
            <w:r w:rsidRPr="00696F94">
              <w:t>79.7%</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DD6ED23" w14:textId="4B72DD6E" w:rsidR="00B1798A" w:rsidRPr="00696F94" w:rsidRDefault="000355C1" w:rsidP="00696F94">
            <w:pPr>
              <w:spacing w:after="0" w:line="259" w:lineRule="auto"/>
              <w:ind w:left="0" w:right="62" w:firstLine="0"/>
              <w:jc w:val="center"/>
            </w:pPr>
            <w:r w:rsidRPr="00696F94">
              <w:t>75.0%</w:t>
            </w:r>
          </w:p>
        </w:tc>
      </w:tr>
      <w:tr w:rsidR="00B1798A" w:rsidRPr="00696F94" w14:paraId="767445CA" w14:textId="77777777" w:rsidTr="00696F94">
        <w:trPr>
          <w:trHeight w:val="340"/>
        </w:trPr>
        <w:tc>
          <w:tcPr>
            <w:tcW w:w="4306" w:type="dxa"/>
            <w:tcBorders>
              <w:top w:val="single" w:sz="8" w:space="0" w:color="000000"/>
              <w:left w:val="single" w:sz="8" w:space="0" w:color="000000"/>
              <w:bottom w:val="single" w:sz="8" w:space="0" w:color="000000"/>
              <w:right w:val="single" w:sz="8" w:space="0" w:color="000000"/>
            </w:tcBorders>
            <w:vAlign w:val="center"/>
          </w:tcPr>
          <w:p w14:paraId="1C295B57" w14:textId="372D3D38" w:rsidR="00B1798A" w:rsidRPr="00696F94" w:rsidRDefault="000355C1" w:rsidP="00696F94">
            <w:pPr>
              <w:spacing w:after="0" w:line="259" w:lineRule="auto"/>
              <w:ind w:left="41" w:firstLine="0"/>
              <w:jc w:val="center"/>
            </w:pPr>
            <w:r w:rsidRPr="00696F94">
              <w:rPr>
                <w:rFonts w:eastAsia="Times New Roman"/>
                <w:sz w:val="18"/>
              </w:rPr>
              <w:t>WDA 7 S Central</w:t>
            </w:r>
          </w:p>
        </w:tc>
        <w:tc>
          <w:tcPr>
            <w:tcW w:w="1206" w:type="dxa"/>
            <w:tcBorders>
              <w:top w:val="single" w:sz="8" w:space="0" w:color="000000"/>
              <w:left w:val="single" w:sz="8" w:space="0" w:color="000000"/>
              <w:bottom w:val="single" w:sz="8" w:space="0" w:color="000000"/>
              <w:right w:val="single" w:sz="8" w:space="0" w:color="000000"/>
            </w:tcBorders>
            <w:vAlign w:val="center"/>
          </w:tcPr>
          <w:p w14:paraId="79A1DF2F" w14:textId="10A59211" w:rsidR="00B1798A" w:rsidRPr="00696F94" w:rsidRDefault="000355C1" w:rsidP="00696F94">
            <w:pPr>
              <w:spacing w:after="0" w:line="259" w:lineRule="auto"/>
              <w:ind w:left="0" w:right="61" w:firstLine="0"/>
              <w:jc w:val="center"/>
            </w:pPr>
            <w:r w:rsidRPr="00696F94">
              <w:t>81.0%</w:t>
            </w:r>
          </w:p>
        </w:tc>
        <w:tc>
          <w:tcPr>
            <w:tcW w:w="1206" w:type="dxa"/>
            <w:tcBorders>
              <w:top w:val="single" w:sz="8" w:space="0" w:color="000000"/>
              <w:left w:val="single" w:sz="8" w:space="0" w:color="000000"/>
              <w:bottom w:val="single" w:sz="8" w:space="0" w:color="000000"/>
              <w:right w:val="single" w:sz="8" w:space="0" w:color="000000"/>
            </w:tcBorders>
            <w:vAlign w:val="center"/>
          </w:tcPr>
          <w:p w14:paraId="51FC1252" w14:textId="3AE14621" w:rsidR="00B1798A" w:rsidRPr="00696F94" w:rsidRDefault="000355C1" w:rsidP="00696F94">
            <w:pPr>
              <w:spacing w:after="0" w:line="259" w:lineRule="auto"/>
              <w:ind w:left="0" w:right="61" w:firstLine="0"/>
              <w:jc w:val="center"/>
            </w:pPr>
            <w:r w:rsidRPr="00696F94">
              <w:t>80.0%</w:t>
            </w:r>
          </w:p>
        </w:tc>
        <w:tc>
          <w:tcPr>
            <w:tcW w:w="1083" w:type="dxa"/>
            <w:tcBorders>
              <w:top w:val="single" w:sz="8" w:space="0" w:color="000000"/>
              <w:left w:val="single" w:sz="8" w:space="0" w:color="000000"/>
              <w:bottom w:val="single" w:sz="8" w:space="0" w:color="000000"/>
              <w:right w:val="single" w:sz="8" w:space="0" w:color="000000"/>
            </w:tcBorders>
            <w:vAlign w:val="center"/>
          </w:tcPr>
          <w:p w14:paraId="4E57C48E" w14:textId="6F4C436A" w:rsidR="00B1798A" w:rsidRPr="00696F94" w:rsidRDefault="000355C1" w:rsidP="00696F94">
            <w:pPr>
              <w:spacing w:after="0" w:line="259" w:lineRule="auto"/>
              <w:ind w:left="118" w:firstLine="0"/>
              <w:jc w:val="center"/>
            </w:pPr>
            <w:r w:rsidRPr="00696F94">
              <w:t>$10,500</w:t>
            </w:r>
          </w:p>
        </w:tc>
        <w:tc>
          <w:tcPr>
            <w:tcW w:w="1185" w:type="dxa"/>
            <w:tcBorders>
              <w:top w:val="single" w:sz="8" w:space="0" w:color="000000"/>
              <w:left w:val="single" w:sz="8" w:space="0" w:color="000000"/>
              <w:bottom w:val="single" w:sz="8" w:space="0" w:color="000000"/>
              <w:right w:val="single" w:sz="8" w:space="0" w:color="000000"/>
            </w:tcBorders>
            <w:vAlign w:val="center"/>
          </w:tcPr>
          <w:p w14:paraId="181C6397" w14:textId="5BC33B22" w:rsidR="00B1798A" w:rsidRPr="00696F94" w:rsidRDefault="000355C1" w:rsidP="00696F94">
            <w:pPr>
              <w:spacing w:after="0" w:line="259" w:lineRule="auto"/>
              <w:ind w:left="0" w:right="63" w:firstLine="0"/>
              <w:jc w:val="center"/>
            </w:pPr>
            <w:r w:rsidRPr="00696F94">
              <w:t>83.1%</w:t>
            </w:r>
          </w:p>
        </w:tc>
        <w:tc>
          <w:tcPr>
            <w:tcW w:w="1269" w:type="dxa"/>
            <w:tcBorders>
              <w:top w:val="single" w:sz="8" w:space="0" w:color="000000"/>
              <w:left w:val="single" w:sz="8" w:space="0" w:color="000000"/>
              <w:bottom w:val="single" w:sz="8" w:space="0" w:color="000000"/>
              <w:right w:val="single" w:sz="8" w:space="0" w:color="000000"/>
            </w:tcBorders>
            <w:vAlign w:val="center"/>
          </w:tcPr>
          <w:p w14:paraId="14254FD4" w14:textId="6BC06A7B" w:rsidR="00B1798A" w:rsidRPr="00696F94" w:rsidRDefault="000355C1" w:rsidP="00696F94">
            <w:pPr>
              <w:spacing w:after="0" w:line="259" w:lineRule="auto"/>
              <w:ind w:left="0" w:right="62" w:firstLine="0"/>
              <w:jc w:val="center"/>
            </w:pPr>
            <w:r w:rsidRPr="00696F94">
              <w:t>75.8%</w:t>
            </w:r>
          </w:p>
        </w:tc>
      </w:tr>
      <w:tr w:rsidR="00B1798A" w:rsidRPr="00696F94" w14:paraId="0AC7FBA9" w14:textId="77777777" w:rsidTr="00696F94">
        <w:trPr>
          <w:trHeight w:val="331"/>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5A6450D" w14:textId="4FC1D670" w:rsidR="00B1798A" w:rsidRPr="00696F94" w:rsidRDefault="000355C1" w:rsidP="00696F94">
            <w:pPr>
              <w:spacing w:after="0" w:line="259" w:lineRule="auto"/>
              <w:ind w:left="41" w:firstLine="0"/>
              <w:jc w:val="center"/>
            </w:pPr>
            <w:r w:rsidRPr="00696F94">
              <w:rPr>
                <w:rFonts w:eastAsia="Times New Roman"/>
                <w:sz w:val="18"/>
              </w:rPr>
              <w:t xml:space="preserve">WDA 8 SE </w:t>
            </w:r>
            <w:r w:rsidR="009872F9" w:rsidRPr="00696F94">
              <w:rPr>
                <w:rFonts w:eastAsia="Times New Roman"/>
                <w:sz w:val="18"/>
              </w:rPr>
              <w:t>WDI</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6B3E881" w14:textId="5A4C53F0" w:rsidR="00B1798A" w:rsidRPr="00696F94" w:rsidRDefault="000355C1" w:rsidP="00696F94">
            <w:pPr>
              <w:spacing w:after="0" w:line="259" w:lineRule="auto"/>
              <w:ind w:left="0" w:right="61" w:firstLine="0"/>
              <w:jc w:val="center"/>
            </w:pPr>
            <w:r w:rsidRPr="00696F94">
              <w:t>83.2%</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EEB5C1B" w14:textId="3D3D0271" w:rsidR="00B1798A" w:rsidRPr="00696F94" w:rsidRDefault="000355C1" w:rsidP="00696F94">
            <w:pPr>
              <w:spacing w:after="0" w:line="259" w:lineRule="auto"/>
              <w:ind w:left="0" w:right="61" w:firstLine="0"/>
              <w:jc w:val="center"/>
            </w:pPr>
            <w:r w:rsidRPr="00696F94">
              <w:t>81.5%</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63936FA" w14:textId="6893843D" w:rsidR="00B1798A" w:rsidRPr="00696F94" w:rsidRDefault="000355C1" w:rsidP="00696F94">
            <w:pPr>
              <w:spacing w:after="0" w:line="259" w:lineRule="auto"/>
              <w:ind w:left="118" w:firstLine="0"/>
              <w:jc w:val="center"/>
            </w:pPr>
            <w:r w:rsidRPr="00696F94">
              <w:t>$12,500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BFECD05" w14:textId="7E44F42B" w:rsidR="00B1798A" w:rsidRPr="00696F94" w:rsidRDefault="000355C1" w:rsidP="00696F94">
            <w:pPr>
              <w:spacing w:after="0" w:line="259" w:lineRule="auto"/>
              <w:ind w:left="0" w:right="63" w:firstLine="0"/>
              <w:jc w:val="center"/>
            </w:pPr>
            <w:r w:rsidRPr="00696F94">
              <w:t>74.3%</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90BF522" w14:textId="365817EC" w:rsidR="00B1798A" w:rsidRPr="00696F94" w:rsidRDefault="000355C1" w:rsidP="00696F94">
            <w:pPr>
              <w:spacing w:after="0" w:line="259" w:lineRule="auto"/>
              <w:ind w:left="0" w:right="62" w:firstLine="0"/>
              <w:jc w:val="center"/>
            </w:pPr>
            <w:r w:rsidRPr="00696F94">
              <w:t>78.0%</w:t>
            </w:r>
          </w:p>
        </w:tc>
      </w:tr>
      <w:tr w:rsidR="00B1798A" w:rsidRPr="00696F94" w14:paraId="75614DD4" w14:textId="77777777" w:rsidTr="00696F94">
        <w:trPr>
          <w:trHeight w:val="339"/>
        </w:trPr>
        <w:tc>
          <w:tcPr>
            <w:tcW w:w="4306" w:type="dxa"/>
            <w:tcBorders>
              <w:top w:val="single" w:sz="8" w:space="0" w:color="000000"/>
              <w:left w:val="single" w:sz="8" w:space="0" w:color="000000"/>
              <w:bottom w:val="single" w:sz="8" w:space="0" w:color="000000"/>
              <w:right w:val="single" w:sz="8" w:space="0" w:color="000000"/>
            </w:tcBorders>
            <w:vAlign w:val="center"/>
          </w:tcPr>
          <w:p w14:paraId="350E41DC" w14:textId="6C9A8DC7" w:rsidR="00B1798A" w:rsidRPr="00696F94" w:rsidRDefault="000355C1" w:rsidP="00696F94">
            <w:pPr>
              <w:spacing w:after="0" w:line="259" w:lineRule="auto"/>
              <w:ind w:left="41" w:firstLine="0"/>
              <w:jc w:val="center"/>
            </w:pPr>
            <w:r w:rsidRPr="00696F94">
              <w:rPr>
                <w:rFonts w:eastAsia="Times New Roman"/>
                <w:sz w:val="18"/>
              </w:rPr>
              <w:t>WDA 9 Hennepin</w:t>
            </w:r>
            <w:r w:rsidR="009872F9"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7F0168FD" w14:textId="003DEB5B" w:rsidR="00B1798A" w:rsidRPr="00696F94" w:rsidRDefault="000355C1" w:rsidP="00696F94">
            <w:pPr>
              <w:spacing w:after="0" w:line="259" w:lineRule="auto"/>
              <w:ind w:left="0" w:right="61" w:firstLine="0"/>
              <w:jc w:val="center"/>
            </w:pPr>
            <w:r w:rsidRPr="00696F94">
              <w:t>74.0%</w:t>
            </w:r>
          </w:p>
        </w:tc>
        <w:tc>
          <w:tcPr>
            <w:tcW w:w="1206" w:type="dxa"/>
            <w:tcBorders>
              <w:top w:val="single" w:sz="8" w:space="0" w:color="000000"/>
              <w:left w:val="single" w:sz="8" w:space="0" w:color="000000"/>
              <w:bottom w:val="single" w:sz="8" w:space="0" w:color="000000"/>
              <w:right w:val="single" w:sz="8" w:space="0" w:color="000000"/>
            </w:tcBorders>
            <w:vAlign w:val="center"/>
          </w:tcPr>
          <w:p w14:paraId="7425AA78" w14:textId="627AB070" w:rsidR="00B1798A" w:rsidRPr="00696F94" w:rsidRDefault="000355C1" w:rsidP="00696F94">
            <w:pPr>
              <w:spacing w:after="0" w:line="259" w:lineRule="auto"/>
              <w:ind w:left="0" w:right="61" w:firstLine="0"/>
              <w:jc w:val="center"/>
            </w:pPr>
            <w:r w:rsidRPr="00696F94">
              <w:t>75.6%</w:t>
            </w:r>
          </w:p>
        </w:tc>
        <w:tc>
          <w:tcPr>
            <w:tcW w:w="1083" w:type="dxa"/>
            <w:tcBorders>
              <w:top w:val="single" w:sz="8" w:space="0" w:color="000000"/>
              <w:left w:val="single" w:sz="8" w:space="0" w:color="000000"/>
              <w:bottom w:val="single" w:sz="8" w:space="0" w:color="000000"/>
              <w:right w:val="single" w:sz="8" w:space="0" w:color="000000"/>
            </w:tcBorders>
            <w:vAlign w:val="center"/>
          </w:tcPr>
          <w:p w14:paraId="6409A179" w14:textId="17CFA33D" w:rsidR="00B1798A" w:rsidRPr="00696F94" w:rsidRDefault="000355C1" w:rsidP="00696F94">
            <w:pPr>
              <w:spacing w:after="0" w:line="259" w:lineRule="auto"/>
              <w:ind w:left="118" w:firstLine="0"/>
              <w:jc w:val="center"/>
            </w:pPr>
            <w:r w:rsidRPr="00696F94">
              <w:t>$13,579</w:t>
            </w:r>
          </w:p>
        </w:tc>
        <w:tc>
          <w:tcPr>
            <w:tcW w:w="1185" w:type="dxa"/>
            <w:tcBorders>
              <w:top w:val="single" w:sz="8" w:space="0" w:color="000000"/>
              <w:left w:val="single" w:sz="8" w:space="0" w:color="000000"/>
              <w:bottom w:val="single" w:sz="8" w:space="0" w:color="000000"/>
              <w:right w:val="single" w:sz="8" w:space="0" w:color="000000"/>
            </w:tcBorders>
            <w:vAlign w:val="center"/>
          </w:tcPr>
          <w:p w14:paraId="60847DBD" w14:textId="13B62844" w:rsidR="00B1798A" w:rsidRPr="00696F94" w:rsidRDefault="000355C1" w:rsidP="00696F94">
            <w:pPr>
              <w:spacing w:after="0" w:line="259" w:lineRule="auto"/>
              <w:ind w:left="0" w:right="63" w:firstLine="0"/>
              <w:jc w:val="center"/>
            </w:pPr>
            <w:r w:rsidRPr="00696F94">
              <w:t>81.0%</w:t>
            </w:r>
          </w:p>
        </w:tc>
        <w:tc>
          <w:tcPr>
            <w:tcW w:w="1269" w:type="dxa"/>
            <w:tcBorders>
              <w:top w:val="single" w:sz="8" w:space="0" w:color="000000"/>
              <w:left w:val="single" w:sz="8" w:space="0" w:color="000000"/>
              <w:bottom w:val="single" w:sz="8" w:space="0" w:color="000000"/>
              <w:right w:val="single" w:sz="8" w:space="0" w:color="000000"/>
            </w:tcBorders>
            <w:vAlign w:val="center"/>
          </w:tcPr>
          <w:p w14:paraId="55D8B33F" w14:textId="4E3368A8" w:rsidR="00B1798A" w:rsidRPr="00696F94" w:rsidRDefault="000355C1" w:rsidP="00696F94">
            <w:pPr>
              <w:spacing w:after="0" w:line="259" w:lineRule="auto"/>
              <w:ind w:left="0" w:right="62" w:firstLine="0"/>
              <w:jc w:val="center"/>
            </w:pPr>
            <w:r w:rsidRPr="00696F94">
              <w:t>72.0%</w:t>
            </w:r>
          </w:p>
        </w:tc>
      </w:tr>
      <w:tr w:rsidR="00B1798A" w:rsidRPr="00696F94" w14:paraId="7BC1AD79" w14:textId="77777777" w:rsidTr="00696F94">
        <w:trPr>
          <w:trHeight w:val="330"/>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0F3A4F8" w14:textId="2542D877" w:rsidR="00B1798A" w:rsidRPr="00696F94" w:rsidRDefault="000355C1" w:rsidP="00696F94">
            <w:pPr>
              <w:spacing w:after="0" w:line="259" w:lineRule="auto"/>
              <w:ind w:left="41" w:firstLine="0"/>
              <w:jc w:val="center"/>
            </w:pPr>
            <w:r w:rsidRPr="00696F94">
              <w:rPr>
                <w:rFonts w:eastAsia="Times New Roman"/>
                <w:sz w:val="18"/>
              </w:rPr>
              <w:t xml:space="preserve">WDA 10 </w:t>
            </w:r>
            <w:r w:rsidR="009872F9" w:rsidRPr="00696F94">
              <w:rPr>
                <w:rFonts w:eastAsia="Times New Roman"/>
                <w:sz w:val="18"/>
              </w:rPr>
              <w:t>METP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E0C87C0" w14:textId="10770222" w:rsidR="00B1798A" w:rsidRPr="00696F94" w:rsidRDefault="000355C1" w:rsidP="00696F94">
            <w:pPr>
              <w:spacing w:after="0" w:line="259" w:lineRule="auto"/>
              <w:ind w:left="0" w:right="61" w:firstLine="0"/>
              <w:jc w:val="center"/>
            </w:pPr>
            <w:r w:rsidRPr="00696F94">
              <w:t>80.0%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1C0996F" w14:textId="40998EF8" w:rsidR="00B1798A" w:rsidRPr="00696F94" w:rsidRDefault="000355C1" w:rsidP="00696F94">
            <w:pPr>
              <w:spacing w:after="0" w:line="259" w:lineRule="auto"/>
              <w:ind w:left="0" w:right="61" w:firstLine="0"/>
              <w:jc w:val="center"/>
            </w:pPr>
            <w:r w:rsidRPr="00696F94">
              <w:t>77.0%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4CAF225" w14:textId="5E0E97E8" w:rsidR="00B1798A" w:rsidRPr="00696F94" w:rsidRDefault="000355C1" w:rsidP="00696F94">
            <w:pPr>
              <w:spacing w:after="0" w:line="259" w:lineRule="auto"/>
              <w:ind w:left="118" w:firstLine="0"/>
              <w:jc w:val="center"/>
            </w:pPr>
            <w:r w:rsidRPr="00696F94">
              <w:t>$12,300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8B83F79" w14:textId="70E69AFC" w:rsidR="00B1798A" w:rsidRPr="00696F94" w:rsidRDefault="000355C1" w:rsidP="00696F94">
            <w:pPr>
              <w:spacing w:after="0" w:line="259" w:lineRule="auto"/>
              <w:ind w:left="0" w:right="63" w:firstLine="0"/>
              <w:jc w:val="center"/>
            </w:pPr>
            <w:r w:rsidRPr="00696F94">
              <w:t>72.0%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F67CA1D" w14:textId="59D4B17A" w:rsidR="00B1798A" w:rsidRPr="00696F94" w:rsidRDefault="000355C1" w:rsidP="00696F94">
            <w:pPr>
              <w:spacing w:after="0" w:line="259" w:lineRule="auto"/>
              <w:ind w:left="0" w:right="62" w:firstLine="0"/>
              <w:jc w:val="center"/>
            </w:pPr>
            <w:r w:rsidRPr="00696F94">
              <w:t>80.0%</w:t>
            </w:r>
          </w:p>
        </w:tc>
      </w:tr>
      <w:tr w:rsidR="00B1798A" w:rsidRPr="00696F94" w14:paraId="33F46FA1" w14:textId="77777777" w:rsidTr="00696F94">
        <w:trPr>
          <w:trHeight w:val="340"/>
        </w:trPr>
        <w:tc>
          <w:tcPr>
            <w:tcW w:w="4306" w:type="dxa"/>
            <w:tcBorders>
              <w:top w:val="single" w:sz="8" w:space="0" w:color="000000"/>
              <w:left w:val="single" w:sz="8" w:space="0" w:color="000000"/>
              <w:bottom w:val="single" w:sz="8" w:space="0" w:color="000000"/>
              <w:right w:val="single" w:sz="8" w:space="0" w:color="000000"/>
            </w:tcBorders>
            <w:vAlign w:val="center"/>
          </w:tcPr>
          <w:p w14:paraId="5028ED5F" w14:textId="4F8A7C0F" w:rsidR="00B1798A" w:rsidRPr="00696F94" w:rsidRDefault="000355C1" w:rsidP="00696F94">
            <w:pPr>
              <w:spacing w:after="0" w:line="259" w:lineRule="auto"/>
              <w:ind w:left="41" w:firstLine="0"/>
              <w:jc w:val="center"/>
            </w:pPr>
            <w:r w:rsidRPr="00696F94">
              <w:rPr>
                <w:rFonts w:eastAsia="Times New Roman"/>
                <w:sz w:val="18"/>
              </w:rPr>
              <w:t>WDA 12 Anoka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4D273D70" w14:textId="4FA97FF1" w:rsidR="00B1798A" w:rsidRPr="00696F94" w:rsidRDefault="000355C1" w:rsidP="00696F94">
            <w:pPr>
              <w:spacing w:after="0" w:line="259" w:lineRule="auto"/>
              <w:ind w:left="0" w:right="61" w:firstLine="0"/>
              <w:jc w:val="center"/>
            </w:pPr>
            <w:r w:rsidRPr="00696F94">
              <w:t>85.0%</w:t>
            </w:r>
          </w:p>
        </w:tc>
        <w:tc>
          <w:tcPr>
            <w:tcW w:w="1206" w:type="dxa"/>
            <w:tcBorders>
              <w:top w:val="single" w:sz="8" w:space="0" w:color="000000"/>
              <w:left w:val="single" w:sz="8" w:space="0" w:color="000000"/>
              <w:bottom w:val="single" w:sz="8" w:space="0" w:color="000000"/>
              <w:right w:val="single" w:sz="8" w:space="0" w:color="000000"/>
            </w:tcBorders>
            <w:vAlign w:val="center"/>
          </w:tcPr>
          <w:p w14:paraId="756CC90D" w14:textId="349E2C99" w:rsidR="00B1798A" w:rsidRPr="00696F94" w:rsidRDefault="000355C1" w:rsidP="00696F94">
            <w:pPr>
              <w:spacing w:after="0" w:line="259" w:lineRule="auto"/>
              <w:ind w:left="0" w:right="61" w:firstLine="0"/>
              <w:jc w:val="center"/>
            </w:pPr>
            <w:r w:rsidRPr="00696F94">
              <w:t>82.0%</w:t>
            </w:r>
          </w:p>
        </w:tc>
        <w:tc>
          <w:tcPr>
            <w:tcW w:w="1083" w:type="dxa"/>
            <w:tcBorders>
              <w:top w:val="single" w:sz="8" w:space="0" w:color="000000"/>
              <w:left w:val="single" w:sz="8" w:space="0" w:color="000000"/>
              <w:bottom w:val="single" w:sz="8" w:space="0" w:color="000000"/>
              <w:right w:val="single" w:sz="8" w:space="0" w:color="000000"/>
            </w:tcBorders>
            <w:vAlign w:val="center"/>
          </w:tcPr>
          <w:p w14:paraId="6969EFFB" w14:textId="3321C093" w:rsidR="00B1798A" w:rsidRPr="00696F94" w:rsidRDefault="000355C1" w:rsidP="00696F94">
            <w:pPr>
              <w:spacing w:after="0" w:line="259" w:lineRule="auto"/>
              <w:ind w:left="118" w:firstLine="0"/>
              <w:jc w:val="center"/>
            </w:pPr>
            <w:r w:rsidRPr="00696F94">
              <w:t>$14,500</w:t>
            </w:r>
          </w:p>
        </w:tc>
        <w:tc>
          <w:tcPr>
            <w:tcW w:w="1185" w:type="dxa"/>
            <w:tcBorders>
              <w:top w:val="single" w:sz="8" w:space="0" w:color="000000"/>
              <w:left w:val="single" w:sz="8" w:space="0" w:color="000000"/>
              <w:bottom w:val="single" w:sz="8" w:space="0" w:color="000000"/>
              <w:right w:val="single" w:sz="8" w:space="0" w:color="000000"/>
            </w:tcBorders>
            <w:vAlign w:val="center"/>
          </w:tcPr>
          <w:p w14:paraId="20285E8E" w14:textId="30E59CD2" w:rsidR="00B1798A" w:rsidRPr="00696F94" w:rsidRDefault="000355C1" w:rsidP="00696F94">
            <w:pPr>
              <w:spacing w:after="0" w:line="259" w:lineRule="auto"/>
              <w:ind w:left="0" w:right="63" w:firstLine="0"/>
              <w:jc w:val="center"/>
            </w:pPr>
            <w:r w:rsidRPr="00696F94">
              <w:t>86.9%</w:t>
            </w:r>
          </w:p>
        </w:tc>
        <w:tc>
          <w:tcPr>
            <w:tcW w:w="1269" w:type="dxa"/>
            <w:tcBorders>
              <w:top w:val="single" w:sz="8" w:space="0" w:color="000000"/>
              <w:left w:val="single" w:sz="8" w:space="0" w:color="000000"/>
              <w:bottom w:val="single" w:sz="8" w:space="0" w:color="000000"/>
              <w:right w:val="single" w:sz="8" w:space="0" w:color="000000"/>
            </w:tcBorders>
            <w:vAlign w:val="center"/>
          </w:tcPr>
          <w:p w14:paraId="47C0366B" w14:textId="73BE00D3" w:rsidR="00B1798A" w:rsidRPr="00696F94" w:rsidRDefault="000355C1" w:rsidP="00696F94">
            <w:pPr>
              <w:spacing w:after="0" w:line="259" w:lineRule="auto"/>
              <w:ind w:left="0" w:right="62" w:firstLine="0"/>
              <w:jc w:val="center"/>
            </w:pPr>
            <w:r w:rsidRPr="00696F94">
              <w:t>75.8%</w:t>
            </w:r>
          </w:p>
        </w:tc>
      </w:tr>
      <w:tr w:rsidR="00B1798A" w:rsidRPr="00696F94" w14:paraId="68691313" w14:textId="77777777" w:rsidTr="00696F94">
        <w:trPr>
          <w:trHeight w:val="330"/>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36B3547" w14:textId="5B328501" w:rsidR="00B1798A" w:rsidRPr="00696F94" w:rsidRDefault="000355C1" w:rsidP="00696F94">
            <w:pPr>
              <w:spacing w:after="0" w:line="259" w:lineRule="auto"/>
              <w:ind w:left="41" w:firstLine="0"/>
              <w:jc w:val="center"/>
            </w:pPr>
            <w:r w:rsidRPr="00696F94">
              <w:rPr>
                <w:rFonts w:eastAsia="Times New Roman"/>
                <w:sz w:val="18"/>
              </w:rPr>
              <w:t>WDA 14 Dakota</w:t>
            </w:r>
            <w:r w:rsidR="009872F9"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2E7AAB5" w14:textId="3C255600" w:rsidR="00B1798A" w:rsidRPr="00696F94" w:rsidRDefault="000355C1" w:rsidP="00696F94">
            <w:pPr>
              <w:spacing w:after="0" w:line="259" w:lineRule="auto"/>
              <w:ind w:left="0" w:right="61" w:firstLine="0"/>
              <w:jc w:val="center"/>
            </w:pPr>
            <w:r w:rsidRPr="00696F94">
              <w:t>77.0%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C8C80ED" w14:textId="7F610148" w:rsidR="00B1798A" w:rsidRPr="00696F94" w:rsidRDefault="000355C1" w:rsidP="00696F94">
            <w:pPr>
              <w:spacing w:after="0" w:line="259" w:lineRule="auto"/>
              <w:ind w:left="0" w:right="61" w:firstLine="0"/>
              <w:jc w:val="center"/>
            </w:pPr>
            <w:r w:rsidRPr="00696F94">
              <w:t>80.0%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53ACD29" w14:textId="477B2BB4" w:rsidR="00B1798A" w:rsidRPr="00696F94" w:rsidRDefault="000355C1" w:rsidP="00696F94">
            <w:pPr>
              <w:spacing w:after="0" w:line="259" w:lineRule="auto"/>
              <w:ind w:left="118" w:firstLine="0"/>
              <w:jc w:val="center"/>
            </w:pPr>
            <w:r w:rsidRPr="00696F94">
              <w:t>$15,000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BDD45D3" w14:textId="5B487EAB" w:rsidR="00B1798A" w:rsidRPr="00696F94" w:rsidRDefault="000355C1" w:rsidP="00696F94">
            <w:pPr>
              <w:spacing w:after="0" w:line="259" w:lineRule="auto"/>
              <w:ind w:left="0" w:right="63" w:firstLine="0"/>
              <w:jc w:val="center"/>
            </w:pPr>
            <w:r w:rsidRPr="00696F94">
              <w:t>84.5%</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2CC731E" w14:textId="07303DA4" w:rsidR="00B1798A" w:rsidRPr="00696F94" w:rsidRDefault="000355C1" w:rsidP="00696F94">
            <w:pPr>
              <w:spacing w:after="0" w:line="259" w:lineRule="auto"/>
              <w:ind w:left="0" w:right="62" w:firstLine="0"/>
              <w:jc w:val="center"/>
            </w:pPr>
            <w:r w:rsidRPr="00696F94">
              <w:t>72.0%</w:t>
            </w:r>
          </w:p>
        </w:tc>
      </w:tr>
      <w:tr w:rsidR="00B1798A" w:rsidRPr="00696F94" w14:paraId="74CE432E" w14:textId="77777777" w:rsidTr="00696F94">
        <w:trPr>
          <w:trHeight w:val="338"/>
        </w:trPr>
        <w:tc>
          <w:tcPr>
            <w:tcW w:w="4306" w:type="dxa"/>
            <w:tcBorders>
              <w:top w:val="single" w:sz="8" w:space="0" w:color="000000"/>
              <w:left w:val="single" w:sz="8" w:space="0" w:color="000000"/>
              <w:bottom w:val="single" w:sz="8" w:space="0" w:color="000000"/>
              <w:right w:val="single" w:sz="8" w:space="0" w:color="000000"/>
            </w:tcBorders>
            <w:vAlign w:val="center"/>
          </w:tcPr>
          <w:p w14:paraId="220D9D31" w14:textId="60B9760C" w:rsidR="00B1798A" w:rsidRPr="00696F94" w:rsidRDefault="000355C1" w:rsidP="00696F94">
            <w:pPr>
              <w:spacing w:after="0" w:line="259" w:lineRule="auto"/>
              <w:ind w:left="41" w:firstLine="0"/>
              <w:jc w:val="center"/>
            </w:pPr>
            <w:r w:rsidRPr="00696F94">
              <w:rPr>
                <w:rFonts w:eastAsia="Times New Roman"/>
                <w:sz w:val="18"/>
              </w:rPr>
              <w:t>WDA 15 Ramsey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7F5419BE" w14:textId="45F29069" w:rsidR="00B1798A" w:rsidRPr="00696F94" w:rsidRDefault="000355C1" w:rsidP="00696F94">
            <w:pPr>
              <w:spacing w:after="0" w:line="259" w:lineRule="auto"/>
              <w:ind w:left="0" w:right="61" w:firstLine="0"/>
              <w:jc w:val="center"/>
            </w:pPr>
            <w:r w:rsidRPr="00696F94">
              <w:t>78.0%</w:t>
            </w:r>
          </w:p>
        </w:tc>
        <w:tc>
          <w:tcPr>
            <w:tcW w:w="1206" w:type="dxa"/>
            <w:tcBorders>
              <w:top w:val="single" w:sz="8" w:space="0" w:color="000000"/>
              <w:left w:val="single" w:sz="8" w:space="0" w:color="000000"/>
              <w:bottom w:val="single" w:sz="8" w:space="0" w:color="000000"/>
              <w:right w:val="single" w:sz="8" w:space="0" w:color="000000"/>
            </w:tcBorders>
            <w:vAlign w:val="center"/>
          </w:tcPr>
          <w:p w14:paraId="586C9006" w14:textId="059AF51F" w:rsidR="00B1798A" w:rsidRPr="00696F94" w:rsidRDefault="000355C1" w:rsidP="00696F94">
            <w:pPr>
              <w:spacing w:after="0" w:line="259" w:lineRule="auto"/>
              <w:ind w:left="0" w:right="61" w:firstLine="0"/>
              <w:jc w:val="center"/>
            </w:pPr>
            <w:r w:rsidRPr="00696F94">
              <w:t>77.0%</w:t>
            </w:r>
          </w:p>
        </w:tc>
        <w:tc>
          <w:tcPr>
            <w:tcW w:w="1083" w:type="dxa"/>
            <w:tcBorders>
              <w:top w:val="single" w:sz="8" w:space="0" w:color="000000"/>
              <w:left w:val="single" w:sz="8" w:space="0" w:color="000000"/>
              <w:bottom w:val="single" w:sz="8" w:space="0" w:color="000000"/>
              <w:right w:val="single" w:sz="8" w:space="0" w:color="000000"/>
            </w:tcBorders>
            <w:vAlign w:val="center"/>
          </w:tcPr>
          <w:p w14:paraId="57DE15B6" w14:textId="24BA6C19" w:rsidR="00B1798A" w:rsidRPr="00696F94" w:rsidRDefault="000355C1" w:rsidP="00696F94">
            <w:pPr>
              <w:spacing w:after="0" w:line="259" w:lineRule="auto"/>
              <w:ind w:left="118" w:firstLine="0"/>
              <w:jc w:val="center"/>
            </w:pPr>
            <w:r w:rsidRPr="00696F94">
              <w:t>$13,900</w:t>
            </w:r>
          </w:p>
        </w:tc>
        <w:tc>
          <w:tcPr>
            <w:tcW w:w="1185" w:type="dxa"/>
            <w:tcBorders>
              <w:top w:val="single" w:sz="8" w:space="0" w:color="000000"/>
              <w:left w:val="single" w:sz="8" w:space="0" w:color="000000"/>
              <w:bottom w:val="single" w:sz="8" w:space="0" w:color="000000"/>
              <w:right w:val="single" w:sz="8" w:space="0" w:color="000000"/>
            </w:tcBorders>
            <w:vAlign w:val="center"/>
          </w:tcPr>
          <w:p w14:paraId="7DF3D7A8" w14:textId="1ED1B9A6" w:rsidR="00B1798A" w:rsidRPr="00696F94" w:rsidRDefault="000355C1" w:rsidP="00696F94">
            <w:pPr>
              <w:spacing w:after="0" w:line="259" w:lineRule="auto"/>
              <w:ind w:left="0" w:right="63" w:firstLine="0"/>
              <w:jc w:val="center"/>
            </w:pPr>
            <w:r w:rsidRPr="00696F94">
              <w:t>83.0%</w:t>
            </w:r>
          </w:p>
        </w:tc>
        <w:tc>
          <w:tcPr>
            <w:tcW w:w="1269" w:type="dxa"/>
            <w:tcBorders>
              <w:top w:val="single" w:sz="8" w:space="0" w:color="000000"/>
              <w:left w:val="single" w:sz="8" w:space="0" w:color="000000"/>
              <w:bottom w:val="single" w:sz="8" w:space="0" w:color="000000"/>
              <w:right w:val="single" w:sz="8" w:space="0" w:color="000000"/>
            </w:tcBorders>
            <w:vAlign w:val="center"/>
          </w:tcPr>
          <w:p w14:paraId="0EA5417E" w14:textId="6ECBE27A" w:rsidR="00B1798A" w:rsidRPr="00696F94" w:rsidRDefault="000355C1" w:rsidP="00696F94">
            <w:pPr>
              <w:spacing w:after="0" w:line="259" w:lineRule="auto"/>
              <w:ind w:left="0" w:right="62" w:firstLine="0"/>
              <w:jc w:val="center"/>
            </w:pPr>
            <w:r w:rsidRPr="00696F94">
              <w:t>84.2%</w:t>
            </w:r>
          </w:p>
        </w:tc>
      </w:tr>
      <w:tr w:rsidR="00B1798A" w:rsidRPr="00696F94" w14:paraId="3432B547" w14:textId="77777777" w:rsidTr="00696F94">
        <w:trPr>
          <w:trHeight w:val="322"/>
        </w:trPr>
        <w:tc>
          <w:tcPr>
            <w:tcW w:w="4306" w:type="dxa"/>
            <w:tcBorders>
              <w:top w:val="nil"/>
              <w:left w:val="single" w:sz="8" w:space="0" w:color="000000"/>
              <w:bottom w:val="single" w:sz="8" w:space="0" w:color="000000"/>
              <w:right w:val="single" w:sz="8" w:space="0" w:color="000000"/>
            </w:tcBorders>
            <w:shd w:val="clear" w:color="auto" w:fill="BDBDBD"/>
            <w:vAlign w:val="center"/>
          </w:tcPr>
          <w:p w14:paraId="27F435B2" w14:textId="1EBC65F9" w:rsidR="00B1798A" w:rsidRPr="00696F94" w:rsidRDefault="000355C1" w:rsidP="00696F94">
            <w:pPr>
              <w:spacing w:after="0" w:line="259" w:lineRule="auto"/>
              <w:ind w:left="0" w:firstLine="0"/>
              <w:jc w:val="center"/>
            </w:pPr>
            <w:r w:rsidRPr="00696F94">
              <w:rPr>
                <w:rFonts w:eastAsia="Times New Roman"/>
                <w:sz w:val="18"/>
              </w:rPr>
              <w:t>WDA 16 Washington County</w:t>
            </w:r>
          </w:p>
        </w:tc>
        <w:tc>
          <w:tcPr>
            <w:tcW w:w="1206" w:type="dxa"/>
            <w:tcBorders>
              <w:top w:val="nil"/>
              <w:left w:val="single" w:sz="8" w:space="0" w:color="000000"/>
              <w:bottom w:val="single" w:sz="8" w:space="0" w:color="000000"/>
              <w:right w:val="single" w:sz="8" w:space="0" w:color="000000"/>
            </w:tcBorders>
            <w:shd w:val="clear" w:color="auto" w:fill="BDBDBD"/>
            <w:vAlign w:val="center"/>
          </w:tcPr>
          <w:p w14:paraId="5EBCBC6A" w14:textId="3CA0BA7A" w:rsidR="00B1798A" w:rsidRPr="00696F94" w:rsidRDefault="000355C1" w:rsidP="00696F94">
            <w:pPr>
              <w:spacing w:after="0" w:line="259" w:lineRule="auto"/>
              <w:ind w:left="13" w:firstLine="0"/>
              <w:jc w:val="center"/>
            </w:pPr>
            <w:r w:rsidRPr="00696F94">
              <w:t>83.0%</w:t>
            </w:r>
          </w:p>
        </w:tc>
        <w:tc>
          <w:tcPr>
            <w:tcW w:w="1206" w:type="dxa"/>
            <w:tcBorders>
              <w:top w:val="nil"/>
              <w:left w:val="single" w:sz="8" w:space="0" w:color="000000"/>
              <w:bottom w:val="single" w:sz="8" w:space="0" w:color="000000"/>
              <w:right w:val="single" w:sz="8" w:space="0" w:color="000000"/>
            </w:tcBorders>
            <w:shd w:val="clear" w:color="auto" w:fill="BDBDBD"/>
            <w:vAlign w:val="center"/>
          </w:tcPr>
          <w:p w14:paraId="099504AE" w14:textId="7D1EBCEC" w:rsidR="00B1798A" w:rsidRPr="00696F94" w:rsidRDefault="000355C1" w:rsidP="00696F94">
            <w:pPr>
              <w:spacing w:after="0" w:line="259" w:lineRule="auto"/>
              <w:ind w:left="13" w:firstLine="0"/>
              <w:jc w:val="center"/>
            </w:pPr>
            <w:r w:rsidRPr="00696F94">
              <w:t>82.0%</w:t>
            </w:r>
          </w:p>
        </w:tc>
        <w:tc>
          <w:tcPr>
            <w:tcW w:w="1083" w:type="dxa"/>
            <w:tcBorders>
              <w:top w:val="nil"/>
              <w:left w:val="single" w:sz="8" w:space="0" w:color="000000"/>
              <w:bottom w:val="single" w:sz="8" w:space="0" w:color="000000"/>
              <w:right w:val="single" w:sz="8" w:space="0" w:color="000000"/>
            </w:tcBorders>
            <w:shd w:val="clear" w:color="auto" w:fill="BDBDBD"/>
            <w:vAlign w:val="center"/>
          </w:tcPr>
          <w:p w14:paraId="34E13658" w14:textId="1F42AB70" w:rsidR="00B1798A" w:rsidRPr="00696F94" w:rsidRDefault="000355C1" w:rsidP="00696F94">
            <w:pPr>
              <w:spacing w:after="0" w:line="259" w:lineRule="auto"/>
              <w:ind w:left="77" w:firstLine="0"/>
              <w:jc w:val="center"/>
            </w:pPr>
            <w:r w:rsidRPr="00696F94">
              <w:t>$16,700</w:t>
            </w:r>
          </w:p>
        </w:tc>
        <w:tc>
          <w:tcPr>
            <w:tcW w:w="1185" w:type="dxa"/>
            <w:tcBorders>
              <w:top w:val="nil"/>
              <w:left w:val="single" w:sz="8" w:space="0" w:color="000000"/>
              <w:bottom w:val="single" w:sz="8" w:space="0" w:color="000000"/>
              <w:right w:val="single" w:sz="8" w:space="0" w:color="000000"/>
            </w:tcBorders>
            <w:shd w:val="clear" w:color="auto" w:fill="BDBDBD"/>
            <w:vAlign w:val="center"/>
          </w:tcPr>
          <w:p w14:paraId="3EEE8B1C" w14:textId="5BB7AB59" w:rsidR="00B1798A" w:rsidRPr="00696F94" w:rsidRDefault="000355C1" w:rsidP="00696F94">
            <w:pPr>
              <w:spacing w:after="0" w:line="259" w:lineRule="auto"/>
              <w:ind w:left="12" w:firstLine="0"/>
              <w:jc w:val="center"/>
            </w:pPr>
            <w:r w:rsidRPr="00696F94">
              <w:t>75.6%</w:t>
            </w:r>
          </w:p>
        </w:tc>
        <w:tc>
          <w:tcPr>
            <w:tcW w:w="1269" w:type="dxa"/>
            <w:tcBorders>
              <w:top w:val="nil"/>
              <w:left w:val="single" w:sz="8" w:space="0" w:color="000000"/>
              <w:bottom w:val="single" w:sz="8" w:space="0" w:color="000000"/>
              <w:right w:val="single" w:sz="8" w:space="0" w:color="000000"/>
            </w:tcBorders>
            <w:shd w:val="clear" w:color="auto" w:fill="BDBDBD"/>
            <w:vAlign w:val="center"/>
          </w:tcPr>
          <w:p w14:paraId="605B9367" w14:textId="30354FFF" w:rsidR="00B1798A" w:rsidRPr="00696F94" w:rsidRDefault="000355C1" w:rsidP="00696F94">
            <w:pPr>
              <w:spacing w:after="0" w:line="259" w:lineRule="auto"/>
              <w:ind w:left="13" w:firstLine="0"/>
              <w:jc w:val="center"/>
            </w:pPr>
            <w:r w:rsidRPr="00696F94">
              <w:t>81.0%</w:t>
            </w:r>
          </w:p>
        </w:tc>
      </w:tr>
      <w:tr w:rsidR="00B1798A" w:rsidRPr="00696F94" w14:paraId="1E9742AC" w14:textId="77777777" w:rsidTr="00696F94">
        <w:trPr>
          <w:trHeight w:val="340"/>
        </w:trPr>
        <w:tc>
          <w:tcPr>
            <w:tcW w:w="4306" w:type="dxa"/>
            <w:tcBorders>
              <w:top w:val="single" w:sz="8" w:space="0" w:color="000000"/>
              <w:left w:val="single" w:sz="8" w:space="0" w:color="000000"/>
              <w:bottom w:val="single" w:sz="8" w:space="0" w:color="000000"/>
              <w:right w:val="single" w:sz="8" w:space="0" w:color="000000"/>
            </w:tcBorders>
            <w:vAlign w:val="center"/>
          </w:tcPr>
          <w:p w14:paraId="18613CFC" w14:textId="084ABB3D" w:rsidR="00B1798A" w:rsidRPr="00696F94" w:rsidRDefault="000355C1" w:rsidP="00696F94">
            <w:pPr>
              <w:spacing w:after="0" w:line="259" w:lineRule="auto"/>
              <w:ind w:left="0" w:firstLine="0"/>
              <w:jc w:val="center"/>
            </w:pPr>
            <w:r w:rsidRPr="00696F94">
              <w:rPr>
                <w:rFonts w:eastAsia="Times New Roman"/>
                <w:sz w:val="18"/>
              </w:rPr>
              <w:t xml:space="preserve">WDA 17 </w:t>
            </w:r>
            <w:r w:rsidR="009872F9" w:rsidRPr="00696F94">
              <w:rPr>
                <w:rFonts w:eastAsia="Times New Roman"/>
                <w:sz w:val="18"/>
              </w:rPr>
              <w:t>SBETC</w:t>
            </w:r>
          </w:p>
        </w:tc>
        <w:tc>
          <w:tcPr>
            <w:tcW w:w="1206" w:type="dxa"/>
            <w:tcBorders>
              <w:top w:val="single" w:sz="8" w:space="0" w:color="000000"/>
              <w:left w:val="single" w:sz="8" w:space="0" w:color="000000"/>
              <w:bottom w:val="single" w:sz="8" w:space="0" w:color="000000"/>
              <w:right w:val="single" w:sz="8" w:space="0" w:color="000000"/>
            </w:tcBorders>
            <w:vAlign w:val="center"/>
          </w:tcPr>
          <w:p w14:paraId="656D615E" w14:textId="35FDBF38" w:rsidR="00B1798A" w:rsidRPr="00696F94" w:rsidRDefault="000355C1" w:rsidP="00696F94">
            <w:pPr>
              <w:spacing w:after="0" w:line="259" w:lineRule="auto"/>
              <w:ind w:left="13" w:firstLine="0"/>
              <w:jc w:val="center"/>
            </w:pPr>
            <w:r w:rsidRPr="00696F94">
              <w:t>81.0%</w:t>
            </w:r>
          </w:p>
        </w:tc>
        <w:tc>
          <w:tcPr>
            <w:tcW w:w="1206" w:type="dxa"/>
            <w:tcBorders>
              <w:top w:val="single" w:sz="8" w:space="0" w:color="000000"/>
              <w:left w:val="single" w:sz="8" w:space="0" w:color="000000"/>
              <w:bottom w:val="single" w:sz="8" w:space="0" w:color="000000"/>
              <w:right w:val="single" w:sz="8" w:space="0" w:color="000000"/>
            </w:tcBorders>
            <w:vAlign w:val="center"/>
          </w:tcPr>
          <w:p w14:paraId="303D3A7A" w14:textId="629D99B0" w:rsidR="00B1798A" w:rsidRPr="00696F94" w:rsidRDefault="000355C1" w:rsidP="00696F94">
            <w:pPr>
              <w:spacing w:after="0" w:line="259" w:lineRule="auto"/>
              <w:ind w:left="13" w:firstLine="0"/>
              <w:jc w:val="center"/>
            </w:pPr>
            <w:r w:rsidRPr="00696F94">
              <w:t>80.0%</w:t>
            </w:r>
          </w:p>
        </w:tc>
        <w:tc>
          <w:tcPr>
            <w:tcW w:w="1083" w:type="dxa"/>
            <w:tcBorders>
              <w:top w:val="single" w:sz="8" w:space="0" w:color="000000"/>
              <w:left w:val="single" w:sz="8" w:space="0" w:color="000000"/>
              <w:bottom w:val="single" w:sz="8" w:space="0" w:color="000000"/>
              <w:right w:val="single" w:sz="8" w:space="0" w:color="000000"/>
            </w:tcBorders>
            <w:vAlign w:val="center"/>
          </w:tcPr>
          <w:p w14:paraId="37F9204E" w14:textId="531DE6AE" w:rsidR="00B1798A" w:rsidRPr="00696F94" w:rsidRDefault="000355C1" w:rsidP="00696F94">
            <w:pPr>
              <w:spacing w:after="0" w:line="259" w:lineRule="auto"/>
              <w:ind w:left="77" w:firstLine="0"/>
              <w:jc w:val="center"/>
            </w:pPr>
            <w:r w:rsidRPr="00696F94">
              <w:t>$10,500</w:t>
            </w:r>
          </w:p>
        </w:tc>
        <w:tc>
          <w:tcPr>
            <w:tcW w:w="1185" w:type="dxa"/>
            <w:tcBorders>
              <w:top w:val="single" w:sz="8" w:space="0" w:color="000000"/>
              <w:left w:val="single" w:sz="8" w:space="0" w:color="000000"/>
              <w:bottom w:val="single" w:sz="8" w:space="0" w:color="000000"/>
              <w:right w:val="single" w:sz="8" w:space="0" w:color="000000"/>
            </w:tcBorders>
            <w:vAlign w:val="center"/>
          </w:tcPr>
          <w:p w14:paraId="6B591CD6" w14:textId="3D2770B6" w:rsidR="00B1798A" w:rsidRPr="00696F94" w:rsidRDefault="000355C1" w:rsidP="00696F94">
            <w:pPr>
              <w:spacing w:after="0" w:line="259" w:lineRule="auto"/>
              <w:ind w:left="12" w:firstLine="0"/>
              <w:jc w:val="center"/>
            </w:pPr>
            <w:r w:rsidRPr="00696F94">
              <w:t>81.0%</w:t>
            </w:r>
          </w:p>
        </w:tc>
        <w:tc>
          <w:tcPr>
            <w:tcW w:w="1269" w:type="dxa"/>
            <w:tcBorders>
              <w:top w:val="single" w:sz="8" w:space="0" w:color="000000"/>
              <w:left w:val="single" w:sz="8" w:space="0" w:color="000000"/>
              <w:bottom w:val="single" w:sz="8" w:space="0" w:color="000000"/>
              <w:right w:val="single" w:sz="8" w:space="0" w:color="000000"/>
            </w:tcBorders>
            <w:vAlign w:val="center"/>
          </w:tcPr>
          <w:p w14:paraId="54B4290A" w14:textId="2D1BC53E" w:rsidR="00B1798A" w:rsidRPr="00696F94" w:rsidRDefault="000355C1" w:rsidP="00696F94">
            <w:pPr>
              <w:spacing w:after="0" w:line="259" w:lineRule="auto"/>
              <w:ind w:left="13" w:firstLine="0"/>
              <w:jc w:val="center"/>
            </w:pPr>
            <w:r w:rsidRPr="00696F94">
              <w:t>75.8%</w:t>
            </w:r>
          </w:p>
        </w:tc>
      </w:tr>
      <w:tr w:rsidR="00B1798A" w:rsidRPr="00696F94" w14:paraId="7FD3E1EA" w14:textId="77777777" w:rsidTr="00696F94">
        <w:trPr>
          <w:trHeight w:val="331"/>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BE57263" w14:textId="60EDF391" w:rsidR="00B1798A" w:rsidRPr="00696F94" w:rsidRDefault="000355C1" w:rsidP="00696F94">
            <w:pPr>
              <w:spacing w:after="0" w:line="259" w:lineRule="auto"/>
              <w:ind w:left="0" w:firstLine="0"/>
              <w:jc w:val="center"/>
            </w:pPr>
            <w:r w:rsidRPr="00696F94">
              <w:rPr>
                <w:rFonts w:eastAsia="Times New Roman"/>
                <w:sz w:val="18"/>
              </w:rPr>
              <w:t xml:space="preserve">WDA 18 Winona </w:t>
            </w:r>
            <w:r w:rsidR="009872F9" w:rsidRPr="00696F94">
              <w:rPr>
                <w:rFonts w:eastAsia="Times New Roman"/>
                <w:sz w:val="18"/>
              </w:rPr>
              <w:t>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C6218C2" w14:textId="1D6AAE2C" w:rsidR="00B1798A" w:rsidRPr="00696F94" w:rsidRDefault="000355C1" w:rsidP="00696F94">
            <w:pPr>
              <w:spacing w:after="0" w:line="259" w:lineRule="auto"/>
              <w:ind w:left="13" w:firstLine="0"/>
              <w:jc w:val="center"/>
            </w:pPr>
            <w:r w:rsidRPr="00696F94">
              <w:t>82.0%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A5C8751" w14:textId="20A88EE0" w:rsidR="00B1798A" w:rsidRPr="00696F94" w:rsidRDefault="000355C1" w:rsidP="00696F94">
            <w:pPr>
              <w:spacing w:after="0" w:line="259" w:lineRule="auto"/>
              <w:ind w:left="13" w:firstLine="0"/>
              <w:jc w:val="center"/>
            </w:pPr>
            <w:r w:rsidRPr="00696F94">
              <w:t>81.0%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AC01B25" w14:textId="7D7DE663" w:rsidR="00B1798A" w:rsidRPr="00696F94" w:rsidRDefault="000355C1" w:rsidP="00696F94">
            <w:pPr>
              <w:spacing w:after="0" w:line="259" w:lineRule="auto"/>
              <w:ind w:left="15" w:firstLine="0"/>
              <w:jc w:val="center"/>
            </w:pPr>
            <w:r w:rsidRPr="00696F94">
              <w:t>$9,200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6DE49DC" w14:textId="61FC5AF3" w:rsidR="00B1798A" w:rsidRPr="00696F94" w:rsidRDefault="000355C1" w:rsidP="00696F94">
            <w:pPr>
              <w:spacing w:after="0" w:line="259" w:lineRule="auto"/>
              <w:ind w:left="12" w:firstLine="0"/>
              <w:jc w:val="center"/>
            </w:pPr>
            <w:r w:rsidRPr="00696F94">
              <w:t>76.0%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8C45A95" w14:textId="293A0734" w:rsidR="00B1798A" w:rsidRPr="00696F94" w:rsidRDefault="000355C1" w:rsidP="00696F94">
            <w:pPr>
              <w:spacing w:after="0" w:line="259" w:lineRule="auto"/>
              <w:ind w:left="13" w:firstLine="0"/>
              <w:jc w:val="center"/>
            </w:pPr>
            <w:r w:rsidRPr="00696F94">
              <w:t>76.0%</w:t>
            </w:r>
          </w:p>
        </w:tc>
      </w:tr>
      <w:tr w:rsidR="00B1798A" w:rsidRPr="00696F94" w14:paraId="6F344FE6" w14:textId="77777777" w:rsidTr="00696F94">
        <w:trPr>
          <w:trHeight w:val="339"/>
        </w:trPr>
        <w:tc>
          <w:tcPr>
            <w:tcW w:w="4306" w:type="dxa"/>
            <w:tcBorders>
              <w:top w:val="single" w:sz="8" w:space="0" w:color="000000"/>
              <w:left w:val="single" w:sz="8" w:space="0" w:color="000000"/>
              <w:bottom w:val="single" w:sz="8" w:space="0" w:color="000000"/>
              <w:right w:val="single" w:sz="8" w:space="0" w:color="000000"/>
            </w:tcBorders>
            <w:vAlign w:val="center"/>
          </w:tcPr>
          <w:p w14:paraId="7E8EBB66" w14:textId="32331116" w:rsidR="00B1798A" w:rsidRPr="00696F94" w:rsidRDefault="000355C1" w:rsidP="00696F94">
            <w:pPr>
              <w:spacing w:after="0" w:line="259" w:lineRule="auto"/>
              <w:ind w:left="0" w:firstLine="0"/>
              <w:jc w:val="center"/>
            </w:pPr>
            <w:r w:rsidRPr="00696F94">
              <w:rPr>
                <w:sz w:val="18"/>
              </w:rPr>
              <w:t xml:space="preserve">American Indian </w:t>
            </w:r>
            <w:r w:rsidR="009872F9" w:rsidRPr="00696F94">
              <w:rPr>
                <w:sz w:val="18"/>
              </w:rPr>
              <w:t>Opportunities Industrialization Center (AIOIC)</w:t>
            </w:r>
          </w:p>
        </w:tc>
        <w:tc>
          <w:tcPr>
            <w:tcW w:w="1206" w:type="dxa"/>
            <w:tcBorders>
              <w:top w:val="single" w:sz="8" w:space="0" w:color="000000"/>
              <w:left w:val="single" w:sz="8" w:space="0" w:color="000000"/>
              <w:bottom w:val="single" w:sz="8" w:space="0" w:color="000000"/>
              <w:right w:val="single" w:sz="8" w:space="0" w:color="000000"/>
            </w:tcBorders>
            <w:vAlign w:val="center"/>
          </w:tcPr>
          <w:p w14:paraId="44B83FC0" w14:textId="6C233F7F" w:rsidR="00B1798A" w:rsidRPr="00696F94" w:rsidRDefault="000355C1" w:rsidP="00696F94">
            <w:pPr>
              <w:spacing w:after="0" w:line="259" w:lineRule="auto"/>
              <w:ind w:left="13"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vAlign w:val="center"/>
          </w:tcPr>
          <w:p w14:paraId="6B7280CA" w14:textId="1F47E86B" w:rsidR="00B1798A" w:rsidRPr="00696F94" w:rsidRDefault="000355C1" w:rsidP="00696F94">
            <w:pPr>
              <w:spacing w:after="0" w:line="259" w:lineRule="auto"/>
              <w:ind w:left="13"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vAlign w:val="center"/>
          </w:tcPr>
          <w:p w14:paraId="22C3AFA2" w14:textId="24AC1F53" w:rsidR="00B1798A" w:rsidRPr="00696F94" w:rsidRDefault="000355C1" w:rsidP="00696F94">
            <w:pPr>
              <w:spacing w:after="0" w:line="259" w:lineRule="auto"/>
              <w:ind w:left="77" w:firstLine="0"/>
              <w:jc w:val="center"/>
            </w:pPr>
            <w:r w:rsidRPr="00696F94">
              <w:t>$14,330</w:t>
            </w:r>
          </w:p>
        </w:tc>
        <w:tc>
          <w:tcPr>
            <w:tcW w:w="1185" w:type="dxa"/>
            <w:tcBorders>
              <w:top w:val="single" w:sz="8" w:space="0" w:color="000000"/>
              <w:left w:val="single" w:sz="8" w:space="0" w:color="000000"/>
              <w:bottom w:val="single" w:sz="8" w:space="0" w:color="000000"/>
              <w:right w:val="single" w:sz="8" w:space="0" w:color="000000"/>
            </w:tcBorders>
            <w:vAlign w:val="center"/>
          </w:tcPr>
          <w:p w14:paraId="4835A335" w14:textId="7A3A6D71" w:rsidR="00B1798A" w:rsidRPr="00696F94" w:rsidRDefault="000355C1" w:rsidP="00696F94">
            <w:pPr>
              <w:spacing w:after="0" w:line="259" w:lineRule="auto"/>
              <w:ind w:left="12" w:firstLine="0"/>
              <w:jc w:val="center"/>
            </w:pPr>
            <w:r w:rsidRPr="00696F94">
              <w:t>80.5%</w:t>
            </w:r>
          </w:p>
        </w:tc>
        <w:tc>
          <w:tcPr>
            <w:tcW w:w="1269" w:type="dxa"/>
            <w:tcBorders>
              <w:top w:val="single" w:sz="8" w:space="0" w:color="000000"/>
              <w:left w:val="single" w:sz="8" w:space="0" w:color="000000"/>
              <w:bottom w:val="single" w:sz="8" w:space="0" w:color="000000"/>
              <w:right w:val="single" w:sz="8" w:space="0" w:color="000000"/>
            </w:tcBorders>
            <w:vAlign w:val="center"/>
          </w:tcPr>
          <w:p w14:paraId="4CC2FB6D" w14:textId="2E859465" w:rsidR="00B1798A" w:rsidRPr="00696F94" w:rsidRDefault="000355C1" w:rsidP="00696F94">
            <w:pPr>
              <w:spacing w:after="0" w:line="259" w:lineRule="auto"/>
              <w:ind w:left="13" w:firstLine="0"/>
              <w:jc w:val="center"/>
            </w:pPr>
            <w:r w:rsidRPr="00696F94">
              <w:t>77.5%</w:t>
            </w:r>
          </w:p>
        </w:tc>
      </w:tr>
      <w:tr w:rsidR="00B1798A" w:rsidRPr="00696F94" w14:paraId="6BF4C9AD" w14:textId="77777777" w:rsidTr="00696F94">
        <w:trPr>
          <w:trHeight w:val="330"/>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4EA1973" w14:textId="1B058648" w:rsidR="00B1798A" w:rsidRPr="00696F94" w:rsidRDefault="000355C1" w:rsidP="00696F94">
            <w:pPr>
              <w:spacing w:after="0" w:line="259" w:lineRule="auto"/>
              <w:ind w:left="0" w:firstLine="0"/>
              <w:jc w:val="center"/>
            </w:pPr>
            <w:r w:rsidRPr="00696F94">
              <w:rPr>
                <w:sz w:val="18"/>
              </w:rPr>
              <w:lastRenderedPageBreak/>
              <w:t>Arrowhead Economic Opportunity Agency</w:t>
            </w:r>
            <w:r w:rsidRPr="00696F94">
              <w:rPr>
                <w:rFonts w:eastAsia="Times New Roman"/>
                <w:sz w:val="18"/>
              </w:rPr>
              <w:t xml:space="preserve"> </w:t>
            </w:r>
            <w:r w:rsidR="009872F9" w:rsidRPr="00696F94">
              <w:rPr>
                <w:rFonts w:eastAsia="Times New Roman"/>
                <w:sz w:val="18"/>
              </w:rPr>
              <w:t>(AEOA)</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3DF2405" w14:textId="559AA269" w:rsidR="00B1798A" w:rsidRPr="00696F94" w:rsidRDefault="000355C1" w:rsidP="00696F94">
            <w:pPr>
              <w:spacing w:after="0" w:line="259" w:lineRule="auto"/>
              <w:ind w:left="13" w:firstLine="0"/>
              <w:jc w:val="center"/>
            </w:pPr>
            <w:r w:rsidRPr="00696F94">
              <w:t>88.2%</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275CC74" w14:textId="28556712" w:rsidR="00B1798A" w:rsidRPr="00696F94" w:rsidRDefault="000355C1" w:rsidP="00696F94">
            <w:pPr>
              <w:spacing w:after="0" w:line="259" w:lineRule="auto"/>
              <w:ind w:left="13" w:firstLine="0"/>
              <w:jc w:val="center"/>
            </w:pPr>
            <w:r w:rsidRPr="00696F94">
              <w:t>88.5%</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C31428C" w14:textId="6F5FD79B" w:rsidR="00B1798A" w:rsidRPr="00696F94" w:rsidRDefault="000355C1" w:rsidP="00696F94">
            <w:pPr>
              <w:spacing w:after="0" w:line="259" w:lineRule="auto"/>
              <w:ind w:left="77" w:firstLine="0"/>
              <w:jc w:val="center"/>
            </w:pPr>
            <w:r w:rsidRPr="00696F94">
              <w:t>$10,950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8D2EED9" w14:textId="4ADF4CBE" w:rsidR="00B1798A" w:rsidRPr="00696F94" w:rsidRDefault="000355C1" w:rsidP="00696F94">
            <w:pPr>
              <w:spacing w:after="0" w:line="259" w:lineRule="auto"/>
              <w:ind w:left="12" w:firstLine="0"/>
              <w:jc w:val="center"/>
            </w:pPr>
            <w:r w:rsidRPr="00696F94">
              <w:t>66.5%</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F21BA4C" w14:textId="7390038A" w:rsidR="00B1798A" w:rsidRPr="00696F94" w:rsidRDefault="000355C1" w:rsidP="00696F94">
            <w:pPr>
              <w:spacing w:after="0" w:line="259" w:lineRule="auto"/>
              <w:ind w:left="13" w:firstLine="0"/>
              <w:jc w:val="center"/>
            </w:pPr>
            <w:r w:rsidRPr="00696F94">
              <w:t>65.3%</w:t>
            </w:r>
          </w:p>
        </w:tc>
      </w:tr>
      <w:tr w:rsidR="00B1798A" w:rsidRPr="00696F94" w14:paraId="1A38EEAB" w14:textId="77777777" w:rsidTr="00696F94">
        <w:trPr>
          <w:trHeight w:val="340"/>
        </w:trPr>
        <w:tc>
          <w:tcPr>
            <w:tcW w:w="4306" w:type="dxa"/>
            <w:tcBorders>
              <w:top w:val="single" w:sz="8" w:space="0" w:color="000000"/>
              <w:left w:val="single" w:sz="8" w:space="0" w:color="000000"/>
              <w:bottom w:val="single" w:sz="8" w:space="0" w:color="000000"/>
              <w:right w:val="single" w:sz="8" w:space="0" w:color="000000"/>
            </w:tcBorders>
            <w:vAlign w:val="center"/>
          </w:tcPr>
          <w:p w14:paraId="28E9EA69" w14:textId="76E4C243" w:rsidR="00B1798A" w:rsidRPr="00696F94" w:rsidRDefault="000355C1" w:rsidP="00696F94">
            <w:pPr>
              <w:spacing w:after="0" w:line="259" w:lineRule="auto"/>
              <w:ind w:left="0" w:firstLine="0"/>
              <w:jc w:val="center"/>
            </w:pPr>
            <w:r w:rsidRPr="00696F94">
              <w:rPr>
                <w:sz w:val="18"/>
              </w:rPr>
              <w:t>Avivo</w:t>
            </w:r>
          </w:p>
        </w:tc>
        <w:tc>
          <w:tcPr>
            <w:tcW w:w="1206" w:type="dxa"/>
            <w:tcBorders>
              <w:top w:val="single" w:sz="8" w:space="0" w:color="000000"/>
              <w:left w:val="single" w:sz="8" w:space="0" w:color="000000"/>
              <w:bottom w:val="single" w:sz="8" w:space="0" w:color="000000"/>
              <w:right w:val="single" w:sz="8" w:space="0" w:color="000000"/>
            </w:tcBorders>
            <w:vAlign w:val="center"/>
          </w:tcPr>
          <w:p w14:paraId="30D27BA9" w14:textId="40FD6B5E" w:rsidR="00B1798A" w:rsidRPr="00696F94" w:rsidRDefault="000355C1" w:rsidP="00696F94">
            <w:pPr>
              <w:spacing w:after="0" w:line="259" w:lineRule="auto"/>
              <w:ind w:left="13"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vAlign w:val="center"/>
          </w:tcPr>
          <w:p w14:paraId="15DEE11B" w14:textId="550CC5B2" w:rsidR="00B1798A" w:rsidRPr="00696F94" w:rsidRDefault="000355C1" w:rsidP="00696F94">
            <w:pPr>
              <w:spacing w:after="0" w:line="259" w:lineRule="auto"/>
              <w:ind w:left="13"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vAlign w:val="center"/>
          </w:tcPr>
          <w:p w14:paraId="226E9311" w14:textId="6609219E" w:rsidR="00B1798A" w:rsidRPr="00696F94" w:rsidRDefault="000355C1" w:rsidP="00696F94">
            <w:pPr>
              <w:spacing w:after="0" w:line="259" w:lineRule="auto"/>
              <w:ind w:left="77" w:firstLine="0"/>
              <w:jc w:val="center"/>
            </w:pPr>
            <w:r w:rsidRPr="00696F94">
              <w:t>$14,330</w:t>
            </w:r>
          </w:p>
        </w:tc>
        <w:tc>
          <w:tcPr>
            <w:tcW w:w="1185" w:type="dxa"/>
            <w:tcBorders>
              <w:top w:val="single" w:sz="8" w:space="0" w:color="000000"/>
              <w:left w:val="single" w:sz="8" w:space="0" w:color="000000"/>
              <w:bottom w:val="single" w:sz="8" w:space="0" w:color="000000"/>
              <w:right w:val="single" w:sz="8" w:space="0" w:color="000000"/>
            </w:tcBorders>
            <w:vAlign w:val="center"/>
          </w:tcPr>
          <w:p w14:paraId="070CA6E1" w14:textId="075B9014" w:rsidR="00B1798A" w:rsidRPr="00696F94" w:rsidRDefault="000355C1" w:rsidP="00696F94">
            <w:pPr>
              <w:spacing w:after="0" w:line="259" w:lineRule="auto"/>
              <w:ind w:left="12" w:firstLine="0"/>
              <w:jc w:val="center"/>
            </w:pPr>
            <w:r w:rsidRPr="00696F94">
              <w:t>80.5%</w:t>
            </w:r>
          </w:p>
        </w:tc>
        <w:tc>
          <w:tcPr>
            <w:tcW w:w="1269" w:type="dxa"/>
            <w:tcBorders>
              <w:top w:val="single" w:sz="8" w:space="0" w:color="000000"/>
              <w:left w:val="single" w:sz="8" w:space="0" w:color="000000"/>
              <w:bottom w:val="single" w:sz="8" w:space="0" w:color="000000"/>
              <w:right w:val="single" w:sz="8" w:space="0" w:color="000000"/>
            </w:tcBorders>
            <w:vAlign w:val="center"/>
          </w:tcPr>
          <w:p w14:paraId="0B6AC5F5" w14:textId="5EB31566" w:rsidR="00B1798A" w:rsidRPr="00696F94" w:rsidRDefault="000355C1" w:rsidP="00696F94">
            <w:pPr>
              <w:spacing w:after="0" w:line="259" w:lineRule="auto"/>
              <w:ind w:left="13" w:firstLine="0"/>
              <w:jc w:val="center"/>
            </w:pPr>
            <w:r w:rsidRPr="00696F94">
              <w:t>77.5%</w:t>
            </w:r>
          </w:p>
        </w:tc>
      </w:tr>
      <w:tr w:rsidR="00B1798A" w:rsidRPr="00696F94" w14:paraId="633F41A5" w14:textId="77777777" w:rsidTr="00696F94">
        <w:trPr>
          <w:trHeight w:val="330"/>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528E579" w14:textId="50A93A1B" w:rsidR="00B1798A" w:rsidRPr="00696F94" w:rsidRDefault="000355C1" w:rsidP="00696F94">
            <w:pPr>
              <w:spacing w:after="0" w:line="259" w:lineRule="auto"/>
              <w:ind w:left="0" w:firstLine="0"/>
              <w:jc w:val="center"/>
            </w:pPr>
            <w:r w:rsidRPr="00696F94">
              <w:rPr>
                <w:sz w:val="18"/>
              </w:rPr>
              <w:t>Goodwill/Easter Seals</w:t>
            </w:r>
            <w:r w:rsidRPr="00696F94">
              <w:rPr>
                <w:rFonts w:eastAsia="Times New Roman"/>
                <w:sz w:val="18"/>
              </w:rPr>
              <w:t xml:space="preserve"> </w:t>
            </w:r>
            <w:r w:rsidR="009872F9" w:rsidRPr="00696F94">
              <w:rPr>
                <w:rFonts w:eastAsia="Times New Roman"/>
                <w:sz w:val="18"/>
              </w:rPr>
              <w:t>(GES)</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CF81425" w14:textId="1748C47F" w:rsidR="00B1798A" w:rsidRPr="00696F94" w:rsidRDefault="000355C1" w:rsidP="00696F94">
            <w:pPr>
              <w:spacing w:after="0" w:line="259" w:lineRule="auto"/>
              <w:ind w:left="13"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429AA55" w14:textId="5DA6F8D4" w:rsidR="00B1798A" w:rsidRPr="00696F94" w:rsidRDefault="000355C1" w:rsidP="00696F94">
            <w:pPr>
              <w:spacing w:after="0" w:line="259" w:lineRule="auto"/>
              <w:ind w:left="13"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D783F05" w14:textId="69A4BBCC" w:rsidR="00B1798A" w:rsidRPr="00696F94" w:rsidRDefault="000355C1" w:rsidP="00696F94">
            <w:pPr>
              <w:spacing w:after="0" w:line="259" w:lineRule="auto"/>
              <w:ind w:left="77" w:firstLine="0"/>
              <w:jc w:val="center"/>
            </w:pPr>
            <w:r w:rsidRPr="00696F94">
              <w:t>$14,330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91668E0" w14:textId="6FC578B1" w:rsidR="00B1798A" w:rsidRPr="00696F94" w:rsidRDefault="000355C1" w:rsidP="00696F94">
            <w:pPr>
              <w:spacing w:after="0" w:line="259" w:lineRule="auto"/>
              <w:ind w:left="12" w:firstLine="0"/>
              <w:jc w:val="center"/>
            </w:pPr>
            <w:r w:rsidRPr="00696F94">
              <w:t>80.5%</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BC22CD7" w14:textId="05B41A9C" w:rsidR="00B1798A" w:rsidRPr="00696F94" w:rsidRDefault="000355C1" w:rsidP="00696F94">
            <w:pPr>
              <w:spacing w:after="0" w:line="259" w:lineRule="auto"/>
              <w:ind w:left="13" w:firstLine="0"/>
              <w:jc w:val="center"/>
            </w:pPr>
            <w:r w:rsidRPr="00696F94">
              <w:t>77.5%</w:t>
            </w:r>
          </w:p>
        </w:tc>
      </w:tr>
      <w:tr w:rsidR="00B1798A" w:rsidRPr="00696F94" w14:paraId="79BED55A" w14:textId="77777777" w:rsidTr="00696F94">
        <w:trPr>
          <w:trHeight w:val="340"/>
        </w:trPr>
        <w:tc>
          <w:tcPr>
            <w:tcW w:w="4306" w:type="dxa"/>
            <w:tcBorders>
              <w:top w:val="single" w:sz="8" w:space="0" w:color="000000"/>
              <w:left w:val="single" w:sz="8" w:space="0" w:color="000000"/>
              <w:bottom w:val="single" w:sz="8" w:space="0" w:color="000000"/>
              <w:right w:val="single" w:sz="8" w:space="0" w:color="000000"/>
            </w:tcBorders>
            <w:vAlign w:val="center"/>
          </w:tcPr>
          <w:p w14:paraId="0CC6356E" w14:textId="696D9355" w:rsidR="00B1798A" w:rsidRPr="00696F94" w:rsidRDefault="000355C1" w:rsidP="00696F94">
            <w:pPr>
              <w:spacing w:after="0" w:line="259" w:lineRule="auto"/>
              <w:ind w:left="0" w:firstLine="0"/>
              <w:jc w:val="center"/>
            </w:pPr>
            <w:r w:rsidRPr="00696F94">
              <w:rPr>
                <w:sz w:val="18"/>
              </w:rPr>
              <w:t>HIRED</w:t>
            </w:r>
          </w:p>
        </w:tc>
        <w:tc>
          <w:tcPr>
            <w:tcW w:w="1206" w:type="dxa"/>
            <w:tcBorders>
              <w:top w:val="single" w:sz="8" w:space="0" w:color="000000"/>
              <w:left w:val="single" w:sz="8" w:space="0" w:color="000000"/>
              <w:bottom w:val="single" w:sz="8" w:space="0" w:color="000000"/>
              <w:right w:val="single" w:sz="8" w:space="0" w:color="000000"/>
            </w:tcBorders>
            <w:vAlign w:val="center"/>
          </w:tcPr>
          <w:p w14:paraId="2AFC7250" w14:textId="2BBA1AB7" w:rsidR="00B1798A" w:rsidRPr="00696F94" w:rsidRDefault="000355C1" w:rsidP="00696F94">
            <w:pPr>
              <w:spacing w:after="0" w:line="259" w:lineRule="auto"/>
              <w:ind w:left="13"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vAlign w:val="center"/>
          </w:tcPr>
          <w:p w14:paraId="31BA2721" w14:textId="1D9FBB78" w:rsidR="00B1798A" w:rsidRPr="00696F94" w:rsidRDefault="000355C1" w:rsidP="00696F94">
            <w:pPr>
              <w:spacing w:after="0" w:line="259" w:lineRule="auto"/>
              <w:ind w:left="13"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vAlign w:val="center"/>
          </w:tcPr>
          <w:p w14:paraId="4D7BDC14" w14:textId="13E7AE08" w:rsidR="00B1798A" w:rsidRPr="00696F94" w:rsidRDefault="000355C1" w:rsidP="00696F94">
            <w:pPr>
              <w:spacing w:after="0" w:line="259" w:lineRule="auto"/>
              <w:ind w:left="77" w:firstLine="0"/>
              <w:jc w:val="center"/>
            </w:pPr>
            <w:r w:rsidRPr="00696F94">
              <w:t>$14,330</w:t>
            </w:r>
          </w:p>
        </w:tc>
        <w:tc>
          <w:tcPr>
            <w:tcW w:w="1185" w:type="dxa"/>
            <w:tcBorders>
              <w:top w:val="single" w:sz="8" w:space="0" w:color="000000"/>
              <w:left w:val="single" w:sz="8" w:space="0" w:color="000000"/>
              <w:bottom w:val="single" w:sz="8" w:space="0" w:color="000000"/>
              <w:right w:val="single" w:sz="8" w:space="0" w:color="000000"/>
            </w:tcBorders>
            <w:vAlign w:val="center"/>
          </w:tcPr>
          <w:p w14:paraId="23B6C2DC" w14:textId="3A0C2EAA" w:rsidR="00B1798A" w:rsidRPr="00696F94" w:rsidRDefault="000355C1" w:rsidP="00696F94">
            <w:pPr>
              <w:spacing w:after="0" w:line="259" w:lineRule="auto"/>
              <w:ind w:left="12" w:firstLine="0"/>
              <w:jc w:val="center"/>
            </w:pPr>
            <w:r w:rsidRPr="00696F94">
              <w:t>80.5%</w:t>
            </w:r>
          </w:p>
        </w:tc>
        <w:tc>
          <w:tcPr>
            <w:tcW w:w="1269" w:type="dxa"/>
            <w:tcBorders>
              <w:top w:val="single" w:sz="8" w:space="0" w:color="000000"/>
              <w:left w:val="single" w:sz="8" w:space="0" w:color="000000"/>
              <w:bottom w:val="single" w:sz="8" w:space="0" w:color="000000"/>
              <w:right w:val="single" w:sz="8" w:space="0" w:color="000000"/>
            </w:tcBorders>
            <w:vAlign w:val="center"/>
          </w:tcPr>
          <w:p w14:paraId="355E325C" w14:textId="00670DB9" w:rsidR="00B1798A" w:rsidRPr="00696F94" w:rsidRDefault="000355C1" w:rsidP="00696F94">
            <w:pPr>
              <w:spacing w:after="0" w:line="259" w:lineRule="auto"/>
              <w:ind w:left="13" w:firstLine="0"/>
              <w:jc w:val="center"/>
            </w:pPr>
            <w:r w:rsidRPr="00696F94">
              <w:t>77.5%</w:t>
            </w:r>
          </w:p>
        </w:tc>
      </w:tr>
      <w:tr w:rsidR="00B1798A" w:rsidRPr="00696F94" w14:paraId="3E1E944D" w14:textId="77777777" w:rsidTr="00696F94">
        <w:trPr>
          <w:trHeight w:val="331"/>
        </w:trPr>
        <w:tc>
          <w:tcPr>
            <w:tcW w:w="43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90BC70C" w14:textId="630E2752" w:rsidR="00B1798A" w:rsidRPr="00696F94" w:rsidRDefault="000355C1" w:rsidP="00696F94">
            <w:pPr>
              <w:spacing w:after="0" w:line="259" w:lineRule="auto"/>
              <w:ind w:left="0" w:firstLine="0"/>
              <w:jc w:val="center"/>
            </w:pPr>
            <w:r w:rsidRPr="00696F94">
              <w:rPr>
                <w:sz w:val="18"/>
              </w:rPr>
              <w:t>Jewish Family and Children's Service</w:t>
            </w:r>
            <w:r w:rsidRPr="00696F94">
              <w:rPr>
                <w:rFonts w:eastAsia="Times New Roman"/>
                <w:sz w:val="18"/>
              </w:rPr>
              <w:t xml:space="preserve"> </w:t>
            </w:r>
            <w:r w:rsidR="009872F9" w:rsidRPr="00696F94">
              <w:rPr>
                <w:rFonts w:eastAsia="Times New Roman"/>
                <w:sz w:val="18"/>
              </w:rPr>
              <w:t>(JFCS)</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3DFD9D2" w14:textId="0C861D25" w:rsidR="00B1798A" w:rsidRPr="00696F94" w:rsidRDefault="000355C1" w:rsidP="00696F94">
            <w:pPr>
              <w:spacing w:after="0" w:line="259" w:lineRule="auto"/>
              <w:ind w:left="13"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DB42B8C" w14:textId="1018CAFE" w:rsidR="00B1798A" w:rsidRPr="00696F94" w:rsidRDefault="000355C1" w:rsidP="00696F94">
            <w:pPr>
              <w:spacing w:after="0" w:line="259" w:lineRule="auto"/>
              <w:ind w:left="13"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3F78709" w14:textId="22303D1F" w:rsidR="00B1798A" w:rsidRPr="00696F94" w:rsidRDefault="000355C1" w:rsidP="00696F94">
            <w:pPr>
              <w:spacing w:after="0" w:line="259" w:lineRule="auto"/>
              <w:ind w:left="77" w:firstLine="0"/>
              <w:jc w:val="center"/>
            </w:pPr>
            <w:r w:rsidRPr="00696F94">
              <w:t>$14,330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A040A68" w14:textId="2FA58419" w:rsidR="00B1798A" w:rsidRPr="00696F94" w:rsidRDefault="000355C1" w:rsidP="00696F94">
            <w:pPr>
              <w:spacing w:after="0" w:line="259" w:lineRule="auto"/>
              <w:ind w:left="12" w:firstLine="0"/>
              <w:jc w:val="center"/>
            </w:pPr>
            <w:r w:rsidRPr="00696F94">
              <w:t>80.5%</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8102315" w14:textId="7BC98D41" w:rsidR="00B1798A" w:rsidRPr="00696F94" w:rsidRDefault="000355C1" w:rsidP="00696F94">
            <w:pPr>
              <w:spacing w:after="0" w:line="259" w:lineRule="auto"/>
              <w:ind w:left="13" w:firstLine="0"/>
              <w:jc w:val="center"/>
            </w:pPr>
            <w:r w:rsidRPr="00696F94">
              <w:t>77.5%</w:t>
            </w:r>
          </w:p>
        </w:tc>
      </w:tr>
      <w:tr w:rsidR="00B1798A" w:rsidRPr="00696F94" w14:paraId="2CD82864" w14:textId="77777777" w:rsidTr="00696F94">
        <w:trPr>
          <w:trHeight w:val="339"/>
        </w:trPr>
        <w:tc>
          <w:tcPr>
            <w:tcW w:w="4306" w:type="dxa"/>
            <w:tcBorders>
              <w:top w:val="single" w:sz="8" w:space="0" w:color="000000"/>
              <w:left w:val="single" w:sz="8" w:space="0" w:color="000000"/>
              <w:bottom w:val="single" w:sz="8" w:space="0" w:color="000000"/>
              <w:right w:val="single" w:sz="8" w:space="0" w:color="000000"/>
            </w:tcBorders>
            <w:vAlign w:val="center"/>
          </w:tcPr>
          <w:p w14:paraId="362C263D" w14:textId="74FC0990" w:rsidR="00B1798A" w:rsidRPr="00696F94" w:rsidRDefault="000355C1" w:rsidP="00696F94">
            <w:pPr>
              <w:spacing w:after="0" w:line="259" w:lineRule="auto"/>
              <w:ind w:left="0" w:firstLine="0"/>
              <w:jc w:val="center"/>
            </w:pPr>
            <w:r w:rsidRPr="00696F94">
              <w:rPr>
                <w:sz w:val="18"/>
              </w:rPr>
              <w:t>MN Teamsters Service Bureau</w:t>
            </w:r>
            <w:r w:rsidRPr="00696F94">
              <w:rPr>
                <w:rFonts w:eastAsia="Times New Roman"/>
                <w:sz w:val="18"/>
              </w:rPr>
              <w:t xml:space="preserve"> </w:t>
            </w:r>
            <w:r w:rsidR="009872F9" w:rsidRPr="00696F94">
              <w:rPr>
                <w:rFonts w:eastAsia="Times New Roman"/>
                <w:sz w:val="18"/>
              </w:rPr>
              <w:t>(Teamsters)</w:t>
            </w:r>
          </w:p>
        </w:tc>
        <w:tc>
          <w:tcPr>
            <w:tcW w:w="1206" w:type="dxa"/>
            <w:tcBorders>
              <w:top w:val="single" w:sz="8" w:space="0" w:color="000000"/>
              <w:left w:val="single" w:sz="8" w:space="0" w:color="000000"/>
              <w:bottom w:val="single" w:sz="8" w:space="0" w:color="000000"/>
              <w:right w:val="single" w:sz="8" w:space="0" w:color="000000"/>
            </w:tcBorders>
            <w:vAlign w:val="center"/>
          </w:tcPr>
          <w:p w14:paraId="56C3CAF3" w14:textId="7E3CFAD2" w:rsidR="00B1798A" w:rsidRPr="00696F94" w:rsidRDefault="000355C1" w:rsidP="00696F94">
            <w:pPr>
              <w:spacing w:after="0" w:line="259" w:lineRule="auto"/>
              <w:ind w:left="13"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vAlign w:val="center"/>
          </w:tcPr>
          <w:p w14:paraId="304DAF7C" w14:textId="046F4ACC" w:rsidR="00B1798A" w:rsidRPr="00696F94" w:rsidRDefault="000355C1" w:rsidP="00696F94">
            <w:pPr>
              <w:spacing w:after="0" w:line="259" w:lineRule="auto"/>
              <w:ind w:left="13"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vAlign w:val="center"/>
          </w:tcPr>
          <w:p w14:paraId="2F51EE68" w14:textId="3C951501" w:rsidR="00B1798A" w:rsidRPr="00696F94" w:rsidRDefault="000355C1" w:rsidP="00696F94">
            <w:pPr>
              <w:spacing w:after="0" w:line="259" w:lineRule="auto"/>
              <w:ind w:left="77" w:firstLine="0"/>
              <w:jc w:val="center"/>
            </w:pPr>
            <w:r w:rsidRPr="00696F94">
              <w:t>$14,330</w:t>
            </w:r>
          </w:p>
        </w:tc>
        <w:tc>
          <w:tcPr>
            <w:tcW w:w="1185" w:type="dxa"/>
            <w:tcBorders>
              <w:top w:val="single" w:sz="8" w:space="0" w:color="000000"/>
              <w:left w:val="single" w:sz="8" w:space="0" w:color="000000"/>
              <w:bottom w:val="single" w:sz="8" w:space="0" w:color="000000"/>
              <w:right w:val="single" w:sz="8" w:space="0" w:color="000000"/>
            </w:tcBorders>
            <w:vAlign w:val="center"/>
          </w:tcPr>
          <w:p w14:paraId="7533D4C2" w14:textId="3E53973D" w:rsidR="00B1798A" w:rsidRPr="00696F94" w:rsidRDefault="000355C1" w:rsidP="00696F94">
            <w:pPr>
              <w:spacing w:after="0" w:line="259" w:lineRule="auto"/>
              <w:ind w:left="12" w:firstLine="0"/>
              <w:jc w:val="center"/>
            </w:pPr>
            <w:r w:rsidRPr="00696F94">
              <w:t>80.5%</w:t>
            </w:r>
          </w:p>
        </w:tc>
        <w:tc>
          <w:tcPr>
            <w:tcW w:w="1269" w:type="dxa"/>
            <w:tcBorders>
              <w:top w:val="single" w:sz="8" w:space="0" w:color="000000"/>
              <w:left w:val="single" w:sz="8" w:space="0" w:color="000000"/>
              <w:bottom w:val="single" w:sz="8" w:space="0" w:color="000000"/>
              <w:right w:val="single" w:sz="8" w:space="0" w:color="000000"/>
            </w:tcBorders>
            <w:vAlign w:val="center"/>
          </w:tcPr>
          <w:p w14:paraId="60761388" w14:textId="27DDCAC4" w:rsidR="00B1798A" w:rsidRPr="00696F94" w:rsidRDefault="000355C1" w:rsidP="00696F94">
            <w:pPr>
              <w:spacing w:after="0" w:line="259" w:lineRule="auto"/>
              <w:ind w:left="13" w:firstLine="0"/>
              <w:jc w:val="center"/>
            </w:pPr>
            <w:r w:rsidRPr="00696F94">
              <w:t>77.5%</w:t>
            </w:r>
          </w:p>
        </w:tc>
      </w:tr>
    </w:tbl>
    <w:p w14:paraId="1DEC5460" w14:textId="77777777" w:rsidR="00B1798A" w:rsidRDefault="000355C1">
      <w:pPr>
        <w:spacing w:after="0" w:line="259" w:lineRule="auto"/>
        <w:ind w:left="0" w:firstLine="0"/>
      </w:pPr>
      <w:r>
        <w:t xml:space="preserve"> </w:t>
      </w:r>
    </w:p>
    <w:p w14:paraId="0A18CE25" w14:textId="64D5577D" w:rsidR="009872F9" w:rsidRDefault="009872F9" w:rsidP="00AD7232">
      <w:pPr>
        <w:spacing w:after="0" w:line="259" w:lineRule="auto"/>
        <w:ind w:left="0" w:firstLine="0"/>
        <w:jc w:val="center"/>
      </w:pPr>
      <w:r w:rsidRPr="00025914">
        <w:rPr>
          <w:b/>
          <w:bCs/>
          <w:sz w:val="24"/>
        </w:rPr>
        <w:t xml:space="preserve">Table </w:t>
      </w:r>
      <w:r>
        <w:rPr>
          <w:b/>
          <w:bCs/>
          <w:sz w:val="24"/>
        </w:rPr>
        <w:t>6</w:t>
      </w:r>
      <w:r w:rsidRPr="00025914">
        <w:rPr>
          <w:b/>
          <w:bCs/>
          <w:sz w:val="24"/>
        </w:rPr>
        <w:t xml:space="preserve">: WIOA </w:t>
      </w:r>
      <w:r>
        <w:rPr>
          <w:b/>
          <w:bCs/>
          <w:sz w:val="24"/>
        </w:rPr>
        <w:t>Dislocated Worker</w:t>
      </w:r>
      <w:r w:rsidRPr="00025914">
        <w:rPr>
          <w:b/>
          <w:bCs/>
          <w:sz w:val="24"/>
        </w:rPr>
        <w:t xml:space="preserve"> PY</w:t>
      </w:r>
      <w:r>
        <w:rPr>
          <w:b/>
          <w:bCs/>
          <w:sz w:val="24"/>
        </w:rPr>
        <w:t>2025</w:t>
      </w:r>
      <w:r w:rsidRPr="00025914">
        <w:rPr>
          <w:b/>
          <w:bCs/>
          <w:sz w:val="24"/>
        </w:rPr>
        <w:t xml:space="preserve"> Negotiated Goals</w:t>
      </w:r>
    </w:p>
    <w:tbl>
      <w:tblPr>
        <w:tblStyle w:val="TableGrid"/>
        <w:tblW w:w="10254" w:type="dxa"/>
        <w:tblInd w:w="13" w:type="dxa"/>
        <w:tblCellMar>
          <w:top w:w="44" w:type="dxa"/>
          <w:left w:w="65" w:type="dxa"/>
        </w:tblCellMar>
        <w:tblLook w:val="04A0" w:firstRow="1" w:lastRow="0" w:firstColumn="1" w:lastColumn="0" w:noHBand="0" w:noVBand="1"/>
      </w:tblPr>
      <w:tblGrid>
        <w:gridCol w:w="4305"/>
        <w:gridCol w:w="1206"/>
        <w:gridCol w:w="1206"/>
        <w:gridCol w:w="1083"/>
        <w:gridCol w:w="1185"/>
        <w:gridCol w:w="1269"/>
      </w:tblGrid>
      <w:tr w:rsidR="00B1798A" w:rsidRPr="00696F94" w14:paraId="6D942992" w14:textId="77777777" w:rsidTr="00696F94">
        <w:trPr>
          <w:trHeight w:val="547"/>
          <w:tblHeader/>
        </w:trPr>
        <w:tc>
          <w:tcPr>
            <w:tcW w:w="4305" w:type="dxa"/>
            <w:tcBorders>
              <w:top w:val="single" w:sz="8" w:space="0" w:color="000000"/>
              <w:left w:val="single" w:sz="8" w:space="0" w:color="000000"/>
              <w:bottom w:val="single" w:sz="8" w:space="0" w:color="000000"/>
              <w:right w:val="single" w:sz="8" w:space="0" w:color="000000"/>
            </w:tcBorders>
            <w:vAlign w:val="center"/>
          </w:tcPr>
          <w:p w14:paraId="0E6DB495" w14:textId="0B1386F6" w:rsidR="00B1798A" w:rsidRPr="00696F94" w:rsidRDefault="000355C1" w:rsidP="00696F94">
            <w:pPr>
              <w:spacing w:after="0" w:line="259" w:lineRule="auto"/>
              <w:ind w:left="40" w:firstLine="0"/>
              <w:jc w:val="center"/>
            </w:pPr>
            <w:r w:rsidRPr="00696F94">
              <w:rPr>
                <w:rFonts w:eastAsia="Times New Roman"/>
                <w:b/>
                <w:sz w:val="20"/>
              </w:rPr>
              <w:t xml:space="preserve">Program Year </w:t>
            </w:r>
            <w:r w:rsidRPr="00696F94">
              <w:rPr>
                <w:rFonts w:eastAsia="Times New Roman"/>
                <w:b/>
                <w:color w:val="C00000"/>
                <w:sz w:val="20"/>
              </w:rPr>
              <w:t xml:space="preserve">2025 </w:t>
            </w:r>
            <w:r w:rsidRPr="00696F94">
              <w:rPr>
                <w:rFonts w:eastAsia="Times New Roman"/>
                <w:b/>
                <w:sz w:val="20"/>
              </w:rPr>
              <w:t>Negotiated Goals</w:t>
            </w:r>
          </w:p>
        </w:tc>
        <w:tc>
          <w:tcPr>
            <w:tcW w:w="1206" w:type="dxa"/>
            <w:tcBorders>
              <w:top w:val="single" w:sz="8" w:space="0" w:color="000000"/>
              <w:left w:val="single" w:sz="8" w:space="0" w:color="000000"/>
              <w:bottom w:val="single" w:sz="8" w:space="0" w:color="000000"/>
              <w:right w:val="nil"/>
            </w:tcBorders>
            <w:vAlign w:val="center"/>
          </w:tcPr>
          <w:p w14:paraId="21B56A1C" w14:textId="28510B8C" w:rsidR="00B1798A" w:rsidRPr="00696F94" w:rsidRDefault="00B1798A" w:rsidP="00696F94">
            <w:pPr>
              <w:spacing w:after="160" w:line="259" w:lineRule="auto"/>
              <w:ind w:left="0" w:firstLine="0"/>
              <w:jc w:val="center"/>
            </w:pPr>
          </w:p>
        </w:tc>
        <w:tc>
          <w:tcPr>
            <w:tcW w:w="3474" w:type="dxa"/>
            <w:gridSpan w:val="3"/>
            <w:tcBorders>
              <w:top w:val="single" w:sz="8" w:space="0" w:color="000000"/>
              <w:left w:val="nil"/>
              <w:bottom w:val="single" w:sz="8" w:space="0" w:color="000000"/>
              <w:right w:val="nil"/>
            </w:tcBorders>
            <w:vAlign w:val="center"/>
          </w:tcPr>
          <w:p w14:paraId="47B46D91" w14:textId="072D4AAF" w:rsidR="00B1798A" w:rsidRPr="00696F94" w:rsidRDefault="00696F94" w:rsidP="00696F94">
            <w:pPr>
              <w:spacing w:after="0" w:line="259" w:lineRule="auto"/>
              <w:ind w:left="0" w:right="-2" w:firstLine="0"/>
              <w:jc w:val="center"/>
            </w:pPr>
            <w:r>
              <w:rPr>
                <w:rFonts w:eastAsia="Times New Roman"/>
                <w:b/>
                <w:sz w:val="20"/>
              </w:rPr>
              <w:t xml:space="preserve">WIOA </w:t>
            </w:r>
            <w:r w:rsidRPr="00696F94">
              <w:rPr>
                <w:rFonts w:eastAsia="Times New Roman"/>
                <w:b/>
                <w:sz w:val="20"/>
              </w:rPr>
              <w:t>Dislocated Worker Program</w:t>
            </w:r>
          </w:p>
        </w:tc>
        <w:tc>
          <w:tcPr>
            <w:tcW w:w="1269" w:type="dxa"/>
            <w:tcBorders>
              <w:top w:val="single" w:sz="8" w:space="0" w:color="000000"/>
              <w:left w:val="nil"/>
              <w:bottom w:val="single" w:sz="8" w:space="0" w:color="000000"/>
              <w:right w:val="single" w:sz="8" w:space="0" w:color="000000"/>
            </w:tcBorders>
            <w:vAlign w:val="center"/>
          </w:tcPr>
          <w:p w14:paraId="6FDC32C2" w14:textId="77777777" w:rsidR="00B1798A" w:rsidRPr="00696F94" w:rsidRDefault="00B1798A" w:rsidP="00696F94">
            <w:pPr>
              <w:spacing w:after="160" w:line="259" w:lineRule="auto"/>
              <w:ind w:left="0" w:firstLine="0"/>
              <w:jc w:val="center"/>
            </w:pPr>
          </w:p>
        </w:tc>
      </w:tr>
      <w:tr w:rsidR="00B1798A" w:rsidRPr="00696F94" w14:paraId="4C847782" w14:textId="77777777" w:rsidTr="00696F94">
        <w:trPr>
          <w:trHeight w:val="51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80BB1DC" w14:textId="6F96E1B4" w:rsidR="00B1798A" w:rsidRPr="00696F94" w:rsidRDefault="000355C1" w:rsidP="00696F94">
            <w:pPr>
              <w:spacing w:after="0" w:line="259" w:lineRule="auto"/>
              <w:ind w:left="0" w:right="65" w:firstLine="0"/>
              <w:jc w:val="center"/>
            </w:pPr>
            <w:r w:rsidRPr="00696F94">
              <w:rPr>
                <w:rFonts w:eastAsia="Times New Roman"/>
                <w:b/>
                <w:sz w:val="18"/>
              </w:rPr>
              <w:t>Workforce Development Board</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3B32D73" w14:textId="0A5DB732" w:rsidR="00B1798A" w:rsidRPr="00696F94" w:rsidRDefault="000355C1" w:rsidP="00696F94">
            <w:pPr>
              <w:spacing w:after="0" w:line="259" w:lineRule="auto"/>
              <w:ind w:left="58" w:firstLine="0"/>
              <w:jc w:val="center"/>
            </w:pPr>
            <w:r w:rsidRPr="00696F94">
              <w:rPr>
                <w:rFonts w:eastAsia="Times New Roman"/>
                <w:b/>
                <w:sz w:val="18"/>
              </w:rPr>
              <w:t>2nd Quarter</w:t>
            </w:r>
          </w:p>
          <w:p w14:paraId="2BE3572A" w14:textId="4849B5EE" w:rsidR="00B1798A" w:rsidRPr="00696F94" w:rsidRDefault="000355C1" w:rsidP="00696F94">
            <w:pPr>
              <w:spacing w:after="0" w:line="259" w:lineRule="auto"/>
              <w:ind w:left="46" w:firstLine="0"/>
              <w:jc w:val="center"/>
            </w:pPr>
            <w:r w:rsidRPr="00696F94">
              <w:rPr>
                <w:rFonts w:eastAsia="Times New Roman"/>
                <w:b/>
                <w:sz w:val="18"/>
              </w:rPr>
              <w:t>Employment</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B93BD8D" w14:textId="4ED55137" w:rsidR="00B1798A" w:rsidRPr="00696F94" w:rsidRDefault="000355C1" w:rsidP="00696F94">
            <w:pPr>
              <w:spacing w:after="0" w:line="259" w:lineRule="auto"/>
              <w:ind w:left="0" w:firstLine="0"/>
              <w:jc w:val="center"/>
            </w:pPr>
            <w:r w:rsidRPr="00696F94">
              <w:rPr>
                <w:rFonts w:eastAsia="Times New Roman"/>
                <w:b/>
                <w:sz w:val="18"/>
              </w:rPr>
              <w:t>4th Quarter Employment</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DDB9526" w14:textId="68997814" w:rsidR="00B1798A" w:rsidRPr="00696F94" w:rsidRDefault="000355C1" w:rsidP="00696F94">
            <w:pPr>
              <w:spacing w:after="0" w:line="259" w:lineRule="auto"/>
              <w:ind w:left="0" w:firstLine="0"/>
              <w:jc w:val="center"/>
            </w:pPr>
            <w:r w:rsidRPr="00696F94">
              <w:rPr>
                <w:rFonts w:eastAsia="Times New Roman"/>
                <w:b/>
                <w:sz w:val="18"/>
              </w:rPr>
              <w:t>Median Earnings</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BF5C538" w14:textId="62A093F2" w:rsidR="00B1798A" w:rsidRPr="00696F94" w:rsidRDefault="000355C1" w:rsidP="00696F94">
            <w:pPr>
              <w:spacing w:after="0" w:line="259" w:lineRule="auto"/>
              <w:ind w:left="0" w:firstLine="0"/>
              <w:jc w:val="center"/>
            </w:pPr>
            <w:r w:rsidRPr="00696F94">
              <w:rPr>
                <w:rFonts w:eastAsia="Times New Roman"/>
                <w:b/>
                <w:sz w:val="18"/>
              </w:rPr>
              <w:t>Credential Attainment</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E9BDD45" w14:textId="45588E58" w:rsidR="00B1798A" w:rsidRPr="00696F94" w:rsidRDefault="000355C1" w:rsidP="00696F94">
            <w:pPr>
              <w:spacing w:after="0" w:line="259" w:lineRule="auto"/>
              <w:ind w:left="0" w:firstLine="0"/>
              <w:jc w:val="center"/>
            </w:pPr>
            <w:r w:rsidRPr="00696F94">
              <w:rPr>
                <w:rFonts w:eastAsia="Times New Roman"/>
                <w:b/>
                <w:sz w:val="18"/>
              </w:rPr>
              <w:t>Measurable Skills Gains</w:t>
            </w:r>
          </w:p>
        </w:tc>
      </w:tr>
      <w:tr w:rsidR="00B1798A" w:rsidRPr="00696F94" w14:paraId="3C773EE7"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10E98F18" w14:textId="7159A13B" w:rsidR="00B1798A" w:rsidRPr="00696F94" w:rsidRDefault="000355C1" w:rsidP="00696F94">
            <w:pPr>
              <w:spacing w:after="0" w:line="259" w:lineRule="auto"/>
              <w:ind w:left="40" w:firstLine="0"/>
              <w:jc w:val="center"/>
            </w:pPr>
            <w:r w:rsidRPr="00696F94">
              <w:rPr>
                <w:rFonts w:eastAsia="Times New Roman"/>
                <w:sz w:val="18"/>
              </w:rPr>
              <w:t xml:space="preserve">WDA 1 </w:t>
            </w:r>
            <w:r w:rsidR="009872F9" w:rsidRPr="00696F94">
              <w:rPr>
                <w:rFonts w:eastAsia="Times New Roman"/>
                <w:sz w:val="18"/>
              </w:rPr>
              <w:t>ICCC</w:t>
            </w:r>
          </w:p>
        </w:tc>
        <w:tc>
          <w:tcPr>
            <w:tcW w:w="1206" w:type="dxa"/>
            <w:tcBorders>
              <w:top w:val="single" w:sz="8" w:space="0" w:color="000000"/>
              <w:left w:val="single" w:sz="8" w:space="0" w:color="000000"/>
              <w:bottom w:val="single" w:sz="8" w:space="0" w:color="000000"/>
              <w:right w:val="single" w:sz="8" w:space="0" w:color="000000"/>
            </w:tcBorders>
            <w:vAlign w:val="center"/>
          </w:tcPr>
          <w:p w14:paraId="6B234F87" w14:textId="168B376B" w:rsidR="00B1798A" w:rsidRPr="00696F94" w:rsidRDefault="000355C1" w:rsidP="00696F94">
            <w:pPr>
              <w:spacing w:after="0" w:line="259" w:lineRule="auto"/>
              <w:ind w:left="0" w:right="61" w:firstLine="0"/>
              <w:jc w:val="center"/>
            </w:pPr>
            <w:r w:rsidRPr="00696F94">
              <w:t>75.0%</w:t>
            </w:r>
          </w:p>
        </w:tc>
        <w:tc>
          <w:tcPr>
            <w:tcW w:w="1206" w:type="dxa"/>
            <w:tcBorders>
              <w:top w:val="single" w:sz="8" w:space="0" w:color="000000"/>
              <w:left w:val="single" w:sz="8" w:space="0" w:color="000000"/>
              <w:bottom w:val="single" w:sz="8" w:space="0" w:color="000000"/>
              <w:right w:val="single" w:sz="8" w:space="0" w:color="000000"/>
            </w:tcBorders>
            <w:vAlign w:val="center"/>
          </w:tcPr>
          <w:p w14:paraId="44AED6A5" w14:textId="75D9B565" w:rsidR="00B1798A" w:rsidRPr="00696F94" w:rsidRDefault="000355C1" w:rsidP="00696F94">
            <w:pPr>
              <w:spacing w:after="0" w:line="259" w:lineRule="auto"/>
              <w:ind w:left="0" w:right="61" w:firstLine="0"/>
              <w:jc w:val="center"/>
            </w:pPr>
            <w:r w:rsidRPr="00696F94">
              <w:t>80.0%</w:t>
            </w:r>
          </w:p>
        </w:tc>
        <w:tc>
          <w:tcPr>
            <w:tcW w:w="1083" w:type="dxa"/>
            <w:tcBorders>
              <w:top w:val="single" w:sz="8" w:space="0" w:color="000000"/>
              <w:left w:val="single" w:sz="8" w:space="0" w:color="000000"/>
              <w:bottom w:val="single" w:sz="8" w:space="0" w:color="000000"/>
              <w:right w:val="single" w:sz="8" w:space="0" w:color="000000"/>
            </w:tcBorders>
            <w:vAlign w:val="center"/>
          </w:tcPr>
          <w:p w14:paraId="026D414D" w14:textId="3C10E65E" w:rsidR="00B1798A" w:rsidRPr="00696F94" w:rsidRDefault="000355C1" w:rsidP="00696F94">
            <w:pPr>
              <w:spacing w:after="0" w:line="259" w:lineRule="auto"/>
              <w:ind w:left="118" w:firstLine="0"/>
              <w:jc w:val="center"/>
            </w:pPr>
            <w:r w:rsidRPr="00696F94">
              <w:t>$12,309</w:t>
            </w:r>
          </w:p>
        </w:tc>
        <w:tc>
          <w:tcPr>
            <w:tcW w:w="1185" w:type="dxa"/>
            <w:tcBorders>
              <w:top w:val="single" w:sz="8" w:space="0" w:color="000000"/>
              <w:left w:val="single" w:sz="8" w:space="0" w:color="000000"/>
              <w:bottom w:val="single" w:sz="8" w:space="0" w:color="000000"/>
              <w:right w:val="single" w:sz="8" w:space="0" w:color="000000"/>
            </w:tcBorders>
            <w:vAlign w:val="center"/>
          </w:tcPr>
          <w:p w14:paraId="346ED3C8" w14:textId="6F627598" w:rsidR="00B1798A" w:rsidRPr="00696F94" w:rsidRDefault="000355C1" w:rsidP="00696F94">
            <w:pPr>
              <w:spacing w:after="0" w:line="259" w:lineRule="auto"/>
              <w:ind w:left="0" w:right="63" w:firstLine="0"/>
              <w:jc w:val="center"/>
            </w:pPr>
            <w:r w:rsidRPr="00696F94">
              <w:t>80.0%</w:t>
            </w:r>
          </w:p>
        </w:tc>
        <w:tc>
          <w:tcPr>
            <w:tcW w:w="1269" w:type="dxa"/>
            <w:tcBorders>
              <w:top w:val="single" w:sz="8" w:space="0" w:color="000000"/>
              <w:left w:val="single" w:sz="8" w:space="0" w:color="000000"/>
              <w:bottom w:val="single" w:sz="8" w:space="0" w:color="000000"/>
              <w:right w:val="single" w:sz="8" w:space="0" w:color="000000"/>
            </w:tcBorders>
            <w:vAlign w:val="center"/>
          </w:tcPr>
          <w:p w14:paraId="1ABF6AF7" w14:textId="2F463311" w:rsidR="00B1798A" w:rsidRPr="00696F94" w:rsidRDefault="000355C1" w:rsidP="00696F94">
            <w:pPr>
              <w:spacing w:after="0" w:line="259" w:lineRule="auto"/>
              <w:ind w:left="0" w:right="62" w:firstLine="0"/>
              <w:jc w:val="center"/>
            </w:pPr>
            <w:r w:rsidRPr="00696F94">
              <w:t>76.0%</w:t>
            </w:r>
          </w:p>
        </w:tc>
      </w:tr>
      <w:tr w:rsidR="00B1798A" w:rsidRPr="00696F94" w14:paraId="7A868FE8"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5B4EE19" w14:textId="3321EDEA" w:rsidR="00B1798A" w:rsidRPr="00696F94" w:rsidRDefault="000355C1" w:rsidP="00696F94">
            <w:pPr>
              <w:spacing w:after="0" w:line="259" w:lineRule="auto"/>
              <w:ind w:left="40" w:firstLine="0"/>
              <w:jc w:val="center"/>
            </w:pPr>
            <w:r w:rsidRPr="00696F94">
              <w:rPr>
                <w:rFonts w:eastAsia="Times New Roman"/>
                <w:sz w:val="18"/>
              </w:rPr>
              <w:t xml:space="preserve">WDA 2 Rural </w:t>
            </w:r>
            <w:r w:rsidR="009872F9" w:rsidRPr="00696F94">
              <w:rPr>
                <w:rFonts w:eastAsia="Times New Roman"/>
                <w:sz w:val="18"/>
              </w:rPr>
              <w:t>CEP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91F082D" w14:textId="37B10293" w:rsidR="00B1798A" w:rsidRPr="00696F94" w:rsidRDefault="000355C1" w:rsidP="00696F94">
            <w:pPr>
              <w:spacing w:after="0" w:line="259" w:lineRule="auto"/>
              <w:ind w:left="0" w:right="61" w:firstLine="0"/>
              <w:jc w:val="center"/>
            </w:pPr>
            <w:r w:rsidRPr="00696F94">
              <w:t>82.0%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689910C" w14:textId="1CBC8FB4" w:rsidR="00B1798A" w:rsidRPr="00696F94" w:rsidRDefault="000355C1" w:rsidP="00696F94">
            <w:pPr>
              <w:spacing w:after="0" w:line="259" w:lineRule="auto"/>
              <w:ind w:left="0" w:right="61" w:firstLine="0"/>
              <w:jc w:val="center"/>
            </w:pPr>
            <w:r w:rsidRPr="00696F94">
              <w:t>84.0%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68E4603" w14:textId="08E1BF1D" w:rsidR="00B1798A" w:rsidRPr="00696F94" w:rsidRDefault="000355C1" w:rsidP="00696F94">
            <w:pPr>
              <w:spacing w:after="0" w:line="259" w:lineRule="auto"/>
              <w:ind w:left="118" w:firstLine="0"/>
              <w:jc w:val="center"/>
            </w:pPr>
            <w:r w:rsidRPr="00696F94">
              <w:t>$11,401</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B20B3F6" w14:textId="576D8364" w:rsidR="00B1798A" w:rsidRPr="00696F94" w:rsidRDefault="000355C1" w:rsidP="00696F94">
            <w:pPr>
              <w:spacing w:after="0" w:line="259" w:lineRule="auto"/>
              <w:ind w:left="0" w:right="63" w:firstLine="0"/>
              <w:jc w:val="center"/>
            </w:pPr>
            <w:r w:rsidRPr="00696F94">
              <w:t>83.1%</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0A4BA28" w14:textId="1F567496" w:rsidR="00B1798A" w:rsidRPr="00696F94" w:rsidRDefault="000355C1" w:rsidP="00696F94">
            <w:pPr>
              <w:spacing w:after="0" w:line="259" w:lineRule="auto"/>
              <w:ind w:left="0" w:right="62" w:firstLine="0"/>
              <w:jc w:val="center"/>
            </w:pPr>
            <w:r w:rsidRPr="00696F94">
              <w:t>75.8%</w:t>
            </w:r>
          </w:p>
        </w:tc>
      </w:tr>
      <w:tr w:rsidR="00B1798A" w:rsidRPr="00696F94" w14:paraId="765DE594"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174BAF65" w14:textId="3AD39C01" w:rsidR="00B1798A" w:rsidRPr="00696F94" w:rsidRDefault="000355C1" w:rsidP="00696F94">
            <w:pPr>
              <w:spacing w:after="0" w:line="259" w:lineRule="auto"/>
              <w:ind w:left="40" w:firstLine="0"/>
              <w:jc w:val="center"/>
            </w:pPr>
            <w:r w:rsidRPr="00696F94">
              <w:rPr>
                <w:rFonts w:eastAsia="Times New Roman"/>
                <w:sz w:val="18"/>
              </w:rPr>
              <w:t>WDA 3 NE</w:t>
            </w:r>
            <w:r w:rsidR="009872F9" w:rsidRPr="00696F94">
              <w:rPr>
                <w:rFonts w:eastAsia="Times New Roman"/>
                <w:sz w:val="18"/>
              </w:rPr>
              <w:t>MOJT</w:t>
            </w:r>
          </w:p>
        </w:tc>
        <w:tc>
          <w:tcPr>
            <w:tcW w:w="1206" w:type="dxa"/>
            <w:tcBorders>
              <w:top w:val="single" w:sz="8" w:space="0" w:color="000000"/>
              <w:left w:val="single" w:sz="8" w:space="0" w:color="000000"/>
              <w:bottom w:val="single" w:sz="8" w:space="0" w:color="000000"/>
              <w:right w:val="single" w:sz="8" w:space="0" w:color="000000"/>
            </w:tcBorders>
            <w:vAlign w:val="center"/>
          </w:tcPr>
          <w:p w14:paraId="4D946FC3" w14:textId="52C36F7D" w:rsidR="00B1798A" w:rsidRPr="00696F94" w:rsidRDefault="000355C1" w:rsidP="00696F94">
            <w:pPr>
              <w:spacing w:after="0" w:line="259" w:lineRule="auto"/>
              <w:ind w:left="0" w:right="61" w:firstLine="0"/>
              <w:jc w:val="center"/>
            </w:pPr>
            <w:r w:rsidRPr="00696F94">
              <w:t>88.5%</w:t>
            </w:r>
          </w:p>
        </w:tc>
        <w:tc>
          <w:tcPr>
            <w:tcW w:w="1206" w:type="dxa"/>
            <w:tcBorders>
              <w:top w:val="single" w:sz="8" w:space="0" w:color="000000"/>
              <w:left w:val="single" w:sz="8" w:space="0" w:color="000000"/>
              <w:bottom w:val="single" w:sz="8" w:space="0" w:color="000000"/>
              <w:right w:val="single" w:sz="8" w:space="0" w:color="000000"/>
            </w:tcBorders>
            <w:vAlign w:val="center"/>
          </w:tcPr>
          <w:p w14:paraId="52905CE9" w14:textId="2E98F5D0" w:rsidR="00B1798A" w:rsidRPr="00696F94" w:rsidRDefault="000355C1" w:rsidP="00696F94">
            <w:pPr>
              <w:spacing w:after="0" w:line="259" w:lineRule="auto"/>
              <w:ind w:left="0" w:right="61" w:firstLine="0"/>
              <w:jc w:val="center"/>
            </w:pPr>
            <w:r w:rsidRPr="00696F94">
              <w:t>88.7%</w:t>
            </w:r>
          </w:p>
        </w:tc>
        <w:tc>
          <w:tcPr>
            <w:tcW w:w="1083" w:type="dxa"/>
            <w:tcBorders>
              <w:top w:val="single" w:sz="8" w:space="0" w:color="000000"/>
              <w:left w:val="single" w:sz="8" w:space="0" w:color="000000"/>
              <w:bottom w:val="single" w:sz="8" w:space="0" w:color="000000"/>
              <w:right w:val="single" w:sz="8" w:space="0" w:color="000000"/>
            </w:tcBorders>
            <w:vAlign w:val="center"/>
          </w:tcPr>
          <w:p w14:paraId="07494505" w14:textId="3D1AF984" w:rsidR="00B1798A" w:rsidRPr="00696F94" w:rsidRDefault="000355C1" w:rsidP="00696F94">
            <w:pPr>
              <w:spacing w:after="0" w:line="259" w:lineRule="auto"/>
              <w:ind w:left="118" w:firstLine="0"/>
              <w:jc w:val="center"/>
            </w:pPr>
            <w:r w:rsidRPr="00696F94">
              <w:t>$11,275</w:t>
            </w:r>
          </w:p>
        </w:tc>
        <w:tc>
          <w:tcPr>
            <w:tcW w:w="1185" w:type="dxa"/>
            <w:tcBorders>
              <w:top w:val="single" w:sz="8" w:space="0" w:color="000000"/>
              <w:left w:val="single" w:sz="8" w:space="0" w:color="000000"/>
              <w:bottom w:val="single" w:sz="8" w:space="0" w:color="000000"/>
              <w:right w:val="single" w:sz="8" w:space="0" w:color="000000"/>
            </w:tcBorders>
            <w:vAlign w:val="center"/>
          </w:tcPr>
          <w:p w14:paraId="20E97349" w14:textId="4EE30555" w:rsidR="00B1798A" w:rsidRPr="00696F94" w:rsidRDefault="000355C1" w:rsidP="00696F94">
            <w:pPr>
              <w:spacing w:after="0" w:line="259" w:lineRule="auto"/>
              <w:ind w:left="0" w:right="63" w:firstLine="0"/>
              <w:jc w:val="center"/>
            </w:pPr>
            <w:r w:rsidRPr="00696F94">
              <w:t>67.0%</w:t>
            </w:r>
          </w:p>
        </w:tc>
        <w:tc>
          <w:tcPr>
            <w:tcW w:w="1269" w:type="dxa"/>
            <w:tcBorders>
              <w:top w:val="single" w:sz="8" w:space="0" w:color="000000"/>
              <w:left w:val="single" w:sz="8" w:space="0" w:color="000000"/>
              <w:bottom w:val="single" w:sz="8" w:space="0" w:color="000000"/>
              <w:right w:val="single" w:sz="8" w:space="0" w:color="000000"/>
            </w:tcBorders>
            <w:vAlign w:val="center"/>
          </w:tcPr>
          <w:p w14:paraId="36F88047" w14:textId="7650798C" w:rsidR="00B1798A" w:rsidRPr="00696F94" w:rsidRDefault="000355C1" w:rsidP="00696F94">
            <w:pPr>
              <w:spacing w:after="0" w:line="259" w:lineRule="auto"/>
              <w:ind w:left="0" w:right="62" w:firstLine="0"/>
              <w:jc w:val="center"/>
            </w:pPr>
            <w:r w:rsidRPr="00696F94">
              <w:t>65.3%</w:t>
            </w:r>
          </w:p>
        </w:tc>
      </w:tr>
      <w:tr w:rsidR="00B1798A" w:rsidRPr="00696F94" w14:paraId="7DA96848" w14:textId="77777777" w:rsidTr="00696F94">
        <w:trPr>
          <w:trHeight w:val="33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B3D4B0A" w14:textId="0853F0BD" w:rsidR="00B1798A" w:rsidRPr="00696F94" w:rsidRDefault="000355C1" w:rsidP="00696F94">
            <w:pPr>
              <w:spacing w:after="0" w:line="259" w:lineRule="auto"/>
              <w:ind w:left="40" w:firstLine="0"/>
              <w:jc w:val="center"/>
            </w:pPr>
            <w:r w:rsidRPr="00696F94">
              <w:rPr>
                <w:rFonts w:eastAsia="Times New Roman"/>
                <w:sz w:val="18"/>
              </w:rPr>
              <w:t xml:space="preserve">WDA 4 </w:t>
            </w:r>
            <w:r w:rsidR="009872F9" w:rsidRPr="00696F94">
              <w:rPr>
                <w:rFonts w:eastAsia="Times New Roman"/>
                <w:sz w:val="18"/>
              </w:rPr>
              <w:t xml:space="preserve">City of </w:t>
            </w:r>
            <w:r w:rsidRPr="00696F94">
              <w:rPr>
                <w:rFonts w:eastAsia="Times New Roman"/>
                <w:sz w:val="18"/>
              </w:rPr>
              <w:t>Duluth</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974843E" w14:textId="17474653" w:rsidR="00B1798A" w:rsidRPr="00696F94" w:rsidRDefault="000355C1" w:rsidP="00696F94">
            <w:pPr>
              <w:spacing w:after="0" w:line="259" w:lineRule="auto"/>
              <w:ind w:left="0" w:right="61" w:firstLine="0"/>
              <w:jc w:val="center"/>
            </w:pPr>
            <w:r w:rsidRPr="00696F94">
              <w:t>81.0%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6020E8D" w14:textId="24619274" w:rsidR="00B1798A" w:rsidRPr="00696F94" w:rsidRDefault="000355C1" w:rsidP="00696F94">
            <w:pPr>
              <w:spacing w:after="0" w:line="259" w:lineRule="auto"/>
              <w:ind w:left="0" w:right="61" w:firstLine="0"/>
              <w:jc w:val="center"/>
            </w:pPr>
            <w:r w:rsidRPr="00696F94">
              <w:t>81.7%</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7F4EA66" w14:textId="4E3C3DBD" w:rsidR="00B1798A" w:rsidRPr="00696F94" w:rsidRDefault="000355C1" w:rsidP="00696F94">
            <w:pPr>
              <w:spacing w:after="0" w:line="259" w:lineRule="auto"/>
              <w:ind w:left="118" w:firstLine="0"/>
              <w:jc w:val="center"/>
            </w:pPr>
            <w:r w:rsidRPr="00696F94">
              <w:t>$12,309</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9D12738" w14:textId="78194E14" w:rsidR="00B1798A" w:rsidRPr="00696F94" w:rsidRDefault="000355C1" w:rsidP="00696F94">
            <w:pPr>
              <w:spacing w:after="0" w:line="259" w:lineRule="auto"/>
              <w:ind w:left="0" w:right="63" w:firstLine="0"/>
              <w:jc w:val="center"/>
            </w:pPr>
            <w:r w:rsidRPr="00696F94">
              <w:t>75.0%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7DA52DB" w14:textId="7DD54DF9" w:rsidR="00B1798A" w:rsidRPr="00696F94" w:rsidRDefault="000355C1" w:rsidP="00696F94">
            <w:pPr>
              <w:spacing w:after="0" w:line="259" w:lineRule="auto"/>
              <w:ind w:left="0" w:right="62" w:firstLine="0"/>
              <w:jc w:val="center"/>
            </w:pPr>
            <w:r w:rsidRPr="00696F94">
              <w:t>75.8%</w:t>
            </w:r>
          </w:p>
        </w:tc>
      </w:tr>
      <w:tr w:rsidR="00B1798A" w:rsidRPr="00696F94" w14:paraId="6406C006" w14:textId="77777777" w:rsidTr="00696F94">
        <w:trPr>
          <w:trHeight w:val="339"/>
        </w:trPr>
        <w:tc>
          <w:tcPr>
            <w:tcW w:w="4305" w:type="dxa"/>
            <w:tcBorders>
              <w:top w:val="single" w:sz="8" w:space="0" w:color="000000"/>
              <w:left w:val="single" w:sz="8" w:space="0" w:color="000000"/>
              <w:bottom w:val="single" w:sz="8" w:space="0" w:color="000000"/>
              <w:right w:val="single" w:sz="8" w:space="0" w:color="000000"/>
            </w:tcBorders>
            <w:vAlign w:val="center"/>
          </w:tcPr>
          <w:p w14:paraId="6712925B" w14:textId="7B1D3B45" w:rsidR="00B1798A" w:rsidRPr="00696F94" w:rsidRDefault="000355C1" w:rsidP="00696F94">
            <w:pPr>
              <w:spacing w:after="0" w:line="259" w:lineRule="auto"/>
              <w:ind w:left="40" w:firstLine="0"/>
              <w:jc w:val="center"/>
            </w:pPr>
            <w:r w:rsidRPr="00696F94">
              <w:rPr>
                <w:rFonts w:eastAsia="Times New Roman"/>
                <w:sz w:val="18"/>
              </w:rPr>
              <w:t xml:space="preserve">WDA 5 </w:t>
            </w:r>
            <w:r w:rsidR="009872F9" w:rsidRPr="00696F94">
              <w:rPr>
                <w:rFonts w:eastAsia="Times New Roman"/>
                <w:sz w:val="18"/>
              </w:rPr>
              <w:t>CMJTS</w:t>
            </w:r>
          </w:p>
        </w:tc>
        <w:tc>
          <w:tcPr>
            <w:tcW w:w="1206" w:type="dxa"/>
            <w:tcBorders>
              <w:top w:val="single" w:sz="8" w:space="0" w:color="000000"/>
              <w:left w:val="single" w:sz="8" w:space="0" w:color="000000"/>
              <w:bottom w:val="single" w:sz="8" w:space="0" w:color="000000"/>
              <w:right w:val="single" w:sz="8" w:space="0" w:color="000000"/>
            </w:tcBorders>
            <w:vAlign w:val="center"/>
          </w:tcPr>
          <w:p w14:paraId="4E85A52B" w14:textId="2B77C2F9" w:rsidR="00B1798A" w:rsidRPr="00696F94" w:rsidRDefault="000355C1" w:rsidP="00696F94">
            <w:pPr>
              <w:spacing w:after="0" w:line="259" w:lineRule="auto"/>
              <w:ind w:left="0" w:right="61" w:firstLine="0"/>
              <w:jc w:val="center"/>
            </w:pPr>
            <w:r w:rsidRPr="00696F94">
              <w:t>88.7%</w:t>
            </w:r>
          </w:p>
        </w:tc>
        <w:tc>
          <w:tcPr>
            <w:tcW w:w="1206" w:type="dxa"/>
            <w:tcBorders>
              <w:top w:val="single" w:sz="8" w:space="0" w:color="000000"/>
              <w:left w:val="single" w:sz="8" w:space="0" w:color="000000"/>
              <w:bottom w:val="single" w:sz="8" w:space="0" w:color="000000"/>
              <w:right w:val="single" w:sz="8" w:space="0" w:color="000000"/>
            </w:tcBorders>
            <w:vAlign w:val="center"/>
          </w:tcPr>
          <w:p w14:paraId="781E42FA" w14:textId="2C7F9C81" w:rsidR="00B1798A" w:rsidRPr="00696F94" w:rsidRDefault="000355C1" w:rsidP="00696F94">
            <w:pPr>
              <w:spacing w:after="0" w:line="259" w:lineRule="auto"/>
              <w:ind w:left="0" w:right="61" w:firstLine="0"/>
              <w:jc w:val="center"/>
            </w:pPr>
            <w:r w:rsidRPr="00696F94">
              <w:t>86.0%</w:t>
            </w:r>
          </w:p>
        </w:tc>
        <w:tc>
          <w:tcPr>
            <w:tcW w:w="1083" w:type="dxa"/>
            <w:tcBorders>
              <w:top w:val="single" w:sz="8" w:space="0" w:color="000000"/>
              <w:left w:val="single" w:sz="8" w:space="0" w:color="000000"/>
              <w:bottom w:val="single" w:sz="8" w:space="0" w:color="000000"/>
              <w:right w:val="single" w:sz="8" w:space="0" w:color="000000"/>
            </w:tcBorders>
            <w:vAlign w:val="center"/>
          </w:tcPr>
          <w:p w14:paraId="3BFC614A" w14:textId="36A3D6BB" w:rsidR="00B1798A" w:rsidRPr="00696F94" w:rsidRDefault="000355C1" w:rsidP="00696F94">
            <w:pPr>
              <w:spacing w:after="0" w:line="259" w:lineRule="auto"/>
              <w:ind w:left="118" w:firstLine="0"/>
              <w:jc w:val="center"/>
            </w:pPr>
            <w:r w:rsidRPr="00696F94">
              <w:t>$13,500</w:t>
            </w:r>
          </w:p>
        </w:tc>
        <w:tc>
          <w:tcPr>
            <w:tcW w:w="1185" w:type="dxa"/>
            <w:tcBorders>
              <w:top w:val="single" w:sz="8" w:space="0" w:color="000000"/>
              <w:left w:val="single" w:sz="8" w:space="0" w:color="000000"/>
              <w:bottom w:val="single" w:sz="8" w:space="0" w:color="000000"/>
              <w:right w:val="single" w:sz="8" w:space="0" w:color="000000"/>
            </w:tcBorders>
            <w:vAlign w:val="center"/>
          </w:tcPr>
          <w:p w14:paraId="5C2D2015" w14:textId="4671A3EB" w:rsidR="00B1798A" w:rsidRPr="00696F94" w:rsidRDefault="000355C1" w:rsidP="00696F94">
            <w:pPr>
              <w:spacing w:after="0" w:line="259" w:lineRule="auto"/>
              <w:ind w:left="0" w:right="63" w:firstLine="0"/>
              <w:jc w:val="center"/>
            </w:pPr>
            <w:r w:rsidRPr="00696F94">
              <w:t>85.0%</w:t>
            </w:r>
          </w:p>
        </w:tc>
        <w:tc>
          <w:tcPr>
            <w:tcW w:w="1269" w:type="dxa"/>
            <w:tcBorders>
              <w:top w:val="single" w:sz="8" w:space="0" w:color="000000"/>
              <w:left w:val="single" w:sz="8" w:space="0" w:color="000000"/>
              <w:bottom w:val="single" w:sz="8" w:space="0" w:color="000000"/>
              <w:right w:val="single" w:sz="8" w:space="0" w:color="000000"/>
            </w:tcBorders>
            <w:vAlign w:val="center"/>
          </w:tcPr>
          <w:p w14:paraId="4A34BB6A" w14:textId="10AA3C00" w:rsidR="00B1798A" w:rsidRPr="00696F94" w:rsidRDefault="000355C1" w:rsidP="00696F94">
            <w:pPr>
              <w:spacing w:after="0" w:line="259" w:lineRule="auto"/>
              <w:ind w:left="0" w:right="62" w:firstLine="0"/>
              <w:jc w:val="center"/>
            </w:pPr>
            <w:r w:rsidRPr="00696F94">
              <w:t>85.1%</w:t>
            </w:r>
          </w:p>
        </w:tc>
      </w:tr>
      <w:tr w:rsidR="00B1798A" w:rsidRPr="00696F94" w14:paraId="7E63F8D9"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201A34F" w14:textId="6DCC865E" w:rsidR="00B1798A" w:rsidRPr="00696F94" w:rsidRDefault="000355C1" w:rsidP="00696F94">
            <w:pPr>
              <w:spacing w:after="0" w:line="259" w:lineRule="auto"/>
              <w:ind w:left="40" w:firstLine="0"/>
              <w:jc w:val="center"/>
            </w:pPr>
            <w:r w:rsidRPr="00696F94">
              <w:rPr>
                <w:rFonts w:eastAsia="Times New Roman"/>
                <w:sz w:val="18"/>
              </w:rPr>
              <w:t xml:space="preserve">WDA 6 </w:t>
            </w:r>
            <w:r w:rsidR="009872F9" w:rsidRPr="00696F94">
              <w:rPr>
                <w:rFonts w:eastAsia="Times New Roman"/>
                <w:sz w:val="18"/>
              </w:rPr>
              <w:t xml:space="preserve">SW </w:t>
            </w:r>
            <w:r w:rsidRPr="00696F94">
              <w:rPr>
                <w:rFonts w:eastAsia="Times New Roman"/>
                <w:sz w:val="18"/>
              </w:rPr>
              <w:t>PIC</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3E2F493" w14:textId="5A4BB118" w:rsidR="00B1798A" w:rsidRPr="00696F94" w:rsidRDefault="000355C1" w:rsidP="00696F94">
            <w:pPr>
              <w:spacing w:after="0" w:line="259" w:lineRule="auto"/>
              <w:ind w:left="0" w:right="61" w:firstLine="0"/>
              <w:jc w:val="center"/>
            </w:pPr>
            <w:r w:rsidRPr="00696F94">
              <w:t>81.0%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4CD9460" w14:textId="24D5C3C1" w:rsidR="00B1798A" w:rsidRPr="00696F94" w:rsidRDefault="000355C1" w:rsidP="00696F94">
            <w:pPr>
              <w:spacing w:after="0" w:line="259" w:lineRule="auto"/>
              <w:ind w:left="0" w:right="61" w:firstLine="0"/>
              <w:jc w:val="center"/>
            </w:pPr>
            <w:r w:rsidRPr="00696F94">
              <w:t>82.0%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DC21313" w14:textId="37C39B61" w:rsidR="00B1798A" w:rsidRPr="00696F94" w:rsidRDefault="000355C1" w:rsidP="00696F94">
            <w:pPr>
              <w:spacing w:after="0" w:line="259" w:lineRule="auto"/>
              <w:ind w:left="0" w:right="60" w:firstLine="0"/>
              <w:jc w:val="center"/>
            </w:pPr>
            <w:r w:rsidRPr="00696F94">
              <w:t>$9,000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9627E77" w14:textId="662CB107" w:rsidR="00B1798A" w:rsidRPr="00696F94" w:rsidRDefault="000355C1" w:rsidP="00696F94">
            <w:pPr>
              <w:spacing w:after="0" w:line="259" w:lineRule="auto"/>
              <w:ind w:left="0" w:right="63" w:firstLine="0"/>
              <w:jc w:val="center"/>
            </w:pPr>
            <w:r w:rsidRPr="00696F94">
              <w:t>79.7%</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29A8EC6" w14:textId="5B903CBF" w:rsidR="00B1798A" w:rsidRPr="00696F94" w:rsidRDefault="000355C1" w:rsidP="00696F94">
            <w:pPr>
              <w:spacing w:after="0" w:line="259" w:lineRule="auto"/>
              <w:ind w:left="0" w:right="62" w:firstLine="0"/>
              <w:jc w:val="center"/>
            </w:pPr>
            <w:r w:rsidRPr="00696F94">
              <w:t>75.0%</w:t>
            </w:r>
          </w:p>
        </w:tc>
      </w:tr>
      <w:tr w:rsidR="00B1798A" w:rsidRPr="00696F94" w14:paraId="04B7F8AA"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5C4EA281" w14:textId="164674E6" w:rsidR="00B1798A" w:rsidRPr="00696F94" w:rsidRDefault="000355C1" w:rsidP="00696F94">
            <w:pPr>
              <w:spacing w:after="0" w:line="259" w:lineRule="auto"/>
              <w:ind w:left="40" w:firstLine="0"/>
              <w:jc w:val="center"/>
            </w:pPr>
            <w:r w:rsidRPr="00696F94">
              <w:rPr>
                <w:rFonts w:eastAsia="Times New Roman"/>
                <w:sz w:val="18"/>
              </w:rPr>
              <w:t>WDA 7 S Central</w:t>
            </w:r>
          </w:p>
        </w:tc>
        <w:tc>
          <w:tcPr>
            <w:tcW w:w="1206" w:type="dxa"/>
            <w:tcBorders>
              <w:top w:val="single" w:sz="8" w:space="0" w:color="000000"/>
              <w:left w:val="single" w:sz="8" w:space="0" w:color="000000"/>
              <w:bottom w:val="single" w:sz="8" w:space="0" w:color="000000"/>
              <w:right w:val="single" w:sz="8" w:space="0" w:color="000000"/>
            </w:tcBorders>
            <w:vAlign w:val="center"/>
          </w:tcPr>
          <w:p w14:paraId="4FBD2194" w14:textId="4777581C" w:rsidR="00B1798A" w:rsidRPr="00696F94" w:rsidRDefault="000355C1" w:rsidP="00696F94">
            <w:pPr>
              <w:spacing w:after="0" w:line="259" w:lineRule="auto"/>
              <w:ind w:left="0" w:right="61" w:firstLine="0"/>
              <w:jc w:val="center"/>
            </w:pPr>
            <w:r w:rsidRPr="00696F94">
              <w:t>81.0%</w:t>
            </w:r>
          </w:p>
        </w:tc>
        <w:tc>
          <w:tcPr>
            <w:tcW w:w="1206" w:type="dxa"/>
            <w:tcBorders>
              <w:top w:val="single" w:sz="8" w:space="0" w:color="000000"/>
              <w:left w:val="single" w:sz="8" w:space="0" w:color="000000"/>
              <w:bottom w:val="single" w:sz="8" w:space="0" w:color="000000"/>
              <w:right w:val="single" w:sz="8" w:space="0" w:color="000000"/>
            </w:tcBorders>
            <w:vAlign w:val="center"/>
          </w:tcPr>
          <w:p w14:paraId="25BE0821" w14:textId="487BF327" w:rsidR="00B1798A" w:rsidRPr="00696F94" w:rsidRDefault="000355C1" w:rsidP="00696F94">
            <w:pPr>
              <w:spacing w:after="0" w:line="259" w:lineRule="auto"/>
              <w:ind w:left="0" w:right="61" w:firstLine="0"/>
              <w:jc w:val="center"/>
            </w:pPr>
            <w:r w:rsidRPr="00696F94">
              <w:t>80.0%</w:t>
            </w:r>
          </w:p>
        </w:tc>
        <w:tc>
          <w:tcPr>
            <w:tcW w:w="1083" w:type="dxa"/>
            <w:tcBorders>
              <w:top w:val="single" w:sz="8" w:space="0" w:color="000000"/>
              <w:left w:val="single" w:sz="8" w:space="0" w:color="000000"/>
              <w:bottom w:val="single" w:sz="8" w:space="0" w:color="000000"/>
              <w:right w:val="single" w:sz="8" w:space="0" w:color="000000"/>
            </w:tcBorders>
            <w:vAlign w:val="center"/>
          </w:tcPr>
          <w:p w14:paraId="064A99E8" w14:textId="562BF5DC" w:rsidR="00B1798A" w:rsidRPr="00696F94" w:rsidRDefault="000355C1" w:rsidP="00696F94">
            <w:pPr>
              <w:spacing w:after="0" w:line="259" w:lineRule="auto"/>
              <w:ind w:left="118" w:firstLine="0"/>
              <w:jc w:val="center"/>
            </w:pPr>
            <w:r w:rsidRPr="00696F94">
              <w:t>$10,500</w:t>
            </w:r>
          </w:p>
        </w:tc>
        <w:tc>
          <w:tcPr>
            <w:tcW w:w="1185" w:type="dxa"/>
            <w:tcBorders>
              <w:top w:val="single" w:sz="8" w:space="0" w:color="000000"/>
              <w:left w:val="single" w:sz="8" w:space="0" w:color="000000"/>
              <w:bottom w:val="single" w:sz="8" w:space="0" w:color="000000"/>
              <w:right w:val="single" w:sz="8" w:space="0" w:color="000000"/>
            </w:tcBorders>
            <w:vAlign w:val="center"/>
          </w:tcPr>
          <w:p w14:paraId="76FF0A6E" w14:textId="6F83D8D4" w:rsidR="00B1798A" w:rsidRPr="00696F94" w:rsidRDefault="000355C1" w:rsidP="00696F94">
            <w:pPr>
              <w:spacing w:after="0" w:line="259" w:lineRule="auto"/>
              <w:ind w:left="0" w:right="63" w:firstLine="0"/>
              <w:jc w:val="center"/>
            </w:pPr>
            <w:r w:rsidRPr="00696F94">
              <w:t>83.1%</w:t>
            </w:r>
          </w:p>
        </w:tc>
        <w:tc>
          <w:tcPr>
            <w:tcW w:w="1269" w:type="dxa"/>
            <w:tcBorders>
              <w:top w:val="single" w:sz="8" w:space="0" w:color="000000"/>
              <w:left w:val="single" w:sz="8" w:space="0" w:color="000000"/>
              <w:bottom w:val="single" w:sz="8" w:space="0" w:color="000000"/>
              <w:right w:val="single" w:sz="8" w:space="0" w:color="000000"/>
            </w:tcBorders>
            <w:vAlign w:val="center"/>
          </w:tcPr>
          <w:p w14:paraId="31402429" w14:textId="30222A0A" w:rsidR="00B1798A" w:rsidRPr="00696F94" w:rsidRDefault="000355C1" w:rsidP="00696F94">
            <w:pPr>
              <w:spacing w:after="0" w:line="259" w:lineRule="auto"/>
              <w:ind w:left="0" w:right="62" w:firstLine="0"/>
              <w:jc w:val="center"/>
            </w:pPr>
            <w:r w:rsidRPr="00696F94">
              <w:t>75.8%</w:t>
            </w:r>
          </w:p>
        </w:tc>
      </w:tr>
      <w:tr w:rsidR="00B1798A" w:rsidRPr="00696F94" w14:paraId="7D3A75F3"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0CB34FA" w14:textId="29B38033" w:rsidR="00B1798A" w:rsidRPr="00696F94" w:rsidRDefault="000355C1" w:rsidP="00696F94">
            <w:pPr>
              <w:spacing w:after="0" w:line="259" w:lineRule="auto"/>
              <w:ind w:left="40" w:firstLine="0"/>
              <w:jc w:val="center"/>
            </w:pPr>
            <w:r w:rsidRPr="00696F94">
              <w:rPr>
                <w:rFonts w:eastAsia="Times New Roman"/>
                <w:sz w:val="18"/>
              </w:rPr>
              <w:t xml:space="preserve">WDA 8 SE </w:t>
            </w:r>
            <w:r w:rsidR="009872F9" w:rsidRPr="00696F94">
              <w:rPr>
                <w:rFonts w:eastAsia="Times New Roman"/>
                <w:sz w:val="18"/>
              </w:rPr>
              <w:t>WDI</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EBC1C89" w14:textId="6649F1B4" w:rsidR="00B1798A" w:rsidRPr="00696F94" w:rsidRDefault="000355C1" w:rsidP="00696F94">
            <w:pPr>
              <w:spacing w:after="0" w:line="259" w:lineRule="auto"/>
              <w:ind w:left="0" w:right="61" w:firstLine="0"/>
              <w:jc w:val="center"/>
            </w:pPr>
            <w:r w:rsidRPr="00696F94">
              <w:t>83.2%</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19F72B7" w14:textId="3DCA63AD" w:rsidR="00B1798A" w:rsidRPr="00696F94" w:rsidRDefault="000355C1" w:rsidP="00696F94">
            <w:pPr>
              <w:spacing w:after="0" w:line="259" w:lineRule="auto"/>
              <w:ind w:left="0" w:right="61" w:firstLine="0"/>
              <w:jc w:val="center"/>
            </w:pPr>
            <w:r w:rsidRPr="00696F94">
              <w:t>81.5%</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D0079C5" w14:textId="185EC329" w:rsidR="00B1798A" w:rsidRPr="00696F94" w:rsidRDefault="000355C1" w:rsidP="00696F94">
            <w:pPr>
              <w:spacing w:after="0" w:line="259" w:lineRule="auto"/>
              <w:ind w:left="118" w:firstLine="0"/>
              <w:jc w:val="center"/>
            </w:pPr>
            <w:r w:rsidRPr="00696F94">
              <w:t>$12,500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64C699C" w14:textId="0671B12C" w:rsidR="00B1798A" w:rsidRPr="00696F94" w:rsidRDefault="000355C1" w:rsidP="00696F94">
            <w:pPr>
              <w:spacing w:after="0" w:line="259" w:lineRule="auto"/>
              <w:ind w:left="0" w:right="63" w:firstLine="0"/>
              <w:jc w:val="center"/>
            </w:pPr>
            <w:r w:rsidRPr="00696F94">
              <w:t>74.3%</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C7C7251" w14:textId="52A69E14" w:rsidR="00B1798A" w:rsidRPr="00696F94" w:rsidRDefault="000355C1" w:rsidP="00696F94">
            <w:pPr>
              <w:spacing w:after="0" w:line="259" w:lineRule="auto"/>
              <w:ind w:left="0" w:right="62" w:firstLine="0"/>
              <w:jc w:val="center"/>
            </w:pPr>
            <w:r w:rsidRPr="00696F94">
              <w:t>78.0%</w:t>
            </w:r>
          </w:p>
        </w:tc>
      </w:tr>
      <w:tr w:rsidR="00B1798A" w:rsidRPr="00696F94" w14:paraId="671409F9"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46CBD41A" w14:textId="5D0B4ED7" w:rsidR="00B1798A" w:rsidRPr="00696F94" w:rsidRDefault="000355C1" w:rsidP="00696F94">
            <w:pPr>
              <w:spacing w:after="0" w:line="259" w:lineRule="auto"/>
              <w:ind w:left="40" w:firstLine="0"/>
              <w:jc w:val="center"/>
            </w:pPr>
            <w:r w:rsidRPr="00696F94">
              <w:rPr>
                <w:rFonts w:eastAsia="Times New Roman"/>
                <w:sz w:val="18"/>
              </w:rPr>
              <w:t>WDA 9 Hennepin</w:t>
            </w:r>
            <w:r w:rsidR="009872F9"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1494C7C8" w14:textId="15DC6553" w:rsidR="00B1798A" w:rsidRPr="00696F94" w:rsidRDefault="000355C1" w:rsidP="00696F94">
            <w:pPr>
              <w:spacing w:after="0" w:line="259" w:lineRule="auto"/>
              <w:ind w:left="0" w:right="61" w:firstLine="0"/>
              <w:jc w:val="center"/>
            </w:pPr>
            <w:r w:rsidRPr="00696F94">
              <w:t>74.0%</w:t>
            </w:r>
          </w:p>
        </w:tc>
        <w:tc>
          <w:tcPr>
            <w:tcW w:w="1206" w:type="dxa"/>
            <w:tcBorders>
              <w:top w:val="single" w:sz="8" w:space="0" w:color="000000"/>
              <w:left w:val="single" w:sz="8" w:space="0" w:color="000000"/>
              <w:bottom w:val="single" w:sz="8" w:space="0" w:color="000000"/>
              <w:right w:val="single" w:sz="8" w:space="0" w:color="000000"/>
            </w:tcBorders>
            <w:vAlign w:val="center"/>
          </w:tcPr>
          <w:p w14:paraId="2AC1116F" w14:textId="4327E51D" w:rsidR="00B1798A" w:rsidRPr="00696F94" w:rsidRDefault="000355C1" w:rsidP="00696F94">
            <w:pPr>
              <w:spacing w:after="0" w:line="259" w:lineRule="auto"/>
              <w:ind w:left="0" w:right="61" w:firstLine="0"/>
              <w:jc w:val="center"/>
            </w:pPr>
            <w:r w:rsidRPr="00696F94">
              <w:t>75.6%</w:t>
            </w:r>
          </w:p>
        </w:tc>
        <w:tc>
          <w:tcPr>
            <w:tcW w:w="1083" w:type="dxa"/>
            <w:tcBorders>
              <w:top w:val="single" w:sz="8" w:space="0" w:color="000000"/>
              <w:left w:val="single" w:sz="8" w:space="0" w:color="000000"/>
              <w:bottom w:val="single" w:sz="8" w:space="0" w:color="000000"/>
              <w:right w:val="single" w:sz="8" w:space="0" w:color="000000"/>
            </w:tcBorders>
            <w:vAlign w:val="center"/>
          </w:tcPr>
          <w:p w14:paraId="4BC697A1" w14:textId="6C8D59B5" w:rsidR="00B1798A" w:rsidRPr="00696F94" w:rsidRDefault="000355C1" w:rsidP="00696F94">
            <w:pPr>
              <w:spacing w:after="0" w:line="259" w:lineRule="auto"/>
              <w:ind w:left="118" w:firstLine="0"/>
              <w:jc w:val="center"/>
            </w:pPr>
            <w:r w:rsidRPr="00696F94">
              <w:t>$13,579</w:t>
            </w:r>
          </w:p>
        </w:tc>
        <w:tc>
          <w:tcPr>
            <w:tcW w:w="1185" w:type="dxa"/>
            <w:tcBorders>
              <w:top w:val="single" w:sz="8" w:space="0" w:color="000000"/>
              <w:left w:val="single" w:sz="8" w:space="0" w:color="000000"/>
              <w:bottom w:val="single" w:sz="8" w:space="0" w:color="000000"/>
              <w:right w:val="single" w:sz="8" w:space="0" w:color="000000"/>
            </w:tcBorders>
            <w:vAlign w:val="center"/>
          </w:tcPr>
          <w:p w14:paraId="1CB3E032" w14:textId="05B75C3C" w:rsidR="00B1798A" w:rsidRPr="00696F94" w:rsidRDefault="000355C1" w:rsidP="00696F94">
            <w:pPr>
              <w:spacing w:after="0" w:line="259" w:lineRule="auto"/>
              <w:ind w:left="0" w:right="63" w:firstLine="0"/>
              <w:jc w:val="center"/>
            </w:pPr>
            <w:r w:rsidRPr="00696F94">
              <w:t>82.0%</w:t>
            </w:r>
          </w:p>
        </w:tc>
        <w:tc>
          <w:tcPr>
            <w:tcW w:w="1269" w:type="dxa"/>
            <w:tcBorders>
              <w:top w:val="single" w:sz="8" w:space="0" w:color="000000"/>
              <w:left w:val="single" w:sz="8" w:space="0" w:color="000000"/>
              <w:bottom w:val="single" w:sz="8" w:space="0" w:color="000000"/>
              <w:right w:val="single" w:sz="8" w:space="0" w:color="000000"/>
            </w:tcBorders>
            <w:vAlign w:val="center"/>
          </w:tcPr>
          <w:p w14:paraId="3BAC9670" w14:textId="665A176D" w:rsidR="00B1798A" w:rsidRPr="00696F94" w:rsidRDefault="000355C1" w:rsidP="00696F94">
            <w:pPr>
              <w:spacing w:after="0" w:line="259" w:lineRule="auto"/>
              <w:ind w:left="0" w:right="62" w:firstLine="0"/>
              <w:jc w:val="center"/>
            </w:pPr>
            <w:r w:rsidRPr="00696F94">
              <w:t>72.0%</w:t>
            </w:r>
          </w:p>
        </w:tc>
      </w:tr>
      <w:tr w:rsidR="00B1798A" w:rsidRPr="00696F94" w14:paraId="25B22FA1" w14:textId="77777777" w:rsidTr="00696F94">
        <w:trPr>
          <w:trHeight w:val="33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6CF73A5" w14:textId="2941A231" w:rsidR="00B1798A" w:rsidRPr="00696F94" w:rsidRDefault="000355C1" w:rsidP="00696F94">
            <w:pPr>
              <w:spacing w:after="0" w:line="259" w:lineRule="auto"/>
              <w:ind w:left="40" w:firstLine="0"/>
              <w:jc w:val="center"/>
            </w:pPr>
            <w:r w:rsidRPr="00696F94">
              <w:rPr>
                <w:rFonts w:eastAsia="Times New Roman"/>
                <w:sz w:val="18"/>
              </w:rPr>
              <w:t xml:space="preserve">WDA 10 </w:t>
            </w:r>
            <w:r w:rsidR="009872F9" w:rsidRPr="00696F94">
              <w:rPr>
                <w:rFonts w:eastAsia="Times New Roman"/>
                <w:sz w:val="18"/>
              </w:rPr>
              <w:t>METP</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F9440C7" w14:textId="55F7F35D" w:rsidR="00B1798A" w:rsidRPr="00696F94" w:rsidRDefault="000355C1" w:rsidP="00696F94">
            <w:pPr>
              <w:spacing w:after="0" w:line="259" w:lineRule="auto"/>
              <w:ind w:left="0" w:right="61" w:firstLine="0"/>
              <w:jc w:val="center"/>
            </w:pPr>
            <w:r w:rsidRPr="00696F94">
              <w:t>80.0%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5860934" w14:textId="24400E27" w:rsidR="00B1798A" w:rsidRPr="00696F94" w:rsidRDefault="000355C1" w:rsidP="00696F94">
            <w:pPr>
              <w:spacing w:after="0" w:line="259" w:lineRule="auto"/>
              <w:ind w:left="0" w:right="61" w:firstLine="0"/>
              <w:jc w:val="center"/>
            </w:pPr>
            <w:r w:rsidRPr="00696F94">
              <w:t>77.0%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21BF3D9" w14:textId="486BC010" w:rsidR="00B1798A" w:rsidRPr="00696F94" w:rsidRDefault="000355C1" w:rsidP="00696F94">
            <w:pPr>
              <w:spacing w:after="0" w:line="259" w:lineRule="auto"/>
              <w:ind w:left="118" w:firstLine="0"/>
              <w:jc w:val="center"/>
            </w:pPr>
            <w:r w:rsidRPr="00696F94">
              <w:t>$12,300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5668B25" w14:textId="68B4141B" w:rsidR="00B1798A" w:rsidRPr="00696F94" w:rsidRDefault="000355C1" w:rsidP="00696F94">
            <w:pPr>
              <w:spacing w:after="0" w:line="259" w:lineRule="auto"/>
              <w:ind w:left="0" w:right="63" w:firstLine="0"/>
              <w:jc w:val="center"/>
            </w:pPr>
            <w:r w:rsidRPr="00696F94">
              <w:t>73.0%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9F4F6F0" w14:textId="5F743808" w:rsidR="00B1798A" w:rsidRPr="00696F94" w:rsidRDefault="000355C1" w:rsidP="00696F94">
            <w:pPr>
              <w:spacing w:after="0" w:line="259" w:lineRule="auto"/>
              <w:ind w:left="0" w:right="62" w:firstLine="0"/>
              <w:jc w:val="center"/>
            </w:pPr>
            <w:r w:rsidRPr="00696F94">
              <w:t>80.0%</w:t>
            </w:r>
          </w:p>
        </w:tc>
      </w:tr>
      <w:tr w:rsidR="00B1798A" w:rsidRPr="00696F94" w14:paraId="57550341" w14:textId="77777777" w:rsidTr="00696F94">
        <w:trPr>
          <w:trHeight w:val="339"/>
        </w:trPr>
        <w:tc>
          <w:tcPr>
            <w:tcW w:w="4305" w:type="dxa"/>
            <w:tcBorders>
              <w:top w:val="single" w:sz="8" w:space="0" w:color="000000"/>
              <w:left w:val="single" w:sz="8" w:space="0" w:color="000000"/>
              <w:bottom w:val="single" w:sz="8" w:space="0" w:color="000000"/>
              <w:right w:val="single" w:sz="8" w:space="0" w:color="000000"/>
            </w:tcBorders>
            <w:vAlign w:val="center"/>
          </w:tcPr>
          <w:p w14:paraId="3FD9F02E" w14:textId="2869D00D" w:rsidR="00B1798A" w:rsidRPr="00696F94" w:rsidRDefault="000355C1" w:rsidP="00696F94">
            <w:pPr>
              <w:spacing w:after="0" w:line="259" w:lineRule="auto"/>
              <w:ind w:left="40" w:firstLine="0"/>
              <w:jc w:val="center"/>
            </w:pPr>
            <w:r w:rsidRPr="00696F94">
              <w:rPr>
                <w:rFonts w:eastAsia="Times New Roman"/>
                <w:sz w:val="18"/>
              </w:rPr>
              <w:t>WDA 12 Anoka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26DFF37F" w14:textId="08967E26" w:rsidR="00B1798A" w:rsidRPr="00696F94" w:rsidRDefault="000355C1" w:rsidP="00696F94">
            <w:pPr>
              <w:spacing w:after="0" w:line="259" w:lineRule="auto"/>
              <w:ind w:left="0" w:right="61" w:firstLine="0"/>
              <w:jc w:val="center"/>
            </w:pPr>
            <w:r w:rsidRPr="00696F94">
              <w:t>85.0%</w:t>
            </w:r>
          </w:p>
        </w:tc>
        <w:tc>
          <w:tcPr>
            <w:tcW w:w="1206" w:type="dxa"/>
            <w:tcBorders>
              <w:top w:val="single" w:sz="8" w:space="0" w:color="000000"/>
              <w:left w:val="single" w:sz="8" w:space="0" w:color="000000"/>
              <w:bottom w:val="single" w:sz="8" w:space="0" w:color="000000"/>
              <w:right w:val="single" w:sz="8" w:space="0" w:color="000000"/>
            </w:tcBorders>
            <w:vAlign w:val="center"/>
          </w:tcPr>
          <w:p w14:paraId="788D205B" w14:textId="10723938" w:rsidR="00B1798A" w:rsidRPr="00696F94" w:rsidRDefault="000355C1" w:rsidP="00696F94">
            <w:pPr>
              <w:spacing w:after="0" w:line="259" w:lineRule="auto"/>
              <w:ind w:left="0" w:right="61" w:firstLine="0"/>
              <w:jc w:val="center"/>
            </w:pPr>
            <w:r w:rsidRPr="00696F94">
              <w:t>82.0%</w:t>
            </w:r>
          </w:p>
        </w:tc>
        <w:tc>
          <w:tcPr>
            <w:tcW w:w="1083" w:type="dxa"/>
            <w:tcBorders>
              <w:top w:val="single" w:sz="8" w:space="0" w:color="000000"/>
              <w:left w:val="single" w:sz="8" w:space="0" w:color="000000"/>
              <w:bottom w:val="single" w:sz="8" w:space="0" w:color="000000"/>
              <w:right w:val="single" w:sz="8" w:space="0" w:color="000000"/>
            </w:tcBorders>
            <w:vAlign w:val="center"/>
          </w:tcPr>
          <w:p w14:paraId="591F3F5D" w14:textId="0909E2C7" w:rsidR="00B1798A" w:rsidRPr="00696F94" w:rsidRDefault="000355C1" w:rsidP="00696F94">
            <w:pPr>
              <w:spacing w:after="0" w:line="259" w:lineRule="auto"/>
              <w:ind w:left="118" w:firstLine="0"/>
              <w:jc w:val="center"/>
            </w:pPr>
            <w:r w:rsidRPr="00696F94">
              <w:t>$14,500</w:t>
            </w:r>
          </w:p>
        </w:tc>
        <w:tc>
          <w:tcPr>
            <w:tcW w:w="1185" w:type="dxa"/>
            <w:tcBorders>
              <w:top w:val="single" w:sz="8" w:space="0" w:color="000000"/>
              <w:left w:val="single" w:sz="8" w:space="0" w:color="000000"/>
              <w:bottom w:val="single" w:sz="8" w:space="0" w:color="000000"/>
              <w:right w:val="single" w:sz="8" w:space="0" w:color="000000"/>
            </w:tcBorders>
            <w:vAlign w:val="center"/>
          </w:tcPr>
          <w:p w14:paraId="1ECEB9D0" w14:textId="5B4DA011" w:rsidR="00B1798A" w:rsidRPr="00696F94" w:rsidRDefault="000355C1" w:rsidP="00696F94">
            <w:pPr>
              <w:spacing w:after="0" w:line="259" w:lineRule="auto"/>
              <w:ind w:left="0" w:right="63" w:firstLine="0"/>
              <w:jc w:val="center"/>
            </w:pPr>
            <w:r w:rsidRPr="00696F94">
              <w:t>86.9%</w:t>
            </w:r>
          </w:p>
        </w:tc>
        <w:tc>
          <w:tcPr>
            <w:tcW w:w="1269" w:type="dxa"/>
            <w:tcBorders>
              <w:top w:val="single" w:sz="8" w:space="0" w:color="000000"/>
              <w:left w:val="single" w:sz="8" w:space="0" w:color="000000"/>
              <w:bottom w:val="single" w:sz="8" w:space="0" w:color="000000"/>
              <w:right w:val="single" w:sz="8" w:space="0" w:color="000000"/>
            </w:tcBorders>
            <w:vAlign w:val="center"/>
          </w:tcPr>
          <w:p w14:paraId="7BBB3108" w14:textId="4C0299B8" w:rsidR="00B1798A" w:rsidRPr="00696F94" w:rsidRDefault="000355C1" w:rsidP="00696F94">
            <w:pPr>
              <w:spacing w:after="0" w:line="259" w:lineRule="auto"/>
              <w:ind w:left="0" w:right="62" w:firstLine="0"/>
              <w:jc w:val="center"/>
            </w:pPr>
            <w:r w:rsidRPr="00696F94">
              <w:t>75.8%</w:t>
            </w:r>
          </w:p>
        </w:tc>
      </w:tr>
      <w:tr w:rsidR="00B1798A" w:rsidRPr="00696F94" w14:paraId="149BD280"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36ABE7C" w14:textId="1AD0171D" w:rsidR="00B1798A" w:rsidRPr="00696F94" w:rsidRDefault="000355C1" w:rsidP="00696F94">
            <w:pPr>
              <w:spacing w:after="0" w:line="259" w:lineRule="auto"/>
              <w:ind w:left="40" w:firstLine="0"/>
              <w:jc w:val="center"/>
            </w:pPr>
            <w:r w:rsidRPr="00696F94">
              <w:rPr>
                <w:rFonts w:eastAsia="Times New Roman"/>
                <w:sz w:val="18"/>
              </w:rPr>
              <w:t>WDA 14 Dakota</w:t>
            </w:r>
            <w:r w:rsidR="009872F9" w:rsidRPr="00696F94">
              <w:rPr>
                <w:rFonts w:eastAsia="Times New Roman"/>
                <w:sz w:val="18"/>
              </w:rPr>
              <w:t xml:space="preserve">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11A8E23" w14:textId="3C138342" w:rsidR="00B1798A" w:rsidRPr="00696F94" w:rsidRDefault="000355C1" w:rsidP="00696F94">
            <w:pPr>
              <w:spacing w:after="0" w:line="259" w:lineRule="auto"/>
              <w:ind w:left="0" w:right="61" w:firstLine="0"/>
              <w:jc w:val="center"/>
            </w:pPr>
            <w:r w:rsidRPr="00696F94">
              <w:t>77.0%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2CBAE8E" w14:textId="539F5F01" w:rsidR="00B1798A" w:rsidRPr="00696F94" w:rsidRDefault="000355C1" w:rsidP="00696F94">
            <w:pPr>
              <w:spacing w:after="0" w:line="259" w:lineRule="auto"/>
              <w:ind w:left="0" w:right="61" w:firstLine="0"/>
              <w:jc w:val="center"/>
            </w:pPr>
            <w:r w:rsidRPr="00696F94">
              <w:t>80.0%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AF44F41" w14:textId="240C9603" w:rsidR="00B1798A" w:rsidRPr="00696F94" w:rsidRDefault="000355C1" w:rsidP="00696F94">
            <w:pPr>
              <w:spacing w:after="0" w:line="259" w:lineRule="auto"/>
              <w:ind w:left="118" w:firstLine="0"/>
              <w:jc w:val="center"/>
            </w:pPr>
            <w:r w:rsidRPr="00696F94">
              <w:t>$15,000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991705E" w14:textId="11E3B31B" w:rsidR="00B1798A" w:rsidRPr="00696F94" w:rsidRDefault="000355C1" w:rsidP="00696F94">
            <w:pPr>
              <w:spacing w:after="0" w:line="259" w:lineRule="auto"/>
              <w:ind w:left="0" w:right="63" w:firstLine="0"/>
              <w:jc w:val="center"/>
            </w:pPr>
            <w:r w:rsidRPr="00696F94">
              <w:t>84.5%</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B909473" w14:textId="675AC742" w:rsidR="00B1798A" w:rsidRPr="00696F94" w:rsidRDefault="000355C1" w:rsidP="00696F94">
            <w:pPr>
              <w:spacing w:after="0" w:line="259" w:lineRule="auto"/>
              <w:ind w:left="0" w:right="62" w:firstLine="0"/>
              <w:jc w:val="center"/>
            </w:pPr>
            <w:r w:rsidRPr="00696F94">
              <w:t>72.0%</w:t>
            </w:r>
          </w:p>
        </w:tc>
      </w:tr>
      <w:tr w:rsidR="00B1798A" w:rsidRPr="00696F94" w14:paraId="650F9DAC"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38E7405B" w14:textId="209B0E83" w:rsidR="00B1798A" w:rsidRPr="00696F94" w:rsidRDefault="000355C1" w:rsidP="00696F94">
            <w:pPr>
              <w:spacing w:after="0" w:line="259" w:lineRule="auto"/>
              <w:ind w:left="40" w:firstLine="0"/>
              <w:jc w:val="center"/>
            </w:pPr>
            <w:r w:rsidRPr="00696F94">
              <w:rPr>
                <w:rFonts w:eastAsia="Times New Roman"/>
                <w:sz w:val="18"/>
              </w:rPr>
              <w:t>WDA 15 Ramsey County</w:t>
            </w:r>
          </w:p>
        </w:tc>
        <w:tc>
          <w:tcPr>
            <w:tcW w:w="1206" w:type="dxa"/>
            <w:tcBorders>
              <w:top w:val="single" w:sz="8" w:space="0" w:color="000000"/>
              <w:left w:val="single" w:sz="8" w:space="0" w:color="000000"/>
              <w:bottom w:val="single" w:sz="8" w:space="0" w:color="000000"/>
              <w:right w:val="single" w:sz="8" w:space="0" w:color="000000"/>
            </w:tcBorders>
            <w:vAlign w:val="center"/>
          </w:tcPr>
          <w:p w14:paraId="1A9CC451" w14:textId="778881C4" w:rsidR="00B1798A" w:rsidRPr="00696F94" w:rsidRDefault="000355C1" w:rsidP="00696F94">
            <w:pPr>
              <w:spacing w:after="0" w:line="259" w:lineRule="auto"/>
              <w:ind w:left="0" w:right="61" w:firstLine="0"/>
              <w:jc w:val="center"/>
            </w:pPr>
            <w:r w:rsidRPr="00696F94">
              <w:t>78.0%</w:t>
            </w:r>
          </w:p>
        </w:tc>
        <w:tc>
          <w:tcPr>
            <w:tcW w:w="1206" w:type="dxa"/>
            <w:tcBorders>
              <w:top w:val="single" w:sz="8" w:space="0" w:color="000000"/>
              <w:left w:val="single" w:sz="8" w:space="0" w:color="000000"/>
              <w:bottom w:val="single" w:sz="8" w:space="0" w:color="000000"/>
              <w:right w:val="single" w:sz="8" w:space="0" w:color="000000"/>
            </w:tcBorders>
            <w:vAlign w:val="center"/>
          </w:tcPr>
          <w:p w14:paraId="0B24286D" w14:textId="4AE735A9" w:rsidR="00B1798A" w:rsidRPr="00696F94" w:rsidRDefault="000355C1" w:rsidP="00696F94">
            <w:pPr>
              <w:spacing w:after="0" w:line="259" w:lineRule="auto"/>
              <w:ind w:left="0" w:right="61" w:firstLine="0"/>
              <w:jc w:val="center"/>
            </w:pPr>
            <w:r w:rsidRPr="00696F94">
              <w:t>77.0%</w:t>
            </w:r>
          </w:p>
        </w:tc>
        <w:tc>
          <w:tcPr>
            <w:tcW w:w="1083" w:type="dxa"/>
            <w:tcBorders>
              <w:top w:val="single" w:sz="8" w:space="0" w:color="000000"/>
              <w:left w:val="single" w:sz="8" w:space="0" w:color="000000"/>
              <w:bottom w:val="single" w:sz="8" w:space="0" w:color="000000"/>
              <w:right w:val="single" w:sz="8" w:space="0" w:color="000000"/>
            </w:tcBorders>
            <w:vAlign w:val="center"/>
          </w:tcPr>
          <w:p w14:paraId="052F9EA4" w14:textId="23027F2B" w:rsidR="00B1798A" w:rsidRPr="00696F94" w:rsidRDefault="000355C1" w:rsidP="00696F94">
            <w:pPr>
              <w:spacing w:after="0" w:line="259" w:lineRule="auto"/>
              <w:ind w:left="118" w:firstLine="0"/>
              <w:jc w:val="center"/>
            </w:pPr>
            <w:r w:rsidRPr="00696F94">
              <w:t>$14,000</w:t>
            </w:r>
          </w:p>
        </w:tc>
        <w:tc>
          <w:tcPr>
            <w:tcW w:w="1185" w:type="dxa"/>
            <w:tcBorders>
              <w:top w:val="single" w:sz="8" w:space="0" w:color="000000"/>
              <w:left w:val="single" w:sz="8" w:space="0" w:color="000000"/>
              <w:bottom w:val="single" w:sz="8" w:space="0" w:color="000000"/>
              <w:right w:val="single" w:sz="8" w:space="0" w:color="000000"/>
            </w:tcBorders>
            <w:vAlign w:val="center"/>
          </w:tcPr>
          <w:p w14:paraId="0EE5A02B" w14:textId="31D5683E" w:rsidR="00B1798A" w:rsidRPr="00696F94" w:rsidRDefault="000355C1" w:rsidP="00696F94">
            <w:pPr>
              <w:spacing w:after="0" w:line="259" w:lineRule="auto"/>
              <w:ind w:left="0" w:right="63" w:firstLine="0"/>
              <w:jc w:val="center"/>
            </w:pPr>
            <w:r w:rsidRPr="00696F94">
              <w:t>83.0%</w:t>
            </w:r>
          </w:p>
        </w:tc>
        <w:tc>
          <w:tcPr>
            <w:tcW w:w="1269" w:type="dxa"/>
            <w:tcBorders>
              <w:top w:val="single" w:sz="8" w:space="0" w:color="000000"/>
              <w:left w:val="single" w:sz="8" w:space="0" w:color="000000"/>
              <w:bottom w:val="single" w:sz="8" w:space="0" w:color="000000"/>
              <w:right w:val="single" w:sz="8" w:space="0" w:color="000000"/>
            </w:tcBorders>
            <w:vAlign w:val="center"/>
          </w:tcPr>
          <w:p w14:paraId="1A3E5A01" w14:textId="630CE145" w:rsidR="00B1798A" w:rsidRPr="00696F94" w:rsidRDefault="000355C1" w:rsidP="00696F94">
            <w:pPr>
              <w:spacing w:after="0" w:line="259" w:lineRule="auto"/>
              <w:ind w:left="0" w:right="62" w:firstLine="0"/>
              <w:jc w:val="center"/>
            </w:pPr>
            <w:r w:rsidRPr="00696F94">
              <w:t>84.2%</w:t>
            </w:r>
          </w:p>
        </w:tc>
      </w:tr>
      <w:tr w:rsidR="00B1798A" w:rsidRPr="00696F94" w14:paraId="1370C2BF"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320AA00" w14:textId="002B109A" w:rsidR="00B1798A" w:rsidRPr="00696F94" w:rsidRDefault="000355C1" w:rsidP="00696F94">
            <w:pPr>
              <w:spacing w:after="0" w:line="259" w:lineRule="auto"/>
              <w:ind w:left="40" w:firstLine="0"/>
              <w:jc w:val="center"/>
            </w:pPr>
            <w:r w:rsidRPr="00696F94">
              <w:rPr>
                <w:rFonts w:eastAsia="Times New Roman"/>
                <w:sz w:val="18"/>
              </w:rPr>
              <w:t>WDA 16 Washington 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72685A9" w14:textId="0F289314" w:rsidR="00B1798A" w:rsidRPr="00696F94" w:rsidRDefault="000355C1" w:rsidP="00696F94">
            <w:pPr>
              <w:spacing w:after="0" w:line="259" w:lineRule="auto"/>
              <w:ind w:left="0" w:right="61" w:firstLine="0"/>
              <w:jc w:val="center"/>
            </w:pPr>
            <w:r w:rsidRPr="00696F94">
              <w:t>83.0%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BE27F0E" w14:textId="229F2369" w:rsidR="00B1798A" w:rsidRPr="00696F94" w:rsidRDefault="000355C1" w:rsidP="00696F94">
            <w:pPr>
              <w:spacing w:after="0" w:line="259" w:lineRule="auto"/>
              <w:ind w:left="0" w:right="61" w:firstLine="0"/>
              <w:jc w:val="center"/>
            </w:pPr>
            <w:r w:rsidRPr="00696F94">
              <w:t>82.0%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B31340C" w14:textId="4E1E3D61" w:rsidR="00B1798A" w:rsidRPr="00696F94" w:rsidRDefault="000355C1" w:rsidP="00696F94">
            <w:pPr>
              <w:spacing w:after="0" w:line="259" w:lineRule="auto"/>
              <w:ind w:left="118" w:firstLine="0"/>
              <w:jc w:val="center"/>
            </w:pPr>
            <w:r w:rsidRPr="00696F94">
              <w:t>$16,700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9A682C8" w14:textId="7925942B" w:rsidR="00B1798A" w:rsidRPr="00696F94" w:rsidRDefault="000355C1" w:rsidP="00696F94">
            <w:pPr>
              <w:spacing w:after="0" w:line="259" w:lineRule="auto"/>
              <w:ind w:left="0" w:right="63" w:firstLine="0"/>
              <w:jc w:val="center"/>
            </w:pPr>
            <w:r w:rsidRPr="00696F94">
              <w:t>75.6%</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3F40501" w14:textId="31B21EF9" w:rsidR="00B1798A" w:rsidRPr="00696F94" w:rsidRDefault="000355C1" w:rsidP="00696F94">
            <w:pPr>
              <w:spacing w:after="0" w:line="259" w:lineRule="auto"/>
              <w:ind w:left="0" w:right="62" w:firstLine="0"/>
              <w:jc w:val="center"/>
            </w:pPr>
            <w:r w:rsidRPr="00696F94">
              <w:t>81.0%</w:t>
            </w:r>
          </w:p>
        </w:tc>
      </w:tr>
      <w:tr w:rsidR="00B1798A" w:rsidRPr="00696F94" w14:paraId="19EF0484"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67EBC285" w14:textId="195AF8EC" w:rsidR="00B1798A" w:rsidRPr="00696F94" w:rsidRDefault="000355C1" w:rsidP="00696F94">
            <w:pPr>
              <w:spacing w:after="0" w:line="259" w:lineRule="auto"/>
              <w:ind w:left="40" w:firstLine="0"/>
              <w:jc w:val="center"/>
            </w:pPr>
            <w:r w:rsidRPr="00696F94">
              <w:rPr>
                <w:rFonts w:eastAsia="Times New Roman"/>
                <w:sz w:val="18"/>
              </w:rPr>
              <w:t xml:space="preserve">WDA 17 </w:t>
            </w:r>
            <w:r w:rsidR="009872F9" w:rsidRPr="00696F94">
              <w:rPr>
                <w:rFonts w:eastAsia="Times New Roman"/>
                <w:sz w:val="18"/>
              </w:rPr>
              <w:t>SBETC</w:t>
            </w:r>
          </w:p>
        </w:tc>
        <w:tc>
          <w:tcPr>
            <w:tcW w:w="1206" w:type="dxa"/>
            <w:tcBorders>
              <w:top w:val="single" w:sz="8" w:space="0" w:color="000000"/>
              <w:left w:val="single" w:sz="8" w:space="0" w:color="000000"/>
              <w:bottom w:val="single" w:sz="8" w:space="0" w:color="000000"/>
              <w:right w:val="single" w:sz="8" w:space="0" w:color="000000"/>
            </w:tcBorders>
            <w:vAlign w:val="center"/>
          </w:tcPr>
          <w:p w14:paraId="5A925DCD" w14:textId="520C2DA1" w:rsidR="00B1798A" w:rsidRPr="00696F94" w:rsidRDefault="000355C1" w:rsidP="00696F94">
            <w:pPr>
              <w:spacing w:after="0" w:line="259" w:lineRule="auto"/>
              <w:ind w:left="0" w:right="61" w:firstLine="0"/>
              <w:jc w:val="center"/>
            </w:pPr>
            <w:r w:rsidRPr="00696F94">
              <w:t>81.0%</w:t>
            </w:r>
          </w:p>
        </w:tc>
        <w:tc>
          <w:tcPr>
            <w:tcW w:w="1206" w:type="dxa"/>
            <w:tcBorders>
              <w:top w:val="single" w:sz="8" w:space="0" w:color="000000"/>
              <w:left w:val="single" w:sz="8" w:space="0" w:color="000000"/>
              <w:bottom w:val="single" w:sz="8" w:space="0" w:color="000000"/>
              <w:right w:val="single" w:sz="8" w:space="0" w:color="000000"/>
            </w:tcBorders>
            <w:vAlign w:val="center"/>
          </w:tcPr>
          <w:p w14:paraId="3C257A7B" w14:textId="383F66A9" w:rsidR="00B1798A" w:rsidRPr="00696F94" w:rsidRDefault="000355C1" w:rsidP="00696F94">
            <w:pPr>
              <w:spacing w:after="0" w:line="259" w:lineRule="auto"/>
              <w:ind w:left="0" w:right="61" w:firstLine="0"/>
              <w:jc w:val="center"/>
            </w:pPr>
            <w:r w:rsidRPr="00696F94">
              <w:t>80.0%</w:t>
            </w:r>
          </w:p>
        </w:tc>
        <w:tc>
          <w:tcPr>
            <w:tcW w:w="1083" w:type="dxa"/>
            <w:tcBorders>
              <w:top w:val="single" w:sz="8" w:space="0" w:color="000000"/>
              <w:left w:val="single" w:sz="8" w:space="0" w:color="000000"/>
              <w:bottom w:val="single" w:sz="8" w:space="0" w:color="000000"/>
              <w:right w:val="single" w:sz="8" w:space="0" w:color="000000"/>
            </w:tcBorders>
            <w:vAlign w:val="center"/>
          </w:tcPr>
          <w:p w14:paraId="04D8A7F0" w14:textId="73522DD2" w:rsidR="00B1798A" w:rsidRPr="00696F94" w:rsidRDefault="000355C1" w:rsidP="00696F94">
            <w:pPr>
              <w:spacing w:after="0" w:line="259" w:lineRule="auto"/>
              <w:ind w:left="118" w:firstLine="0"/>
              <w:jc w:val="center"/>
            </w:pPr>
            <w:r w:rsidRPr="00696F94">
              <w:t>$10,500</w:t>
            </w:r>
          </w:p>
        </w:tc>
        <w:tc>
          <w:tcPr>
            <w:tcW w:w="1185" w:type="dxa"/>
            <w:tcBorders>
              <w:top w:val="single" w:sz="8" w:space="0" w:color="000000"/>
              <w:left w:val="single" w:sz="8" w:space="0" w:color="000000"/>
              <w:bottom w:val="single" w:sz="8" w:space="0" w:color="000000"/>
              <w:right w:val="single" w:sz="8" w:space="0" w:color="000000"/>
            </w:tcBorders>
            <w:vAlign w:val="center"/>
          </w:tcPr>
          <w:p w14:paraId="06AF6135" w14:textId="32B4B59F" w:rsidR="00B1798A" w:rsidRPr="00696F94" w:rsidRDefault="000355C1" w:rsidP="00696F94">
            <w:pPr>
              <w:spacing w:after="0" w:line="259" w:lineRule="auto"/>
              <w:ind w:left="0" w:right="63" w:firstLine="0"/>
              <w:jc w:val="center"/>
            </w:pPr>
            <w:r w:rsidRPr="00696F94">
              <w:t>81.0%</w:t>
            </w:r>
          </w:p>
        </w:tc>
        <w:tc>
          <w:tcPr>
            <w:tcW w:w="1269" w:type="dxa"/>
            <w:tcBorders>
              <w:top w:val="single" w:sz="8" w:space="0" w:color="000000"/>
              <w:left w:val="single" w:sz="8" w:space="0" w:color="000000"/>
              <w:bottom w:val="single" w:sz="8" w:space="0" w:color="000000"/>
              <w:right w:val="single" w:sz="8" w:space="0" w:color="000000"/>
            </w:tcBorders>
            <w:vAlign w:val="center"/>
          </w:tcPr>
          <w:p w14:paraId="1130D884" w14:textId="59A850A1" w:rsidR="00B1798A" w:rsidRPr="00696F94" w:rsidRDefault="000355C1" w:rsidP="00696F94">
            <w:pPr>
              <w:spacing w:after="0" w:line="259" w:lineRule="auto"/>
              <w:ind w:left="0" w:right="62" w:firstLine="0"/>
              <w:jc w:val="center"/>
            </w:pPr>
            <w:r w:rsidRPr="00696F94">
              <w:t>75.8%</w:t>
            </w:r>
          </w:p>
        </w:tc>
      </w:tr>
      <w:tr w:rsidR="00B1798A" w:rsidRPr="00696F94" w14:paraId="580465F7" w14:textId="77777777" w:rsidTr="00696F94">
        <w:trPr>
          <w:trHeight w:val="33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018CF727" w14:textId="5EB2857C" w:rsidR="00B1798A" w:rsidRPr="00696F94" w:rsidRDefault="000355C1" w:rsidP="00696F94">
            <w:pPr>
              <w:spacing w:after="0" w:line="259" w:lineRule="auto"/>
              <w:ind w:left="40" w:firstLine="0"/>
              <w:jc w:val="center"/>
            </w:pPr>
            <w:r w:rsidRPr="00696F94">
              <w:rPr>
                <w:rFonts w:eastAsia="Times New Roman"/>
                <w:sz w:val="18"/>
              </w:rPr>
              <w:t xml:space="preserve">WDA 18 Winona </w:t>
            </w:r>
            <w:r w:rsidR="009872F9" w:rsidRPr="00696F94">
              <w:rPr>
                <w:rFonts w:eastAsia="Times New Roman"/>
                <w:sz w:val="18"/>
              </w:rPr>
              <w:t>County</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7F23351" w14:textId="292A0F59" w:rsidR="00B1798A" w:rsidRPr="00696F94" w:rsidRDefault="000355C1" w:rsidP="00696F94">
            <w:pPr>
              <w:spacing w:after="0" w:line="259" w:lineRule="auto"/>
              <w:ind w:left="0" w:right="61" w:firstLine="0"/>
              <w:jc w:val="center"/>
            </w:pPr>
            <w:r w:rsidRPr="00696F94">
              <w:t>82.0%</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1A75AFB" w14:textId="4D9BA186" w:rsidR="00B1798A" w:rsidRPr="00696F94" w:rsidRDefault="000355C1" w:rsidP="00696F94">
            <w:pPr>
              <w:spacing w:after="0" w:line="259" w:lineRule="auto"/>
              <w:ind w:left="0" w:right="61" w:firstLine="0"/>
              <w:jc w:val="center"/>
            </w:pPr>
            <w:r w:rsidRPr="00696F94">
              <w:t>81.0%</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C5A2922" w14:textId="66906380" w:rsidR="00B1798A" w:rsidRPr="00696F94" w:rsidRDefault="000355C1" w:rsidP="00696F94">
            <w:pPr>
              <w:spacing w:after="0" w:line="259" w:lineRule="auto"/>
              <w:ind w:left="0" w:right="60" w:firstLine="0"/>
              <w:jc w:val="center"/>
            </w:pPr>
            <w:r w:rsidRPr="00696F94">
              <w:t>$9,400</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9E8ECB2" w14:textId="4C460CD3" w:rsidR="00B1798A" w:rsidRPr="00696F94" w:rsidRDefault="000355C1" w:rsidP="00696F94">
            <w:pPr>
              <w:spacing w:after="0" w:line="259" w:lineRule="auto"/>
              <w:ind w:left="0" w:right="63" w:firstLine="0"/>
              <w:jc w:val="center"/>
            </w:pPr>
            <w:r w:rsidRPr="00696F94">
              <w:t>76.0%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7CD3F5B" w14:textId="3666E700" w:rsidR="00B1798A" w:rsidRPr="00696F94" w:rsidRDefault="000355C1" w:rsidP="00696F94">
            <w:pPr>
              <w:spacing w:after="0" w:line="259" w:lineRule="auto"/>
              <w:ind w:left="0" w:right="62" w:firstLine="0"/>
              <w:jc w:val="center"/>
            </w:pPr>
            <w:r w:rsidRPr="00696F94">
              <w:t>76.0%</w:t>
            </w:r>
          </w:p>
        </w:tc>
      </w:tr>
      <w:tr w:rsidR="00B1798A" w:rsidRPr="00696F94" w14:paraId="74D9BC0B" w14:textId="77777777" w:rsidTr="00696F94">
        <w:trPr>
          <w:trHeight w:val="339"/>
        </w:trPr>
        <w:tc>
          <w:tcPr>
            <w:tcW w:w="4305" w:type="dxa"/>
            <w:tcBorders>
              <w:top w:val="single" w:sz="8" w:space="0" w:color="000000"/>
              <w:left w:val="single" w:sz="8" w:space="0" w:color="000000"/>
              <w:bottom w:val="single" w:sz="8" w:space="0" w:color="000000"/>
              <w:right w:val="single" w:sz="8" w:space="0" w:color="000000"/>
            </w:tcBorders>
            <w:vAlign w:val="center"/>
          </w:tcPr>
          <w:p w14:paraId="3BC8A1C0" w14:textId="24B8B781" w:rsidR="00B1798A" w:rsidRPr="00696F94" w:rsidRDefault="009872F9" w:rsidP="00696F94">
            <w:pPr>
              <w:spacing w:after="0" w:line="259" w:lineRule="auto"/>
              <w:ind w:left="40" w:firstLine="0"/>
              <w:jc w:val="center"/>
            </w:pPr>
            <w:r w:rsidRPr="00696F94">
              <w:rPr>
                <w:sz w:val="18"/>
              </w:rPr>
              <w:t>AIOIC</w:t>
            </w:r>
          </w:p>
        </w:tc>
        <w:tc>
          <w:tcPr>
            <w:tcW w:w="1206" w:type="dxa"/>
            <w:tcBorders>
              <w:top w:val="single" w:sz="8" w:space="0" w:color="000000"/>
              <w:left w:val="single" w:sz="8" w:space="0" w:color="000000"/>
              <w:bottom w:val="single" w:sz="8" w:space="0" w:color="000000"/>
              <w:right w:val="single" w:sz="8" w:space="0" w:color="000000"/>
            </w:tcBorders>
            <w:vAlign w:val="center"/>
          </w:tcPr>
          <w:p w14:paraId="1AF2279B" w14:textId="5D6494CC" w:rsidR="00B1798A" w:rsidRPr="00696F94" w:rsidRDefault="000355C1" w:rsidP="00696F94">
            <w:pPr>
              <w:spacing w:after="0" w:line="259" w:lineRule="auto"/>
              <w:ind w:left="0" w:right="61"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vAlign w:val="center"/>
          </w:tcPr>
          <w:p w14:paraId="56E62B84" w14:textId="76AD3424" w:rsidR="00B1798A" w:rsidRPr="00696F94" w:rsidRDefault="000355C1" w:rsidP="00696F94">
            <w:pPr>
              <w:spacing w:after="0" w:line="259" w:lineRule="auto"/>
              <w:ind w:left="0" w:right="61"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vAlign w:val="center"/>
          </w:tcPr>
          <w:p w14:paraId="5720485C" w14:textId="6DB647B4" w:rsidR="00B1798A" w:rsidRPr="00696F94" w:rsidRDefault="000355C1" w:rsidP="00696F94">
            <w:pPr>
              <w:spacing w:after="0" w:line="259" w:lineRule="auto"/>
              <w:ind w:left="118" w:firstLine="0"/>
              <w:jc w:val="center"/>
            </w:pPr>
            <w:r w:rsidRPr="00696F94">
              <w:t>$14,347</w:t>
            </w:r>
          </w:p>
        </w:tc>
        <w:tc>
          <w:tcPr>
            <w:tcW w:w="1185" w:type="dxa"/>
            <w:tcBorders>
              <w:top w:val="single" w:sz="8" w:space="0" w:color="000000"/>
              <w:left w:val="single" w:sz="8" w:space="0" w:color="000000"/>
              <w:bottom w:val="single" w:sz="8" w:space="0" w:color="000000"/>
              <w:right w:val="single" w:sz="8" w:space="0" w:color="000000"/>
            </w:tcBorders>
            <w:vAlign w:val="center"/>
          </w:tcPr>
          <w:p w14:paraId="0C84D05C" w14:textId="04E9C3B3" w:rsidR="00B1798A" w:rsidRPr="00696F94" w:rsidRDefault="000355C1" w:rsidP="00696F94">
            <w:pPr>
              <w:spacing w:after="0" w:line="259" w:lineRule="auto"/>
              <w:ind w:left="0" w:right="63" w:firstLine="0"/>
              <w:jc w:val="center"/>
            </w:pPr>
            <w:r w:rsidRPr="00696F94">
              <w:t>80.8%</w:t>
            </w:r>
          </w:p>
        </w:tc>
        <w:tc>
          <w:tcPr>
            <w:tcW w:w="1269" w:type="dxa"/>
            <w:tcBorders>
              <w:top w:val="single" w:sz="8" w:space="0" w:color="000000"/>
              <w:left w:val="single" w:sz="8" w:space="0" w:color="000000"/>
              <w:bottom w:val="single" w:sz="8" w:space="0" w:color="000000"/>
              <w:right w:val="single" w:sz="8" w:space="0" w:color="000000"/>
            </w:tcBorders>
            <w:vAlign w:val="center"/>
          </w:tcPr>
          <w:p w14:paraId="5E3A1237" w14:textId="17054E85" w:rsidR="00B1798A" w:rsidRPr="00696F94" w:rsidRDefault="000355C1" w:rsidP="00696F94">
            <w:pPr>
              <w:spacing w:after="0" w:line="259" w:lineRule="auto"/>
              <w:ind w:left="0" w:right="62" w:firstLine="0"/>
              <w:jc w:val="center"/>
            </w:pPr>
            <w:r w:rsidRPr="00696F94">
              <w:t>77.5%</w:t>
            </w:r>
          </w:p>
        </w:tc>
      </w:tr>
      <w:tr w:rsidR="00B1798A" w:rsidRPr="00696F94" w14:paraId="4328ACB8"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00FD9B2" w14:textId="41A20967" w:rsidR="00B1798A" w:rsidRPr="00696F94" w:rsidRDefault="009872F9" w:rsidP="00696F94">
            <w:pPr>
              <w:spacing w:after="0" w:line="259" w:lineRule="auto"/>
              <w:ind w:left="40" w:firstLine="0"/>
              <w:jc w:val="center"/>
            </w:pPr>
            <w:r w:rsidRPr="00696F94">
              <w:rPr>
                <w:sz w:val="18"/>
              </w:rPr>
              <w:t>AEOA</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B1F6A7D" w14:textId="004F7A08" w:rsidR="00B1798A" w:rsidRPr="00696F94" w:rsidRDefault="000355C1" w:rsidP="00696F94">
            <w:pPr>
              <w:spacing w:after="0" w:line="259" w:lineRule="auto"/>
              <w:ind w:left="0" w:right="61" w:firstLine="0"/>
              <w:jc w:val="center"/>
            </w:pPr>
            <w:r w:rsidRPr="00696F94">
              <w:t>88.5%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F451BAB" w14:textId="04092E92" w:rsidR="00B1798A" w:rsidRPr="00696F94" w:rsidRDefault="000355C1" w:rsidP="00696F94">
            <w:pPr>
              <w:spacing w:after="0" w:line="259" w:lineRule="auto"/>
              <w:ind w:left="0" w:right="61" w:firstLine="0"/>
              <w:jc w:val="center"/>
            </w:pPr>
            <w:r w:rsidRPr="00696F94">
              <w:t>88.7%</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9435C4A" w14:textId="6F4C4A37" w:rsidR="00B1798A" w:rsidRPr="00696F94" w:rsidRDefault="000355C1" w:rsidP="00696F94">
            <w:pPr>
              <w:spacing w:after="0" w:line="259" w:lineRule="auto"/>
              <w:ind w:left="118" w:firstLine="0"/>
              <w:jc w:val="center"/>
            </w:pPr>
            <w:r w:rsidRPr="00696F94">
              <w:t>$11,275</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83875AD" w14:textId="5CC80A83" w:rsidR="00B1798A" w:rsidRPr="00696F94" w:rsidRDefault="000355C1" w:rsidP="00696F94">
            <w:pPr>
              <w:spacing w:after="0" w:line="259" w:lineRule="auto"/>
              <w:ind w:left="0" w:right="63" w:firstLine="0"/>
              <w:jc w:val="center"/>
            </w:pPr>
            <w:r w:rsidRPr="00696F94">
              <w:t>67.0%</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9072BD1" w14:textId="01483842" w:rsidR="00B1798A" w:rsidRPr="00696F94" w:rsidRDefault="000355C1" w:rsidP="00696F94">
            <w:pPr>
              <w:spacing w:after="0" w:line="259" w:lineRule="auto"/>
              <w:ind w:left="0" w:right="62" w:firstLine="0"/>
              <w:jc w:val="center"/>
            </w:pPr>
            <w:r w:rsidRPr="00696F94">
              <w:t>65.3%</w:t>
            </w:r>
          </w:p>
        </w:tc>
      </w:tr>
      <w:tr w:rsidR="00B1798A" w:rsidRPr="00696F94" w14:paraId="254D6D52"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0A76E6BD" w14:textId="4AA2E855" w:rsidR="00B1798A" w:rsidRPr="00696F94" w:rsidRDefault="000355C1" w:rsidP="00696F94">
            <w:pPr>
              <w:spacing w:after="0" w:line="259" w:lineRule="auto"/>
              <w:ind w:left="40" w:firstLine="0"/>
              <w:jc w:val="center"/>
            </w:pPr>
            <w:r w:rsidRPr="00696F94">
              <w:rPr>
                <w:sz w:val="18"/>
              </w:rPr>
              <w:t>Avivo</w:t>
            </w:r>
          </w:p>
        </w:tc>
        <w:tc>
          <w:tcPr>
            <w:tcW w:w="1206" w:type="dxa"/>
            <w:tcBorders>
              <w:top w:val="single" w:sz="8" w:space="0" w:color="000000"/>
              <w:left w:val="single" w:sz="8" w:space="0" w:color="000000"/>
              <w:bottom w:val="single" w:sz="8" w:space="0" w:color="000000"/>
              <w:right w:val="single" w:sz="8" w:space="0" w:color="000000"/>
            </w:tcBorders>
            <w:vAlign w:val="center"/>
          </w:tcPr>
          <w:p w14:paraId="0E7E969D" w14:textId="66B7F319" w:rsidR="00B1798A" w:rsidRPr="00696F94" w:rsidRDefault="000355C1" w:rsidP="00696F94">
            <w:pPr>
              <w:spacing w:after="0" w:line="259" w:lineRule="auto"/>
              <w:ind w:left="0" w:right="61"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vAlign w:val="center"/>
          </w:tcPr>
          <w:p w14:paraId="2964B01F" w14:textId="39F5F2CE" w:rsidR="00B1798A" w:rsidRPr="00696F94" w:rsidRDefault="000355C1" w:rsidP="00696F94">
            <w:pPr>
              <w:spacing w:after="0" w:line="259" w:lineRule="auto"/>
              <w:ind w:left="0" w:right="61"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vAlign w:val="center"/>
          </w:tcPr>
          <w:p w14:paraId="16C559C0" w14:textId="2B7091D1" w:rsidR="00B1798A" w:rsidRPr="00696F94" w:rsidRDefault="000355C1" w:rsidP="00696F94">
            <w:pPr>
              <w:spacing w:after="0" w:line="259" w:lineRule="auto"/>
              <w:ind w:left="118" w:firstLine="0"/>
              <w:jc w:val="center"/>
            </w:pPr>
            <w:r w:rsidRPr="00696F94">
              <w:t>$14,347</w:t>
            </w:r>
          </w:p>
        </w:tc>
        <w:tc>
          <w:tcPr>
            <w:tcW w:w="1185" w:type="dxa"/>
            <w:tcBorders>
              <w:top w:val="single" w:sz="8" w:space="0" w:color="000000"/>
              <w:left w:val="single" w:sz="8" w:space="0" w:color="000000"/>
              <w:bottom w:val="single" w:sz="8" w:space="0" w:color="000000"/>
              <w:right w:val="single" w:sz="8" w:space="0" w:color="000000"/>
            </w:tcBorders>
            <w:vAlign w:val="center"/>
          </w:tcPr>
          <w:p w14:paraId="2C10CEFA" w14:textId="1896D59F" w:rsidR="00B1798A" w:rsidRPr="00696F94" w:rsidRDefault="000355C1" w:rsidP="00696F94">
            <w:pPr>
              <w:spacing w:after="0" w:line="259" w:lineRule="auto"/>
              <w:ind w:left="0" w:right="63" w:firstLine="0"/>
              <w:jc w:val="center"/>
            </w:pPr>
            <w:r w:rsidRPr="00696F94">
              <w:t>80.8%</w:t>
            </w:r>
          </w:p>
        </w:tc>
        <w:tc>
          <w:tcPr>
            <w:tcW w:w="1269" w:type="dxa"/>
            <w:tcBorders>
              <w:top w:val="single" w:sz="8" w:space="0" w:color="000000"/>
              <w:left w:val="single" w:sz="8" w:space="0" w:color="000000"/>
              <w:bottom w:val="single" w:sz="8" w:space="0" w:color="000000"/>
              <w:right w:val="single" w:sz="8" w:space="0" w:color="000000"/>
            </w:tcBorders>
            <w:vAlign w:val="center"/>
          </w:tcPr>
          <w:p w14:paraId="1BE11774" w14:textId="6D8DEE4E" w:rsidR="00B1798A" w:rsidRPr="00696F94" w:rsidRDefault="000355C1" w:rsidP="00696F94">
            <w:pPr>
              <w:spacing w:after="0" w:line="259" w:lineRule="auto"/>
              <w:ind w:left="0" w:right="62" w:firstLine="0"/>
              <w:jc w:val="center"/>
            </w:pPr>
            <w:r w:rsidRPr="00696F94">
              <w:t>77.5%</w:t>
            </w:r>
          </w:p>
        </w:tc>
      </w:tr>
      <w:tr w:rsidR="00B1798A" w:rsidRPr="00696F94" w14:paraId="055973D4" w14:textId="77777777" w:rsidTr="00696F94">
        <w:trPr>
          <w:trHeight w:val="330"/>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2667B4C3" w14:textId="78FC135A" w:rsidR="00B1798A" w:rsidRPr="00696F94" w:rsidRDefault="009872F9" w:rsidP="00696F94">
            <w:pPr>
              <w:spacing w:after="0" w:line="259" w:lineRule="auto"/>
              <w:ind w:left="40" w:firstLine="0"/>
              <w:jc w:val="center"/>
            </w:pPr>
            <w:r w:rsidRPr="00696F94">
              <w:rPr>
                <w:sz w:val="18"/>
              </w:rPr>
              <w:t>GES</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38E6BBD" w14:textId="797F6EFC" w:rsidR="00B1798A" w:rsidRPr="00696F94" w:rsidRDefault="000355C1" w:rsidP="00696F94">
            <w:pPr>
              <w:spacing w:after="0" w:line="259" w:lineRule="auto"/>
              <w:ind w:left="0" w:right="61"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9C815C4" w14:textId="28D1AD2A" w:rsidR="00B1798A" w:rsidRPr="00696F94" w:rsidRDefault="000355C1" w:rsidP="00696F94">
            <w:pPr>
              <w:spacing w:after="0" w:line="259" w:lineRule="auto"/>
              <w:ind w:left="0" w:right="61"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BF7CD74" w14:textId="0EECE23A" w:rsidR="00B1798A" w:rsidRPr="00696F94" w:rsidRDefault="000355C1" w:rsidP="00696F94">
            <w:pPr>
              <w:spacing w:after="0" w:line="259" w:lineRule="auto"/>
              <w:ind w:left="118" w:firstLine="0"/>
              <w:jc w:val="center"/>
            </w:pPr>
            <w:r w:rsidRPr="00696F94">
              <w:t>$14,347</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C91BF64" w14:textId="30AF86DD" w:rsidR="00B1798A" w:rsidRPr="00696F94" w:rsidRDefault="000355C1" w:rsidP="00696F94">
            <w:pPr>
              <w:spacing w:after="0" w:line="259" w:lineRule="auto"/>
              <w:ind w:left="0" w:right="63" w:firstLine="0"/>
              <w:jc w:val="center"/>
            </w:pPr>
            <w:r w:rsidRPr="00696F94">
              <w:t>80.8%</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7E6860E0" w14:textId="58D5A42D" w:rsidR="00B1798A" w:rsidRPr="00696F94" w:rsidRDefault="000355C1" w:rsidP="00696F94">
            <w:pPr>
              <w:spacing w:after="0" w:line="259" w:lineRule="auto"/>
              <w:ind w:left="0" w:right="62" w:firstLine="0"/>
              <w:jc w:val="center"/>
            </w:pPr>
            <w:r w:rsidRPr="00696F94">
              <w:t>77.5%</w:t>
            </w:r>
          </w:p>
        </w:tc>
      </w:tr>
      <w:tr w:rsidR="00B1798A" w:rsidRPr="00696F94" w14:paraId="293E2E65" w14:textId="77777777" w:rsidTr="00696F94">
        <w:trPr>
          <w:trHeight w:val="340"/>
        </w:trPr>
        <w:tc>
          <w:tcPr>
            <w:tcW w:w="4305" w:type="dxa"/>
            <w:tcBorders>
              <w:top w:val="single" w:sz="8" w:space="0" w:color="000000"/>
              <w:left w:val="single" w:sz="8" w:space="0" w:color="000000"/>
              <w:bottom w:val="single" w:sz="8" w:space="0" w:color="000000"/>
              <w:right w:val="single" w:sz="8" w:space="0" w:color="000000"/>
            </w:tcBorders>
            <w:vAlign w:val="center"/>
          </w:tcPr>
          <w:p w14:paraId="53BD48A2" w14:textId="17082EAA" w:rsidR="00B1798A" w:rsidRPr="00696F94" w:rsidRDefault="000355C1" w:rsidP="00696F94">
            <w:pPr>
              <w:spacing w:after="0" w:line="259" w:lineRule="auto"/>
              <w:ind w:left="40" w:firstLine="0"/>
              <w:jc w:val="center"/>
            </w:pPr>
            <w:r w:rsidRPr="00696F94">
              <w:rPr>
                <w:sz w:val="18"/>
              </w:rPr>
              <w:t>HIRED</w:t>
            </w:r>
          </w:p>
        </w:tc>
        <w:tc>
          <w:tcPr>
            <w:tcW w:w="1206" w:type="dxa"/>
            <w:tcBorders>
              <w:top w:val="single" w:sz="8" w:space="0" w:color="000000"/>
              <w:left w:val="single" w:sz="8" w:space="0" w:color="000000"/>
              <w:bottom w:val="single" w:sz="8" w:space="0" w:color="000000"/>
              <w:right w:val="single" w:sz="8" w:space="0" w:color="000000"/>
            </w:tcBorders>
            <w:vAlign w:val="center"/>
          </w:tcPr>
          <w:p w14:paraId="1F9846AB" w14:textId="2FF2DAD8" w:rsidR="00B1798A" w:rsidRPr="00696F94" w:rsidRDefault="000355C1" w:rsidP="00696F94">
            <w:pPr>
              <w:spacing w:after="0" w:line="259" w:lineRule="auto"/>
              <w:ind w:left="0" w:right="61"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vAlign w:val="center"/>
          </w:tcPr>
          <w:p w14:paraId="2FDBE377" w14:textId="12C254F5" w:rsidR="00B1798A" w:rsidRPr="00696F94" w:rsidRDefault="000355C1" w:rsidP="00696F94">
            <w:pPr>
              <w:spacing w:after="0" w:line="259" w:lineRule="auto"/>
              <w:ind w:left="0" w:right="61"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vAlign w:val="center"/>
          </w:tcPr>
          <w:p w14:paraId="21B221CD" w14:textId="4441EF3B" w:rsidR="00B1798A" w:rsidRPr="00696F94" w:rsidRDefault="000355C1" w:rsidP="00696F94">
            <w:pPr>
              <w:spacing w:after="0" w:line="259" w:lineRule="auto"/>
              <w:ind w:left="118" w:firstLine="0"/>
              <w:jc w:val="center"/>
            </w:pPr>
            <w:r w:rsidRPr="00696F94">
              <w:t>$14,347</w:t>
            </w:r>
          </w:p>
        </w:tc>
        <w:tc>
          <w:tcPr>
            <w:tcW w:w="1185" w:type="dxa"/>
            <w:tcBorders>
              <w:top w:val="single" w:sz="8" w:space="0" w:color="000000"/>
              <w:left w:val="single" w:sz="8" w:space="0" w:color="000000"/>
              <w:bottom w:val="single" w:sz="8" w:space="0" w:color="000000"/>
              <w:right w:val="single" w:sz="8" w:space="0" w:color="000000"/>
            </w:tcBorders>
            <w:vAlign w:val="center"/>
          </w:tcPr>
          <w:p w14:paraId="49C77995" w14:textId="30837510" w:rsidR="00B1798A" w:rsidRPr="00696F94" w:rsidRDefault="000355C1" w:rsidP="00696F94">
            <w:pPr>
              <w:spacing w:after="0" w:line="259" w:lineRule="auto"/>
              <w:ind w:left="0" w:right="63" w:firstLine="0"/>
              <w:jc w:val="center"/>
            </w:pPr>
            <w:r w:rsidRPr="00696F94">
              <w:t>80.8%</w:t>
            </w:r>
          </w:p>
        </w:tc>
        <w:tc>
          <w:tcPr>
            <w:tcW w:w="1269" w:type="dxa"/>
            <w:tcBorders>
              <w:top w:val="single" w:sz="8" w:space="0" w:color="000000"/>
              <w:left w:val="single" w:sz="8" w:space="0" w:color="000000"/>
              <w:bottom w:val="single" w:sz="8" w:space="0" w:color="000000"/>
              <w:right w:val="single" w:sz="8" w:space="0" w:color="000000"/>
            </w:tcBorders>
            <w:vAlign w:val="center"/>
          </w:tcPr>
          <w:p w14:paraId="0490273E" w14:textId="3E2EBD5B" w:rsidR="00B1798A" w:rsidRPr="00696F94" w:rsidRDefault="000355C1" w:rsidP="00696F94">
            <w:pPr>
              <w:spacing w:after="0" w:line="259" w:lineRule="auto"/>
              <w:ind w:left="0" w:right="62" w:firstLine="0"/>
              <w:jc w:val="center"/>
            </w:pPr>
            <w:r w:rsidRPr="00696F94">
              <w:t>77.5%</w:t>
            </w:r>
          </w:p>
        </w:tc>
      </w:tr>
      <w:tr w:rsidR="00B1798A" w:rsidRPr="00696F94" w14:paraId="755F96E8" w14:textId="77777777" w:rsidTr="00696F94">
        <w:trPr>
          <w:trHeight w:val="331"/>
        </w:trPr>
        <w:tc>
          <w:tcPr>
            <w:tcW w:w="430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5186AD5C" w14:textId="22231E08" w:rsidR="00B1798A" w:rsidRPr="00696F94" w:rsidRDefault="009872F9" w:rsidP="00696F94">
            <w:pPr>
              <w:spacing w:after="0" w:line="259" w:lineRule="auto"/>
              <w:ind w:left="40" w:firstLine="0"/>
              <w:jc w:val="center"/>
            </w:pPr>
            <w:r w:rsidRPr="00696F94">
              <w:rPr>
                <w:sz w:val="18"/>
              </w:rPr>
              <w:lastRenderedPageBreak/>
              <w:t>JFCS</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36B58601" w14:textId="3843E7CE" w:rsidR="00B1798A" w:rsidRPr="00696F94" w:rsidRDefault="000355C1" w:rsidP="00696F94">
            <w:pPr>
              <w:spacing w:after="0" w:line="259" w:lineRule="auto"/>
              <w:ind w:left="0" w:right="61"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CE29732" w14:textId="2020ADF1" w:rsidR="00B1798A" w:rsidRPr="00696F94" w:rsidRDefault="000355C1" w:rsidP="00696F94">
            <w:pPr>
              <w:spacing w:after="0" w:line="259" w:lineRule="auto"/>
              <w:ind w:left="0" w:right="61"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4BCF5A44" w14:textId="20BDC3CE" w:rsidR="00B1798A" w:rsidRPr="00696F94" w:rsidRDefault="000355C1" w:rsidP="00696F94">
            <w:pPr>
              <w:spacing w:after="0" w:line="259" w:lineRule="auto"/>
              <w:ind w:left="118" w:firstLine="0"/>
              <w:jc w:val="center"/>
            </w:pPr>
            <w:r w:rsidRPr="00696F94">
              <w:t>$14,347</w:t>
            </w:r>
          </w:p>
        </w:tc>
        <w:tc>
          <w:tcPr>
            <w:tcW w:w="1185"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6CC6BB57" w14:textId="2B0D73BA" w:rsidR="00B1798A" w:rsidRPr="00696F94" w:rsidRDefault="000355C1" w:rsidP="00696F94">
            <w:pPr>
              <w:spacing w:after="0" w:line="259" w:lineRule="auto"/>
              <w:ind w:left="0" w:right="63" w:firstLine="0"/>
              <w:jc w:val="center"/>
            </w:pPr>
            <w:r w:rsidRPr="00696F94">
              <w:t>80.8%</w:t>
            </w:r>
          </w:p>
        </w:tc>
        <w:tc>
          <w:tcPr>
            <w:tcW w:w="1269" w:type="dxa"/>
            <w:tcBorders>
              <w:top w:val="single" w:sz="8" w:space="0" w:color="000000"/>
              <w:left w:val="single" w:sz="8" w:space="0" w:color="000000"/>
              <w:bottom w:val="single" w:sz="8" w:space="0" w:color="000000"/>
              <w:right w:val="single" w:sz="8" w:space="0" w:color="000000"/>
            </w:tcBorders>
            <w:shd w:val="clear" w:color="auto" w:fill="BDBDBD"/>
            <w:vAlign w:val="center"/>
          </w:tcPr>
          <w:p w14:paraId="1F0DF43D" w14:textId="3E1D81C2" w:rsidR="00B1798A" w:rsidRPr="00696F94" w:rsidRDefault="000355C1" w:rsidP="00696F94">
            <w:pPr>
              <w:spacing w:after="0" w:line="259" w:lineRule="auto"/>
              <w:ind w:left="0" w:right="62" w:firstLine="0"/>
              <w:jc w:val="center"/>
            </w:pPr>
            <w:r w:rsidRPr="00696F94">
              <w:t>77.5%</w:t>
            </w:r>
          </w:p>
        </w:tc>
      </w:tr>
      <w:tr w:rsidR="00B1798A" w:rsidRPr="00696F94" w14:paraId="0CB0AFE7" w14:textId="77777777" w:rsidTr="00696F94">
        <w:trPr>
          <w:trHeight w:val="339"/>
        </w:trPr>
        <w:tc>
          <w:tcPr>
            <w:tcW w:w="4305" w:type="dxa"/>
            <w:tcBorders>
              <w:top w:val="single" w:sz="8" w:space="0" w:color="000000"/>
              <w:left w:val="single" w:sz="8" w:space="0" w:color="000000"/>
              <w:bottom w:val="single" w:sz="8" w:space="0" w:color="000000"/>
              <w:right w:val="single" w:sz="8" w:space="0" w:color="000000"/>
            </w:tcBorders>
            <w:vAlign w:val="center"/>
          </w:tcPr>
          <w:p w14:paraId="6F2D3ECF" w14:textId="0D07CB7E" w:rsidR="00B1798A" w:rsidRPr="00696F94" w:rsidRDefault="009872F9" w:rsidP="00696F94">
            <w:pPr>
              <w:spacing w:after="0" w:line="259" w:lineRule="auto"/>
              <w:ind w:left="40" w:firstLine="0"/>
              <w:jc w:val="center"/>
            </w:pPr>
            <w:r w:rsidRPr="00696F94">
              <w:rPr>
                <w:sz w:val="18"/>
              </w:rPr>
              <w:t>Teamsters</w:t>
            </w:r>
          </w:p>
        </w:tc>
        <w:tc>
          <w:tcPr>
            <w:tcW w:w="1206" w:type="dxa"/>
            <w:tcBorders>
              <w:top w:val="single" w:sz="8" w:space="0" w:color="000000"/>
              <w:left w:val="single" w:sz="8" w:space="0" w:color="000000"/>
              <w:bottom w:val="single" w:sz="8" w:space="0" w:color="000000"/>
              <w:right w:val="single" w:sz="8" w:space="0" w:color="000000"/>
            </w:tcBorders>
            <w:vAlign w:val="center"/>
          </w:tcPr>
          <w:p w14:paraId="35CF8735" w14:textId="7F165658" w:rsidR="00B1798A" w:rsidRPr="00696F94" w:rsidRDefault="000355C1" w:rsidP="00696F94">
            <w:pPr>
              <w:spacing w:after="0" w:line="259" w:lineRule="auto"/>
              <w:ind w:left="0" w:right="61" w:firstLine="0"/>
              <w:jc w:val="center"/>
            </w:pPr>
            <w:r w:rsidRPr="00696F94">
              <w:t>79.5%</w:t>
            </w:r>
          </w:p>
        </w:tc>
        <w:tc>
          <w:tcPr>
            <w:tcW w:w="1206" w:type="dxa"/>
            <w:tcBorders>
              <w:top w:val="single" w:sz="8" w:space="0" w:color="000000"/>
              <w:left w:val="single" w:sz="8" w:space="0" w:color="000000"/>
              <w:bottom w:val="single" w:sz="8" w:space="0" w:color="000000"/>
              <w:right w:val="single" w:sz="8" w:space="0" w:color="000000"/>
            </w:tcBorders>
            <w:vAlign w:val="center"/>
          </w:tcPr>
          <w:p w14:paraId="7582C767" w14:textId="16FB694E" w:rsidR="00B1798A" w:rsidRPr="00696F94" w:rsidRDefault="000355C1" w:rsidP="00696F94">
            <w:pPr>
              <w:spacing w:after="0" w:line="259" w:lineRule="auto"/>
              <w:ind w:left="0" w:right="61" w:firstLine="0"/>
              <w:jc w:val="center"/>
            </w:pPr>
            <w:r w:rsidRPr="00696F94">
              <w:t>78.9%</w:t>
            </w:r>
          </w:p>
        </w:tc>
        <w:tc>
          <w:tcPr>
            <w:tcW w:w="1083" w:type="dxa"/>
            <w:tcBorders>
              <w:top w:val="single" w:sz="8" w:space="0" w:color="000000"/>
              <w:left w:val="single" w:sz="8" w:space="0" w:color="000000"/>
              <w:bottom w:val="single" w:sz="8" w:space="0" w:color="000000"/>
              <w:right w:val="single" w:sz="8" w:space="0" w:color="000000"/>
            </w:tcBorders>
            <w:vAlign w:val="center"/>
          </w:tcPr>
          <w:p w14:paraId="3528C1BD" w14:textId="46038836" w:rsidR="00B1798A" w:rsidRPr="00696F94" w:rsidRDefault="000355C1" w:rsidP="00696F94">
            <w:pPr>
              <w:spacing w:after="0" w:line="259" w:lineRule="auto"/>
              <w:ind w:left="118" w:firstLine="0"/>
              <w:jc w:val="center"/>
            </w:pPr>
            <w:r w:rsidRPr="00696F94">
              <w:t>$14,347</w:t>
            </w:r>
          </w:p>
        </w:tc>
        <w:tc>
          <w:tcPr>
            <w:tcW w:w="1185" w:type="dxa"/>
            <w:tcBorders>
              <w:top w:val="single" w:sz="8" w:space="0" w:color="000000"/>
              <w:left w:val="single" w:sz="8" w:space="0" w:color="000000"/>
              <w:bottom w:val="single" w:sz="8" w:space="0" w:color="000000"/>
              <w:right w:val="single" w:sz="8" w:space="0" w:color="000000"/>
            </w:tcBorders>
            <w:vAlign w:val="center"/>
          </w:tcPr>
          <w:p w14:paraId="779D4B4B" w14:textId="108D6646" w:rsidR="00B1798A" w:rsidRPr="00696F94" w:rsidRDefault="000355C1" w:rsidP="00696F94">
            <w:pPr>
              <w:spacing w:after="0" w:line="259" w:lineRule="auto"/>
              <w:ind w:left="0" w:right="63" w:firstLine="0"/>
              <w:jc w:val="center"/>
            </w:pPr>
            <w:r w:rsidRPr="00696F94">
              <w:t>80.8%</w:t>
            </w:r>
          </w:p>
        </w:tc>
        <w:tc>
          <w:tcPr>
            <w:tcW w:w="1269" w:type="dxa"/>
            <w:tcBorders>
              <w:top w:val="single" w:sz="8" w:space="0" w:color="000000"/>
              <w:left w:val="single" w:sz="8" w:space="0" w:color="000000"/>
              <w:bottom w:val="single" w:sz="8" w:space="0" w:color="000000"/>
              <w:right w:val="single" w:sz="8" w:space="0" w:color="000000"/>
            </w:tcBorders>
            <w:vAlign w:val="center"/>
          </w:tcPr>
          <w:p w14:paraId="685E8211" w14:textId="1B993910" w:rsidR="00B1798A" w:rsidRPr="00696F94" w:rsidRDefault="000355C1" w:rsidP="00696F94">
            <w:pPr>
              <w:spacing w:after="0" w:line="259" w:lineRule="auto"/>
              <w:ind w:left="0" w:right="62" w:firstLine="0"/>
              <w:jc w:val="center"/>
            </w:pPr>
            <w:r w:rsidRPr="00696F94">
              <w:t>77.5%</w:t>
            </w:r>
          </w:p>
        </w:tc>
      </w:tr>
    </w:tbl>
    <w:p w14:paraId="097F0E3B" w14:textId="77777777" w:rsidR="00B1798A" w:rsidRDefault="000355C1">
      <w:pPr>
        <w:spacing w:after="39" w:line="259" w:lineRule="auto"/>
        <w:ind w:left="0" w:firstLine="0"/>
      </w:pPr>
      <w:r>
        <w:t xml:space="preserve"> </w:t>
      </w:r>
    </w:p>
    <w:p w14:paraId="6A51985E" w14:textId="77777777" w:rsidR="00B1798A" w:rsidRDefault="000355C1">
      <w:pPr>
        <w:spacing w:after="39" w:line="259" w:lineRule="auto"/>
        <w:ind w:left="0" w:firstLine="0"/>
      </w:pPr>
      <w:r>
        <w:t xml:space="preserve"> </w:t>
      </w:r>
    </w:p>
    <w:p w14:paraId="574F2B0F" w14:textId="77777777" w:rsidR="00B1798A" w:rsidRDefault="000355C1">
      <w:pPr>
        <w:spacing w:after="0" w:line="259" w:lineRule="auto"/>
        <w:ind w:left="0" w:firstLine="0"/>
      </w:pPr>
      <w:r>
        <w:t xml:space="preserve"> </w:t>
      </w:r>
    </w:p>
    <w:p w14:paraId="65FF422E" w14:textId="758D390F" w:rsidR="000E3D66" w:rsidRDefault="000355C1" w:rsidP="00007F72">
      <w:pPr>
        <w:spacing w:after="1" w:line="259" w:lineRule="auto"/>
        <w:ind w:left="0" w:firstLine="0"/>
        <w:jc w:val="left"/>
      </w:pPr>
      <w:r>
        <w:t xml:space="preserve"> </w:t>
      </w:r>
    </w:p>
    <w:sectPr w:rsidR="000E3D66">
      <w:headerReference w:type="even" r:id="rId27"/>
      <w:headerReference w:type="default" r:id="rId28"/>
      <w:footerReference w:type="default" r:id="rId29"/>
      <w:headerReference w:type="first" r:id="rId30"/>
      <w:footnotePr>
        <w:numRestart w:val="eachPage"/>
      </w:footnotePr>
      <w:pgSz w:w="12240" w:h="15840"/>
      <w:pgMar w:top="765"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851D" w14:textId="77777777" w:rsidR="00BD4DEC" w:rsidRDefault="00BD4DEC">
      <w:pPr>
        <w:spacing w:after="0" w:line="240" w:lineRule="auto"/>
      </w:pPr>
      <w:r>
        <w:separator/>
      </w:r>
    </w:p>
  </w:endnote>
  <w:endnote w:type="continuationSeparator" w:id="0">
    <w:p w14:paraId="0C80CCA4" w14:textId="77777777" w:rsidR="00BD4DEC" w:rsidRDefault="00BD4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610661"/>
      <w:docPartObj>
        <w:docPartGallery w:val="Page Numbers (Bottom of Page)"/>
        <w:docPartUnique/>
      </w:docPartObj>
    </w:sdtPr>
    <w:sdtEndPr>
      <w:rPr>
        <w:noProof/>
      </w:rPr>
    </w:sdtEndPr>
    <w:sdtContent>
      <w:p w14:paraId="7D0EA869" w14:textId="56A9238D" w:rsidR="00010C3C" w:rsidRDefault="00010C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A1145A" w14:textId="77777777" w:rsidR="00010C3C" w:rsidRDefault="00010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4B387" w14:textId="77777777" w:rsidR="00BD4DEC" w:rsidRDefault="00BD4DEC">
      <w:pPr>
        <w:spacing w:after="0" w:line="275" w:lineRule="auto"/>
        <w:ind w:left="0" w:firstLine="0"/>
        <w:jc w:val="left"/>
      </w:pPr>
      <w:r>
        <w:separator/>
      </w:r>
    </w:p>
  </w:footnote>
  <w:footnote w:type="continuationSeparator" w:id="0">
    <w:p w14:paraId="57DC48CE" w14:textId="77777777" w:rsidR="00BD4DEC" w:rsidRDefault="00BD4DEC">
      <w:pPr>
        <w:spacing w:after="0" w:line="275" w:lineRule="auto"/>
        <w:ind w:left="0" w:firstLine="0"/>
        <w:jc w:val="left"/>
      </w:pPr>
      <w:r>
        <w:continuationSeparator/>
      </w:r>
    </w:p>
  </w:footnote>
  <w:footnote w:id="1">
    <w:p w14:paraId="075AC1A8" w14:textId="3C4435DD" w:rsidR="00B1798A" w:rsidRDefault="000355C1">
      <w:pPr>
        <w:pStyle w:val="footnotedescription"/>
      </w:pPr>
      <w:r>
        <w:rPr>
          <w:rStyle w:val="footnotemark"/>
        </w:rPr>
        <w:footnoteRef/>
      </w:r>
      <w:r>
        <w:t xml:space="preserve"> This variable serves as a stand-in for differences between local </w:t>
      </w:r>
      <w:r w:rsidR="004D5125">
        <w:t>WDAs</w:t>
      </w:r>
      <w:r>
        <w:t xml:space="preserve"> that aren’t adequately captured by other variables.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0D42" w14:textId="77777777" w:rsidR="00B1798A" w:rsidRDefault="000355C1">
    <w:r>
      <w:rPr>
        <w:noProof/>
      </w:rPr>
      <mc:AlternateContent>
        <mc:Choice Requires="wpg">
          <w:drawing>
            <wp:anchor distT="0" distB="0" distL="114300" distR="114300" simplePos="0" relativeHeight="251658240" behindDoc="1" locked="0" layoutInCell="1" allowOverlap="1" wp14:anchorId="193BDF67" wp14:editId="4F2E90BB">
              <wp:simplePos x="0" y="0"/>
              <wp:positionH relativeFrom="page">
                <wp:posOffset>729176</wp:posOffset>
              </wp:positionH>
              <wp:positionV relativeFrom="page">
                <wp:posOffset>2045242</wp:posOffset>
              </wp:positionV>
              <wp:extent cx="5941438" cy="6143431"/>
              <wp:effectExtent l="0" t="0" r="0" b="0"/>
              <wp:wrapNone/>
              <wp:docPr id="57400" name="Group 574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1438" cy="6143431"/>
                        <a:chOff x="0" y="0"/>
                        <a:chExt cx="5941438" cy="6143431"/>
                      </a:xfrm>
                    </wpg:grpSpPr>
                    <wps:wsp>
                      <wps:cNvPr id="57414" name="Shape 57414"/>
                      <wps:cNvSpPr/>
                      <wps:spPr>
                        <a:xfrm>
                          <a:off x="0" y="4836931"/>
                          <a:ext cx="1051293" cy="1306500"/>
                        </a:xfrm>
                        <a:custGeom>
                          <a:avLst/>
                          <a:gdLst/>
                          <a:ahLst/>
                          <a:cxnLst/>
                          <a:rect l="0" t="0" r="0" b="0"/>
                          <a:pathLst>
                            <a:path w="1051293" h="1306500">
                              <a:moveTo>
                                <a:pt x="304711" y="0"/>
                              </a:moveTo>
                              <a:cubicBezTo>
                                <a:pt x="308966" y="406"/>
                                <a:pt x="314020" y="1448"/>
                                <a:pt x="320116" y="4661"/>
                              </a:cubicBezTo>
                              <a:cubicBezTo>
                                <a:pt x="326136" y="7950"/>
                                <a:pt x="333845" y="12598"/>
                                <a:pt x="341224" y="19024"/>
                              </a:cubicBezTo>
                              <a:cubicBezTo>
                                <a:pt x="349415" y="26251"/>
                                <a:pt x="358394" y="34265"/>
                                <a:pt x="368351" y="44221"/>
                              </a:cubicBezTo>
                              <a:cubicBezTo>
                                <a:pt x="378384" y="54254"/>
                                <a:pt x="386410" y="63246"/>
                                <a:pt x="392824" y="70624"/>
                              </a:cubicBezTo>
                              <a:cubicBezTo>
                                <a:pt x="399326" y="78092"/>
                                <a:pt x="403898" y="85713"/>
                                <a:pt x="406387" y="90932"/>
                              </a:cubicBezTo>
                              <a:cubicBezTo>
                                <a:pt x="409600" y="97028"/>
                                <a:pt x="410642" y="102083"/>
                                <a:pt x="411048" y="106337"/>
                              </a:cubicBezTo>
                              <a:cubicBezTo>
                                <a:pt x="410959" y="111074"/>
                                <a:pt x="409766" y="113881"/>
                                <a:pt x="407352" y="116294"/>
                              </a:cubicBezTo>
                              <a:cubicBezTo>
                                <a:pt x="330238" y="193408"/>
                                <a:pt x="253187" y="270446"/>
                                <a:pt x="176149" y="347485"/>
                              </a:cubicBezTo>
                              <a:cubicBezTo>
                                <a:pt x="289141" y="460489"/>
                                <a:pt x="402146" y="573481"/>
                                <a:pt x="515137" y="686473"/>
                              </a:cubicBezTo>
                              <a:cubicBezTo>
                                <a:pt x="587997" y="613601"/>
                                <a:pt x="660794" y="540817"/>
                                <a:pt x="733654" y="467957"/>
                              </a:cubicBezTo>
                              <a:cubicBezTo>
                                <a:pt x="736067" y="465544"/>
                                <a:pt x="738708" y="464338"/>
                                <a:pt x="742810" y="463461"/>
                              </a:cubicBezTo>
                              <a:cubicBezTo>
                                <a:pt x="747065" y="463855"/>
                                <a:pt x="752119" y="464896"/>
                                <a:pt x="757415" y="467309"/>
                              </a:cubicBezTo>
                              <a:cubicBezTo>
                                <a:pt x="762622" y="469798"/>
                                <a:pt x="769531" y="473646"/>
                                <a:pt x="776910" y="480073"/>
                              </a:cubicBezTo>
                              <a:cubicBezTo>
                                <a:pt x="784377" y="486575"/>
                                <a:pt x="794093" y="495312"/>
                                <a:pt x="804837" y="506070"/>
                              </a:cubicBezTo>
                              <a:cubicBezTo>
                                <a:pt x="814870" y="516103"/>
                                <a:pt x="822096" y="524281"/>
                                <a:pt x="828599" y="531749"/>
                              </a:cubicBezTo>
                              <a:cubicBezTo>
                                <a:pt x="835012" y="539141"/>
                                <a:pt x="839673" y="546836"/>
                                <a:pt x="842162" y="552056"/>
                              </a:cubicBezTo>
                              <a:cubicBezTo>
                                <a:pt x="845287" y="558076"/>
                                <a:pt x="846417" y="563207"/>
                                <a:pt x="846811" y="567462"/>
                              </a:cubicBezTo>
                              <a:cubicBezTo>
                                <a:pt x="846734" y="572198"/>
                                <a:pt x="846252" y="575729"/>
                                <a:pt x="843839" y="578142"/>
                              </a:cubicBezTo>
                              <a:cubicBezTo>
                                <a:pt x="770979" y="651002"/>
                                <a:pt x="698195" y="723785"/>
                                <a:pt x="625323" y="796658"/>
                              </a:cubicBezTo>
                              <a:cubicBezTo>
                                <a:pt x="763676" y="935012"/>
                                <a:pt x="902106" y="1073442"/>
                                <a:pt x="1040549" y="1211885"/>
                              </a:cubicBezTo>
                              <a:cubicBezTo>
                                <a:pt x="1044397" y="1215733"/>
                                <a:pt x="1046962" y="1219264"/>
                                <a:pt x="1048652" y="1223835"/>
                              </a:cubicBezTo>
                              <a:cubicBezTo>
                                <a:pt x="1051052" y="1229131"/>
                                <a:pt x="1051293" y="1233386"/>
                                <a:pt x="1049528" y="1238364"/>
                              </a:cubicBezTo>
                              <a:cubicBezTo>
                                <a:pt x="1048410" y="1244143"/>
                                <a:pt x="1045997" y="1249604"/>
                                <a:pt x="1042226" y="1256423"/>
                              </a:cubicBezTo>
                              <a:cubicBezTo>
                                <a:pt x="1037654" y="1262596"/>
                                <a:pt x="1031558" y="1270140"/>
                                <a:pt x="1023214" y="1278483"/>
                              </a:cubicBezTo>
                              <a:cubicBezTo>
                                <a:pt x="1015429" y="1286269"/>
                                <a:pt x="1007885" y="1292377"/>
                                <a:pt x="1001700" y="1296950"/>
                              </a:cubicBezTo>
                              <a:cubicBezTo>
                                <a:pt x="994804" y="1300797"/>
                                <a:pt x="988860" y="1303693"/>
                                <a:pt x="983170" y="1304734"/>
                              </a:cubicBezTo>
                              <a:cubicBezTo>
                                <a:pt x="978192" y="1306500"/>
                                <a:pt x="973937" y="1306258"/>
                                <a:pt x="968642" y="1303845"/>
                              </a:cubicBezTo>
                              <a:cubicBezTo>
                                <a:pt x="964070" y="1302169"/>
                                <a:pt x="960539" y="1299591"/>
                                <a:pt x="956678" y="1295743"/>
                              </a:cubicBezTo>
                              <a:cubicBezTo>
                                <a:pt x="648995" y="988060"/>
                                <a:pt x="341389" y="680453"/>
                                <a:pt x="33706" y="372770"/>
                              </a:cubicBezTo>
                              <a:cubicBezTo>
                                <a:pt x="13640" y="352704"/>
                                <a:pt x="3289" y="335445"/>
                                <a:pt x="1524" y="320205"/>
                              </a:cubicBezTo>
                              <a:cubicBezTo>
                                <a:pt x="0" y="306159"/>
                                <a:pt x="3696" y="294919"/>
                                <a:pt x="10998" y="287617"/>
                              </a:cubicBezTo>
                              <a:cubicBezTo>
                                <a:pt x="105613" y="193002"/>
                                <a:pt x="200228" y="98387"/>
                                <a:pt x="294843" y="3772"/>
                              </a:cubicBezTo>
                              <a:cubicBezTo>
                                <a:pt x="297244" y="1371"/>
                                <a:pt x="299974" y="89"/>
                                <a:pt x="30471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13" name="Shape 57413"/>
                      <wps:cNvSpPr/>
                      <wps:spPr>
                        <a:xfrm>
                          <a:off x="448762" y="4622183"/>
                          <a:ext cx="1061491" cy="1062368"/>
                        </a:xfrm>
                        <a:custGeom>
                          <a:avLst/>
                          <a:gdLst/>
                          <a:ahLst/>
                          <a:cxnLst/>
                          <a:rect l="0" t="0" r="0" b="0"/>
                          <a:pathLst>
                            <a:path w="1061491" h="1062368">
                              <a:moveTo>
                                <a:pt x="66523" y="1118"/>
                              </a:moveTo>
                              <a:cubicBezTo>
                                <a:pt x="72301" y="0"/>
                                <a:pt x="76556" y="406"/>
                                <a:pt x="81051" y="2007"/>
                              </a:cubicBezTo>
                              <a:cubicBezTo>
                                <a:pt x="85623" y="3696"/>
                                <a:pt x="90043" y="6985"/>
                                <a:pt x="93891" y="10833"/>
                              </a:cubicBezTo>
                              <a:cubicBezTo>
                                <a:pt x="412814" y="329756"/>
                                <a:pt x="731812" y="648754"/>
                                <a:pt x="1050735" y="967677"/>
                              </a:cubicBezTo>
                              <a:cubicBezTo>
                                <a:pt x="1054583" y="971524"/>
                                <a:pt x="1057872" y="975944"/>
                                <a:pt x="1059561" y="980516"/>
                              </a:cubicBezTo>
                              <a:cubicBezTo>
                                <a:pt x="1061161" y="985012"/>
                                <a:pt x="1061491" y="989190"/>
                                <a:pt x="1059637" y="994245"/>
                              </a:cubicBezTo>
                              <a:cubicBezTo>
                                <a:pt x="1058596" y="999934"/>
                                <a:pt x="1056195" y="1005395"/>
                                <a:pt x="1052335" y="1012292"/>
                              </a:cubicBezTo>
                              <a:cubicBezTo>
                                <a:pt x="1047763" y="1018477"/>
                                <a:pt x="1041667" y="1026020"/>
                                <a:pt x="1033399" y="1034288"/>
                              </a:cubicBezTo>
                              <a:cubicBezTo>
                                <a:pt x="1025614" y="1042073"/>
                                <a:pt x="1018070" y="1048169"/>
                                <a:pt x="1011898" y="1052741"/>
                              </a:cubicBezTo>
                              <a:cubicBezTo>
                                <a:pt x="1004989" y="1056589"/>
                                <a:pt x="999058" y="1059485"/>
                                <a:pt x="993356" y="1060526"/>
                              </a:cubicBezTo>
                              <a:cubicBezTo>
                                <a:pt x="988301" y="1062368"/>
                                <a:pt x="984123" y="1062051"/>
                                <a:pt x="979627" y="1060450"/>
                              </a:cubicBezTo>
                              <a:cubicBezTo>
                                <a:pt x="975055" y="1058761"/>
                                <a:pt x="970648" y="1055472"/>
                                <a:pt x="966788" y="1051623"/>
                              </a:cubicBezTo>
                              <a:cubicBezTo>
                                <a:pt x="647878" y="732701"/>
                                <a:pt x="328867" y="413703"/>
                                <a:pt x="9944" y="94780"/>
                              </a:cubicBezTo>
                              <a:cubicBezTo>
                                <a:pt x="6096" y="90919"/>
                                <a:pt x="3289" y="86030"/>
                                <a:pt x="1600" y="81458"/>
                              </a:cubicBezTo>
                              <a:cubicBezTo>
                                <a:pt x="0" y="76962"/>
                                <a:pt x="165" y="72149"/>
                                <a:pt x="1207" y="66446"/>
                              </a:cubicBezTo>
                              <a:cubicBezTo>
                                <a:pt x="3048" y="61557"/>
                                <a:pt x="5944" y="55614"/>
                                <a:pt x="9792" y="48717"/>
                              </a:cubicBezTo>
                              <a:cubicBezTo>
                                <a:pt x="14364" y="42532"/>
                                <a:pt x="19901" y="35395"/>
                                <a:pt x="27203" y="28092"/>
                              </a:cubicBezTo>
                              <a:cubicBezTo>
                                <a:pt x="35471" y="19824"/>
                                <a:pt x="43091" y="13805"/>
                                <a:pt x="49276" y="9233"/>
                              </a:cubicBezTo>
                              <a:cubicBezTo>
                                <a:pt x="56172" y="5373"/>
                                <a:pt x="61633" y="2972"/>
                                <a:pt x="66523" y="111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12" name="Shape 57412"/>
                      <wps:cNvSpPr/>
                      <wps:spPr>
                        <a:xfrm>
                          <a:off x="713346" y="3980338"/>
                          <a:ext cx="1429195" cy="1452550"/>
                        </a:xfrm>
                        <a:custGeom>
                          <a:avLst/>
                          <a:gdLst/>
                          <a:ahLst/>
                          <a:cxnLst/>
                          <a:rect l="0" t="0" r="0" b="0"/>
                          <a:pathLst>
                            <a:path w="1429195" h="1452550">
                              <a:moveTo>
                                <a:pt x="448996" y="572"/>
                              </a:moveTo>
                              <a:cubicBezTo>
                                <a:pt x="454216" y="0"/>
                                <a:pt x="459753" y="572"/>
                                <a:pt x="464325" y="2248"/>
                              </a:cubicBezTo>
                              <a:cubicBezTo>
                                <a:pt x="468820" y="3861"/>
                                <a:pt x="472440" y="6337"/>
                                <a:pt x="476288" y="10198"/>
                              </a:cubicBezTo>
                              <a:cubicBezTo>
                                <a:pt x="782930" y="316840"/>
                                <a:pt x="1089571" y="623481"/>
                                <a:pt x="1396213" y="930123"/>
                              </a:cubicBezTo>
                              <a:cubicBezTo>
                                <a:pt x="1406246" y="940155"/>
                                <a:pt x="1414425" y="950430"/>
                                <a:pt x="1418920" y="959739"/>
                              </a:cubicBezTo>
                              <a:cubicBezTo>
                                <a:pt x="1423492" y="969124"/>
                                <a:pt x="1426629" y="978192"/>
                                <a:pt x="1427912" y="986219"/>
                              </a:cubicBezTo>
                              <a:cubicBezTo>
                                <a:pt x="1429195" y="994245"/>
                                <a:pt x="1428229" y="1001306"/>
                                <a:pt x="1426223" y="1007961"/>
                              </a:cubicBezTo>
                              <a:cubicBezTo>
                                <a:pt x="1424140" y="1014704"/>
                                <a:pt x="1420533" y="1019924"/>
                                <a:pt x="1416203" y="1024255"/>
                              </a:cubicBezTo>
                              <a:cubicBezTo>
                                <a:pt x="1406881" y="1033564"/>
                                <a:pt x="1397660" y="1042797"/>
                                <a:pt x="1388351" y="1052106"/>
                              </a:cubicBezTo>
                              <a:cubicBezTo>
                                <a:pt x="1379601" y="1060857"/>
                                <a:pt x="1370216" y="1067194"/>
                                <a:pt x="1360818" y="1070318"/>
                              </a:cubicBezTo>
                              <a:cubicBezTo>
                                <a:pt x="1352156" y="1074331"/>
                                <a:pt x="1340434" y="1075461"/>
                                <a:pt x="1326883" y="1073455"/>
                              </a:cubicBezTo>
                              <a:cubicBezTo>
                                <a:pt x="1314120" y="1072248"/>
                                <a:pt x="1298143" y="1068311"/>
                                <a:pt x="1279208" y="1060933"/>
                              </a:cubicBezTo>
                              <a:cubicBezTo>
                                <a:pt x="1260348" y="1053630"/>
                                <a:pt x="1237717" y="1043991"/>
                                <a:pt x="1210920" y="1030682"/>
                              </a:cubicBezTo>
                              <a:cubicBezTo>
                                <a:pt x="958444" y="904355"/>
                                <a:pt x="703644" y="782612"/>
                                <a:pt x="451256" y="656222"/>
                              </a:cubicBezTo>
                              <a:cubicBezTo>
                                <a:pt x="411848" y="637032"/>
                                <a:pt x="371005" y="616407"/>
                                <a:pt x="328549" y="594017"/>
                              </a:cubicBezTo>
                              <a:cubicBezTo>
                                <a:pt x="286817" y="572516"/>
                                <a:pt x="245808" y="550609"/>
                                <a:pt x="207048" y="529171"/>
                              </a:cubicBezTo>
                              <a:cubicBezTo>
                                <a:pt x="206731" y="529501"/>
                                <a:pt x="206400" y="529818"/>
                                <a:pt x="206083" y="530136"/>
                              </a:cubicBezTo>
                              <a:cubicBezTo>
                                <a:pt x="243485" y="566573"/>
                                <a:pt x="281762" y="603898"/>
                                <a:pt x="320764" y="641934"/>
                              </a:cubicBezTo>
                              <a:cubicBezTo>
                                <a:pt x="359766" y="679971"/>
                                <a:pt x="398285" y="718490"/>
                                <a:pt x="436004" y="756209"/>
                              </a:cubicBezTo>
                              <a:cubicBezTo>
                                <a:pt x="636638" y="956844"/>
                                <a:pt x="837184" y="1157389"/>
                                <a:pt x="1037730" y="1357935"/>
                              </a:cubicBezTo>
                              <a:cubicBezTo>
                                <a:pt x="1041591" y="1361796"/>
                                <a:pt x="1044156" y="1365326"/>
                                <a:pt x="1045845" y="1369898"/>
                              </a:cubicBezTo>
                              <a:cubicBezTo>
                                <a:pt x="1048245" y="1375194"/>
                                <a:pt x="1048004" y="1379931"/>
                                <a:pt x="1046239" y="1384897"/>
                              </a:cubicBezTo>
                              <a:cubicBezTo>
                                <a:pt x="1045197" y="1390599"/>
                                <a:pt x="1042797" y="1396060"/>
                                <a:pt x="1038936" y="1402957"/>
                              </a:cubicBezTo>
                              <a:cubicBezTo>
                                <a:pt x="1034364" y="1409142"/>
                                <a:pt x="1028268" y="1416685"/>
                                <a:pt x="1020001" y="1424953"/>
                              </a:cubicBezTo>
                              <a:cubicBezTo>
                                <a:pt x="1011657" y="1433297"/>
                                <a:pt x="1004595" y="1438910"/>
                                <a:pt x="998487" y="1443406"/>
                              </a:cubicBezTo>
                              <a:cubicBezTo>
                                <a:pt x="991591" y="1447254"/>
                                <a:pt x="985647" y="1450150"/>
                                <a:pt x="980440" y="1450709"/>
                              </a:cubicBezTo>
                              <a:cubicBezTo>
                                <a:pt x="975385" y="1452550"/>
                                <a:pt x="971131" y="1452309"/>
                                <a:pt x="965835" y="1449908"/>
                              </a:cubicBezTo>
                              <a:cubicBezTo>
                                <a:pt x="961339" y="1448143"/>
                                <a:pt x="957720" y="1445654"/>
                                <a:pt x="953872" y="1441793"/>
                              </a:cubicBezTo>
                              <a:cubicBezTo>
                                <a:pt x="647230" y="1135151"/>
                                <a:pt x="340589" y="828510"/>
                                <a:pt x="33947" y="521869"/>
                              </a:cubicBezTo>
                              <a:cubicBezTo>
                                <a:pt x="13157" y="501092"/>
                                <a:pt x="2654" y="482549"/>
                                <a:pt x="1283" y="466738"/>
                              </a:cubicBezTo>
                              <a:cubicBezTo>
                                <a:pt x="0" y="451015"/>
                                <a:pt x="3289" y="438569"/>
                                <a:pt x="12116" y="429743"/>
                              </a:cubicBezTo>
                              <a:cubicBezTo>
                                <a:pt x="25756" y="416103"/>
                                <a:pt x="39408" y="402463"/>
                                <a:pt x="53048" y="388811"/>
                              </a:cubicBezTo>
                              <a:cubicBezTo>
                                <a:pt x="62840" y="379032"/>
                                <a:pt x="72631" y="372288"/>
                                <a:pt x="81775" y="367792"/>
                              </a:cubicBezTo>
                              <a:cubicBezTo>
                                <a:pt x="90437" y="363779"/>
                                <a:pt x="100952" y="362420"/>
                                <a:pt x="111709" y="362572"/>
                              </a:cubicBezTo>
                              <a:cubicBezTo>
                                <a:pt x="123190" y="363462"/>
                                <a:pt x="136589" y="366751"/>
                                <a:pt x="151435" y="372123"/>
                              </a:cubicBezTo>
                              <a:cubicBezTo>
                                <a:pt x="167081" y="378142"/>
                                <a:pt x="185141" y="386093"/>
                                <a:pt x="206642" y="397002"/>
                              </a:cubicBezTo>
                              <a:cubicBezTo>
                                <a:pt x="401091" y="494830"/>
                                <a:pt x="597472" y="589128"/>
                                <a:pt x="791997" y="686879"/>
                              </a:cubicBezTo>
                              <a:cubicBezTo>
                                <a:pt x="828116" y="704850"/>
                                <a:pt x="862546" y="720979"/>
                                <a:pt x="896645" y="737921"/>
                              </a:cubicBezTo>
                              <a:cubicBezTo>
                                <a:pt x="930275" y="755168"/>
                                <a:pt x="964222" y="771944"/>
                                <a:pt x="996480" y="788962"/>
                              </a:cubicBezTo>
                              <a:cubicBezTo>
                                <a:pt x="1028903" y="805968"/>
                                <a:pt x="1060768" y="821779"/>
                                <a:pt x="1092378" y="837997"/>
                              </a:cubicBezTo>
                              <a:cubicBezTo>
                                <a:pt x="1123442" y="854761"/>
                                <a:pt x="1156106" y="871220"/>
                                <a:pt x="1187717" y="887425"/>
                              </a:cubicBezTo>
                              <a:cubicBezTo>
                                <a:pt x="1187882" y="887260"/>
                                <a:pt x="1188047" y="887108"/>
                                <a:pt x="1188199" y="886942"/>
                              </a:cubicBezTo>
                              <a:cubicBezTo>
                                <a:pt x="1146874" y="846582"/>
                                <a:pt x="1103935" y="804774"/>
                                <a:pt x="1060044" y="760869"/>
                              </a:cubicBezTo>
                              <a:cubicBezTo>
                                <a:pt x="1015657" y="717449"/>
                                <a:pt x="974090" y="675882"/>
                                <a:pt x="933247" y="635038"/>
                              </a:cubicBezTo>
                              <a:cubicBezTo>
                                <a:pt x="752920" y="454711"/>
                                <a:pt x="572668" y="274460"/>
                                <a:pt x="392341" y="94133"/>
                              </a:cubicBezTo>
                              <a:cubicBezTo>
                                <a:pt x="388493" y="90284"/>
                                <a:pt x="386004" y="86678"/>
                                <a:pt x="384404" y="82182"/>
                              </a:cubicBezTo>
                              <a:cubicBezTo>
                                <a:pt x="382714" y="77610"/>
                                <a:pt x="381584" y="72632"/>
                                <a:pt x="382714" y="66853"/>
                              </a:cubicBezTo>
                              <a:cubicBezTo>
                                <a:pt x="383756" y="61151"/>
                                <a:pt x="386652" y="55219"/>
                                <a:pt x="391224" y="49035"/>
                              </a:cubicBezTo>
                              <a:cubicBezTo>
                                <a:pt x="395872" y="42939"/>
                                <a:pt x="401892" y="35319"/>
                                <a:pt x="410159" y="27051"/>
                              </a:cubicBezTo>
                              <a:cubicBezTo>
                                <a:pt x="417462" y="19749"/>
                                <a:pt x="425082" y="13729"/>
                                <a:pt x="431191" y="9068"/>
                              </a:cubicBezTo>
                              <a:cubicBezTo>
                                <a:pt x="437363" y="4496"/>
                                <a:pt x="443306" y="1613"/>
                                <a:pt x="448996" y="57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10" name="Shape 57410"/>
                      <wps:cNvSpPr/>
                      <wps:spPr>
                        <a:xfrm>
                          <a:off x="1496991" y="3552688"/>
                          <a:ext cx="474809" cy="861281"/>
                        </a:xfrm>
                        <a:custGeom>
                          <a:avLst/>
                          <a:gdLst/>
                          <a:ahLst/>
                          <a:cxnLst/>
                          <a:rect l="0" t="0" r="0" b="0"/>
                          <a:pathLst>
                            <a:path w="474809" h="861281">
                              <a:moveTo>
                                <a:pt x="102883" y="1448"/>
                              </a:moveTo>
                              <a:cubicBezTo>
                                <a:pt x="109144" y="2883"/>
                                <a:pt x="116040" y="6744"/>
                                <a:pt x="122860" y="10833"/>
                              </a:cubicBezTo>
                              <a:lnTo>
                                <a:pt x="474809" y="231774"/>
                              </a:lnTo>
                              <a:lnTo>
                                <a:pt x="474809" y="372572"/>
                              </a:lnTo>
                              <a:lnTo>
                                <a:pt x="171501" y="179362"/>
                              </a:lnTo>
                              <a:cubicBezTo>
                                <a:pt x="171336" y="179515"/>
                                <a:pt x="171171" y="179680"/>
                                <a:pt x="171018" y="179845"/>
                              </a:cubicBezTo>
                              <a:lnTo>
                                <a:pt x="474809" y="653833"/>
                              </a:lnTo>
                              <a:lnTo>
                                <a:pt x="474809" y="861281"/>
                              </a:lnTo>
                              <a:lnTo>
                                <a:pt x="367595" y="690523"/>
                              </a:lnTo>
                              <a:cubicBezTo>
                                <a:pt x="248942" y="500647"/>
                                <a:pt x="130289" y="310769"/>
                                <a:pt x="10427" y="121653"/>
                              </a:cubicBezTo>
                              <a:cubicBezTo>
                                <a:pt x="6502" y="114833"/>
                                <a:pt x="3365" y="108661"/>
                                <a:pt x="1931" y="102400"/>
                              </a:cubicBezTo>
                              <a:cubicBezTo>
                                <a:pt x="0" y="96622"/>
                                <a:pt x="724" y="91402"/>
                                <a:pt x="2730" y="84747"/>
                              </a:cubicBezTo>
                              <a:cubicBezTo>
                                <a:pt x="4178" y="78486"/>
                                <a:pt x="8179" y="71577"/>
                                <a:pt x="13716" y="64440"/>
                              </a:cubicBezTo>
                              <a:cubicBezTo>
                                <a:pt x="19253" y="57302"/>
                                <a:pt x="27038" y="49517"/>
                                <a:pt x="36754" y="39802"/>
                              </a:cubicBezTo>
                              <a:cubicBezTo>
                                <a:pt x="47028" y="29528"/>
                                <a:pt x="55778" y="20777"/>
                                <a:pt x="63398" y="14770"/>
                              </a:cubicBezTo>
                              <a:cubicBezTo>
                                <a:pt x="71019" y="8750"/>
                                <a:pt x="77927" y="4737"/>
                                <a:pt x="84658" y="2807"/>
                              </a:cubicBezTo>
                              <a:cubicBezTo>
                                <a:pt x="91402" y="724"/>
                                <a:pt x="96622" y="0"/>
                                <a:pt x="102883" y="144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11" name="Shape 57411"/>
                      <wps:cNvSpPr/>
                      <wps:spPr>
                        <a:xfrm>
                          <a:off x="1971799" y="3784462"/>
                          <a:ext cx="830878" cy="1072707"/>
                        </a:xfrm>
                        <a:custGeom>
                          <a:avLst/>
                          <a:gdLst/>
                          <a:ahLst/>
                          <a:cxnLst/>
                          <a:rect l="0" t="0" r="0" b="0"/>
                          <a:pathLst>
                            <a:path w="830878" h="1072707">
                              <a:moveTo>
                                <a:pt x="0" y="0"/>
                              </a:moveTo>
                              <a:lnTo>
                                <a:pt x="216949" y="136193"/>
                              </a:lnTo>
                              <a:cubicBezTo>
                                <a:pt x="406835" y="254836"/>
                                <a:pt x="596710" y="373489"/>
                                <a:pt x="785781" y="493383"/>
                              </a:cubicBezTo>
                              <a:cubicBezTo>
                                <a:pt x="799738" y="502527"/>
                                <a:pt x="809771" y="509512"/>
                                <a:pt x="817163" y="515939"/>
                              </a:cubicBezTo>
                              <a:cubicBezTo>
                                <a:pt x="824147" y="522911"/>
                                <a:pt x="827906" y="529744"/>
                                <a:pt x="829443" y="536081"/>
                              </a:cubicBezTo>
                              <a:cubicBezTo>
                                <a:pt x="830878" y="542342"/>
                                <a:pt x="828720" y="548997"/>
                                <a:pt x="823665" y="555664"/>
                              </a:cubicBezTo>
                              <a:cubicBezTo>
                                <a:pt x="818128" y="562802"/>
                                <a:pt x="811066" y="571311"/>
                                <a:pt x="800792" y="581585"/>
                              </a:cubicBezTo>
                              <a:cubicBezTo>
                                <a:pt x="790594" y="591770"/>
                                <a:pt x="782809" y="599720"/>
                                <a:pt x="776154" y="604775"/>
                              </a:cubicBezTo>
                              <a:cubicBezTo>
                                <a:pt x="769004" y="610312"/>
                                <a:pt x="763073" y="613195"/>
                                <a:pt x="757853" y="613754"/>
                              </a:cubicBezTo>
                              <a:cubicBezTo>
                                <a:pt x="752964" y="615608"/>
                                <a:pt x="748621" y="615291"/>
                                <a:pt x="744138" y="613678"/>
                              </a:cubicBezTo>
                              <a:cubicBezTo>
                                <a:pt x="739553" y="611989"/>
                                <a:pt x="734181" y="609665"/>
                                <a:pt x="728161" y="606541"/>
                              </a:cubicBezTo>
                              <a:cubicBezTo>
                                <a:pt x="629533" y="543218"/>
                                <a:pt x="530015" y="481268"/>
                                <a:pt x="431387" y="417945"/>
                              </a:cubicBezTo>
                              <a:cubicBezTo>
                                <a:pt x="343922" y="505423"/>
                                <a:pt x="256445" y="592888"/>
                                <a:pt x="168967" y="680365"/>
                              </a:cubicBezTo>
                              <a:cubicBezTo>
                                <a:pt x="232048" y="777153"/>
                                <a:pt x="293846" y="874726"/>
                                <a:pt x="356838" y="971602"/>
                              </a:cubicBezTo>
                              <a:cubicBezTo>
                                <a:pt x="360534" y="977216"/>
                                <a:pt x="362858" y="982587"/>
                                <a:pt x="364547" y="987007"/>
                              </a:cubicBezTo>
                              <a:cubicBezTo>
                                <a:pt x="366960" y="992303"/>
                                <a:pt x="366795" y="997117"/>
                                <a:pt x="366147" y="1002412"/>
                              </a:cubicBezTo>
                              <a:cubicBezTo>
                                <a:pt x="365906" y="1008914"/>
                                <a:pt x="362947" y="1014769"/>
                                <a:pt x="358362" y="1020954"/>
                              </a:cubicBezTo>
                              <a:cubicBezTo>
                                <a:pt x="353396" y="1027533"/>
                                <a:pt x="346729" y="1035635"/>
                                <a:pt x="337509" y="1044868"/>
                              </a:cubicBezTo>
                              <a:cubicBezTo>
                                <a:pt x="328200" y="1054178"/>
                                <a:pt x="319691" y="1061238"/>
                                <a:pt x="313023" y="1066293"/>
                              </a:cubicBezTo>
                              <a:cubicBezTo>
                                <a:pt x="305162" y="1071107"/>
                                <a:pt x="298901" y="1072707"/>
                                <a:pt x="292640" y="1071272"/>
                              </a:cubicBezTo>
                              <a:cubicBezTo>
                                <a:pt x="286379" y="1069824"/>
                                <a:pt x="279559" y="1065887"/>
                                <a:pt x="273145" y="1058508"/>
                              </a:cubicBezTo>
                              <a:cubicBezTo>
                                <a:pt x="266160" y="1051523"/>
                                <a:pt x="259175" y="1041655"/>
                                <a:pt x="249955" y="1027609"/>
                              </a:cubicBezTo>
                              <a:lnTo>
                                <a:pt x="0" y="629507"/>
                              </a:lnTo>
                              <a:lnTo>
                                <a:pt x="0" y="422060"/>
                              </a:lnTo>
                              <a:lnTo>
                                <a:pt x="84385" y="553721"/>
                              </a:lnTo>
                              <a:cubicBezTo>
                                <a:pt x="157499" y="480620"/>
                                <a:pt x="230689" y="407430"/>
                                <a:pt x="303790" y="334316"/>
                              </a:cubicBezTo>
                              <a:lnTo>
                                <a:pt x="0" y="14079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09" name="Shape 57409"/>
                      <wps:cNvSpPr/>
                      <wps:spPr>
                        <a:xfrm>
                          <a:off x="1922242" y="3147905"/>
                          <a:ext cx="1301839" cy="1051294"/>
                        </a:xfrm>
                        <a:custGeom>
                          <a:avLst/>
                          <a:gdLst/>
                          <a:ahLst/>
                          <a:cxnLst/>
                          <a:rect l="0" t="0" r="0" b="0"/>
                          <a:pathLst>
                            <a:path w="1301839" h="1051294">
                              <a:moveTo>
                                <a:pt x="67323" y="1118"/>
                              </a:moveTo>
                              <a:cubicBezTo>
                                <a:pt x="73101" y="0"/>
                                <a:pt x="77432" y="318"/>
                                <a:pt x="81928" y="1931"/>
                              </a:cubicBezTo>
                              <a:cubicBezTo>
                                <a:pt x="86423" y="3696"/>
                                <a:pt x="90843" y="6985"/>
                                <a:pt x="94691" y="10833"/>
                              </a:cubicBezTo>
                              <a:lnTo>
                                <a:pt x="956754" y="872896"/>
                              </a:lnTo>
                              <a:cubicBezTo>
                                <a:pt x="1032192" y="797459"/>
                                <a:pt x="1107631" y="722033"/>
                                <a:pt x="1183069" y="646595"/>
                              </a:cubicBezTo>
                              <a:cubicBezTo>
                                <a:pt x="1185951" y="643700"/>
                                <a:pt x="1189241" y="642023"/>
                                <a:pt x="1193978" y="641934"/>
                              </a:cubicBezTo>
                              <a:cubicBezTo>
                                <a:pt x="1198232" y="642341"/>
                                <a:pt x="1204011" y="644106"/>
                                <a:pt x="1209307" y="646506"/>
                              </a:cubicBezTo>
                              <a:cubicBezTo>
                                <a:pt x="1215403" y="649719"/>
                                <a:pt x="1222540" y="654939"/>
                                <a:pt x="1229932" y="661365"/>
                              </a:cubicBezTo>
                              <a:cubicBezTo>
                                <a:pt x="1237399" y="667855"/>
                                <a:pt x="1247102" y="676605"/>
                                <a:pt x="1257135" y="686638"/>
                              </a:cubicBezTo>
                              <a:cubicBezTo>
                                <a:pt x="1267092" y="696595"/>
                                <a:pt x="1275106" y="705574"/>
                                <a:pt x="1281532" y="712965"/>
                              </a:cubicBezTo>
                              <a:cubicBezTo>
                                <a:pt x="1288034" y="720420"/>
                                <a:pt x="1293254" y="727570"/>
                                <a:pt x="1296378" y="733590"/>
                              </a:cubicBezTo>
                              <a:cubicBezTo>
                                <a:pt x="1300391" y="740486"/>
                                <a:pt x="1301433" y="745541"/>
                                <a:pt x="1301839" y="749795"/>
                              </a:cubicBezTo>
                              <a:cubicBezTo>
                                <a:pt x="1301750" y="754533"/>
                                <a:pt x="1300797" y="758546"/>
                                <a:pt x="1297902" y="761429"/>
                              </a:cubicBezTo>
                              <a:lnTo>
                                <a:pt x="1018959" y="1040384"/>
                              </a:lnTo>
                              <a:cubicBezTo>
                                <a:pt x="1011568" y="1047763"/>
                                <a:pt x="1000341" y="1051294"/>
                                <a:pt x="985571" y="1049046"/>
                              </a:cubicBezTo>
                              <a:cubicBezTo>
                                <a:pt x="971042" y="1048004"/>
                                <a:pt x="953795" y="1037654"/>
                                <a:pt x="933806" y="1017677"/>
                              </a:cubicBezTo>
                              <a:cubicBezTo>
                                <a:pt x="626123" y="709981"/>
                                <a:pt x="318440" y="402298"/>
                                <a:pt x="10833" y="94691"/>
                              </a:cubicBezTo>
                              <a:cubicBezTo>
                                <a:pt x="6972" y="90843"/>
                                <a:pt x="3607" y="86513"/>
                                <a:pt x="1918" y="81941"/>
                              </a:cubicBezTo>
                              <a:cubicBezTo>
                                <a:pt x="317" y="77445"/>
                                <a:pt x="0" y="73101"/>
                                <a:pt x="1041" y="67412"/>
                              </a:cubicBezTo>
                              <a:cubicBezTo>
                                <a:pt x="2883" y="62509"/>
                                <a:pt x="5779" y="56579"/>
                                <a:pt x="9627" y="49670"/>
                              </a:cubicBezTo>
                              <a:cubicBezTo>
                                <a:pt x="14199" y="43498"/>
                                <a:pt x="20219" y="35865"/>
                                <a:pt x="28004" y="28092"/>
                              </a:cubicBezTo>
                              <a:cubicBezTo>
                                <a:pt x="36347" y="19736"/>
                                <a:pt x="43967" y="13716"/>
                                <a:pt x="50076" y="9233"/>
                              </a:cubicBezTo>
                              <a:cubicBezTo>
                                <a:pt x="56972" y="5372"/>
                                <a:pt x="62433" y="2972"/>
                                <a:pt x="67323" y="111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07" name="Shape 57407"/>
                      <wps:cNvSpPr/>
                      <wps:spPr>
                        <a:xfrm>
                          <a:off x="2578922" y="2286237"/>
                          <a:ext cx="647878" cy="958702"/>
                        </a:xfrm>
                        <a:custGeom>
                          <a:avLst/>
                          <a:gdLst/>
                          <a:ahLst/>
                          <a:cxnLst/>
                          <a:rect l="0" t="0" r="0" b="0"/>
                          <a:pathLst>
                            <a:path w="647878" h="958702">
                              <a:moveTo>
                                <a:pt x="418492" y="100"/>
                              </a:moveTo>
                              <a:cubicBezTo>
                                <a:pt x="450431" y="200"/>
                                <a:pt x="483273" y="4194"/>
                                <a:pt x="516903" y="12386"/>
                              </a:cubicBezTo>
                              <a:cubicBezTo>
                                <a:pt x="550729" y="21168"/>
                                <a:pt x="585295" y="33185"/>
                                <a:pt x="620444" y="48814"/>
                              </a:cubicBezTo>
                              <a:lnTo>
                                <a:pt x="647878" y="62339"/>
                              </a:lnTo>
                              <a:lnTo>
                                <a:pt x="647878" y="211835"/>
                              </a:lnTo>
                              <a:lnTo>
                                <a:pt x="621467" y="195994"/>
                              </a:lnTo>
                              <a:cubicBezTo>
                                <a:pt x="594823" y="182632"/>
                                <a:pt x="568503" y="171999"/>
                                <a:pt x="542582" y="163897"/>
                              </a:cubicBezTo>
                              <a:cubicBezTo>
                                <a:pt x="516699" y="155749"/>
                                <a:pt x="491461" y="151054"/>
                                <a:pt x="466795" y="149419"/>
                              </a:cubicBezTo>
                              <a:cubicBezTo>
                                <a:pt x="442128" y="147784"/>
                                <a:pt x="418033" y="149210"/>
                                <a:pt x="394437" y="153305"/>
                              </a:cubicBezTo>
                              <a:cubicBezTo>
                                <a:pt x="347332" y="161408"/>
                                <a:pt x="302552" y="188204"/>
                                <a:pt x="259220" y="231537"/>
                              </a:cubicBezTo>
                              <a:cubicBezTo>
                                <a:pt x="230721" y="260036"/>
                                <a:pt x="202324" y="288446"/>
                                <a:pt x="173825" y="316932"/>
                              </a:cubicBezTo>
                              <a:lnTo>
                                <a:pt x="647878" y="790985"/>
                              </a:lnTo>
                              <a:lnTo>
                                <a:pt x="647878" y="958702"/>
                              </a:lnTo>
                              <a:lnTo>
                                <a:pt x="33706" y="344529"/>
                              </a:lnTo>
                              <a:cubicBezTo>
                                <a:pt x="13653" y="324476"/>
                                <a:pt x="3289" y="307216"/>
                                <a:pt x="1524" y="291964"/>
                              </a:cubicBezTo>
                              <a:cubicBezTo>
                                <a:pt x="0" y="277930"/>
                                <a:pt x="3696" y="266691"/>
                                <a:pt x="10998" y="259388"/>
                              </a:cubicBezTo>
                              <a:lnTo>
                                <a:pt x="153848" y="116539"/>
                              </a:lnTo>
                              <a:cubicBezTo>
                                <a:pt x="208496" y="61890"/>
                                <a:pt x="265468" y="25784"/>
                                <a:pt x="325501" y="11179"/>
                              </a:cubicBezTo>
                              <a:cubicBezTo>
                                <a:pt x="355517" y="3794"/>
                                <a:pt x="386553" y="0"/>
                                <a:pt x="418492" y="10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08" name="Shape 57408"/>
                      <wps:cNvSpPr/>
                      <wps:spPr>
                        <a:xfrm>
                          <a:off x="3226800" y="2348576"/>
                          <a:ext cx="621220" cy="1204933"/>
                        </a:xfrm>
                        <a:custGeom>
                          <a:avLst/>
                          <a:gdLst/>
                          <a:ahLst/>
                          <a:cxnLst/>
                          <a:rect l="0" t="0" r="0" b="0"/>
                          <a:pathLst>
                            <a:path w="621220" h="1204933">
                              <a:moveTo>
                                <a:pt x="0" y="0"/>
                              </a:moveTo>
                              <a:lnTo>
                                <a:pt x="25707" y="12674"/>
                              </a:lnTo>
                              <a:cubicBezTo>
                                <a:pt x="43553" y="22341"/>
                                <a:pt x="61525" y="32958"/>
                                <a:pt x="79603" y="44572"/>
                              </a:cubicBezTo>
                              <a:cubicBezTo>
                                <a:pt x="151904" y="91042"/>
                                <a:pt x="226301" y="152116"/>
                                <a:pt x="301015" y="226830"/>
                              </a:cubicBezTo>
                              <a:cubicBezTo>
                                <a:pt x="387286" y="313101"/>
                                <a:pt x="455587" y="395677"/>
                                <a:pt x="505739" y="473604"/>
                              </a:cubicBezTo>
                              <a:cubicBezTo>
                                <a:pt x="556615" y="552255"/>
                                <a:pt x="588873" y="625763"/>
                                <a:pt x="605091" y="694775"/>
                              </a:cubicBezTo>
                              <a:cubicBezTo>
                                <a:pt x="621220" y="763875"/>
                                <a:pt x="619303" y="829356"/>
                                <a:pt x="601561" y="889300"/>
                              </a:cubicBezTo>
                              <a:cubicBezTo>
                                <a:pt x="583831" y="949257"/>
                                <a:pt x="547789" y="1006306"/>
                                <a:pt x="493699" y="1060395"/>
                              </a:cubicBezTo>
                              <a:cubicBezTo>
                                <a:pt x="449161" y="1104934"/>
                                <a:pt x="404621" y="1149473"/>
                                <a:pt x="360083" y="1194012"/>
                              </a:cubicBezTo>
                              <a:cubicBezTo>
                                <a:pt x="352780" y="1201314"/>
                                <a:pt x="341464" y="1204933"/>
                                <a:pt x="326707" y="1202686"/>
                              </a:cubicBezTo>
                              <a:cubicBezTo>
                                <a:pt x="312178" y="1201644"/>
                                <a:pt x="294919" y="1191294"/>
                                <a:pt x="274942" y="1171304"/>
                              </a:cubicBezTo>
                              <a:lnTo>
                                <a:pt x="0" y="896362"/>
                              </a:lnTo>
                              <a:lnTo>
                                <a:pt x="0" y="728646"/>
                              </a:lnTo>
                              <a:lnTo>
                                <a:pt x="301739" y="1030385"/>
                              </a:lnTo>
                              <a:cubicBezTo>
                                <a:pt x="330555" y="1001581"/>
                                <a:pt x="359283" y="972841"/>
                                <a:pt x="388099" y="944037"/>
                              </a:cubicBezTo>
                              <a:cubicBezTo>
                                <a:pt x="428536" y="903588"/>
                                <a:pt x="454863" y="862338"/>
                                <a:pt x="466179" y="818282"/>
                              </a:cubicBezTo>
                              <a:cubicBezTo>
                                <a:pt x="477329" y="774226"/>
                                <a:pt x="477177" y="727363"/>
                                <a:pt x="462242" y="675839"/>
                              </a:cubicBezTo>
                              <a:cubicBezTo>
                                <a:pt x="447154" y="624315"/>
                                <a:pt x="421068" y="569019"/>
                                <a:pt x="380060" y="509875"/>
                              </a:cubicBezTo>
                              <a:cubicBezTo>
                                <a:pt x="339864" y="451379"/>
                                <a:pt x="285928" y="388298"/>
                                <a:pt x="218122" y="320480"/>
                              </a:cubicBezTo>
                              <a:cubicBezTo>
                                <a:pt x="164185" y="266556"/>
                                <a:pt x="109537" y="221052"/>
                                <a:pt x="54406" y="182126"/>
                              </a:cubicBezTo>
                              <a:lnTo>
                                <a:pt x="0" y="14949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05" name="Shape 57405"/>
                      <wps:cNvSpPr/>
                      <wps:spPr>
                        <a:xfrm>
                          <a:off x="3193480" y="1699348"/>
                          <a:ext cx="407724" cy="691040"/>
                        </a:xfrm>
                        <a:custGeom>
                          <a:avLst/>
                          <a:gdLst/>
                          <a:ahLst/>
                          <a:cxnLst/>
                          <a:rect l="0" t="0" r="0" b="0"/>
                          <a:pathLst>
                            <a:path w="407724" h="691040">
                              <a:moveTo>
                                <a:pt x="366006" y="1163"/>
                              </a:moveTo>
                              <a:lnTo>
                                <a:pt x="407724" y="8447"/>
                              </a:lnTo>
                              <a:lnTo>
                                <a:pt x="407724" y="153568"/>
                              </a:lnTo>
                              <a:lnTo>
                                <a:pt x="406391" y="153143"/>
                              </a:lnTo>
                              <a:cubicBezTo>
                                <a:pt x="396905" y="151089"/>
                                <a:pt x="387433" y="150002"/>
                                <a:pt x="377977" y="149857"/>
                              </a:cubicBezTo>
                              <a:cubicBezTo>
                                <a:pt x="359067" y="149565"/>
                                <a:pt x="340227" y="153035"/>
                                <a:pt x="321488" y="160058"/>
                              </a:cubicBezTo>
                              <a:cubicBezTo>
                                <a:pt x="309296" y="164388"/>
                                <a:pt x="298298" y="171056"/>
                                <a:pt x="286500" y="179641"/>
                              </a:cubicBezTo>
                              <a:cubicBezTo>
                                <a:pt x="274625" y="188303"/>
                                <a:pt x="260261" y="201231"/>
                                <a:pt x="243649" y="217843"/>
                              </a:cubicBezTo>
                              <a:cubicBezTo>
                                <a:pt x="220129" y="241350"/>
                                <a:pt x="196533" y="264947"/>
                                <a:pt x="172949" y="288544"/>
                              </a:cubicBezTo>
                              <a:lnTo>
                                <a:pt x="407724" y="523319"/>
                              </a:lnTo>
                              <a:lnTo>
                                <a:pt x="407724" y="691040"/>
                              </a:lnTo>
                              <a:lnTo>
                                <a:pt x="33630" y="316941"/>
                              </a:lnTo>
                              <a:cubicBezTo>
                                <a:pt x="13564" y="296888"/>
                                <a:pt x="3289" y="279552"/>
                                <a:pt x="1524" y="264299"/>
                              </a:cubicBezTo>
                              <a:cubicBezTo>
                                <a:pt x="0" y="250253"/>
                                <a:pt x="3620" y="239103"/>
                                <a:pt x="10922" y="231800"/>
                              </a:cubicBezTo>
                              <a:cubicBezTo>
                                <a:pt x="55613" y="187096"/>
                                <a:pt x="100317" y="142405"/>
                                <a:pt x="145021" y="97701"/>
                              </a:cubicBezTo>
                              <a:cubicBezTo>
                                <a:pt x="161150" y="81572"/>
                                <a:pt x="175032" y="69138"/>
                                <a:pt x="186499" y="59258"/>
                              </a:cubicBezTo>
                              <a:cubicBezTo>
                                <a:pt x="198387" y="50597"/>
                                <a:pt x="209614" y="42253"/>
                                <a:pt x="219494" y="35585"/>
                              </a:cubicBezTo>
                              <a:cubicBezTo>
                                <a:pt x="250863" y="18338"/>
                                <a:pt x="282245" y="6375"/>
                                <a:pt x="315875" y="2286"/>
                              </a:cubicBezTo>
                              <a:cubicBezTo>
                                <a:pt x="332486" y="521"/>
                                <a:pt x="349136" y="0"/>
                                <a:pt x="366006" y="116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06" name="Shape 57406"/>
                      <wps:cNvSpPr/>
                      <wps:spPr>
                        <a:xfrm>
                          <a:off x="3601204" y="1707795"/>
                          <a:ext cx="981516" cy="1242236"/>
                        </a:xfrm>
                        <a:custGeom>
                          <a:avLst/>
                          <a:gdLst/>
                          <a:ahLst/>
                          <a:cxnLst/>
                          <a:rect l="0" t="0" r="0" b="0"/>
                          <a:pathLst>
                            <a:path w="981516" h="1242236">
                              <a:moveTo>
                                <a:pt x="0" y="0"/>
                              </a:moveTo>
                              <a:lnTo>
                                <a:pt x="9738" y="1700"/>
                              </a:lnTo>
                              <a:cubicBezTo>
                                <a:pt x="44650" y="11733"/>
                                <a:pt x="79245" y="26097"/>
                                <a:pt x="113992" y="48487"/>
                              </a:cubicBezTo>
                              <a:cubicBezTo>
                                <a:pt x="148739" y="70725"/>
                                <a:pt x="183411" y="99287"/>
                                <a:pt x="218081" y="133958"/>
                              </a:cubicBezTo>
                              <a:cubicBezTo>
                                <a:pt x="251139" y="167029"/>
                                <a:pt x="278190" y="200163"/>
                                <a:pt x="299057" y="231621"/>
                              </a:cubicBezTo>
                              <a:cubicBezTo>
                                <a:pt x="320392" y="264375"/>
                                <a:pt x="334769" y="295909"/>
                                <a:pt x="344319" y="326642"/>
                              </a:cubicBezTo>
                              <a:cubicBezTo>
                                <a:pt x="354670" y="358024"/>
                                <a:pt x="359166" y="388517"/>
                                <a:pt x="358924" y="418286"/>
                              </a:cubicBezTo>
                              <a:cubicBezTo>
                                <a:pt x="358835" y="448067"/>
                                <a:pt x="354746" y="477671"/>
                                <a:pt x="346478" y="506322"/>
                              </a:cubicBezTo>
                              <a:cubicBezTo>
                                <a:pt x="363649" y="503122"/>
                                <a:pt x="382673" y="502233"/>
                                <a:pt x="401774" y="504963"/>
                              </a:cubicBezTo>
                              <a:cubicBezTo>
                                <a:pt x="421599" y="508418"/>
                                <a:pt x="443024" y="512825"/>
                                <a:pt x="465731" y="521092"/>
                              </a:cubicBezTo>
                              <a:cubicBezTo>
                                <a:pt x="488363" y="529436"/>
                                <a:pt x="513001" y="539952"/>
                                <a:pt x="539328" y="553757"/>
                              </a:cubicBezTo>
                              <a:cubicBezTo>
                                <a:pt x="565566" y="567638"/>
                                <a:pt x="594941" y="582890"/>
                                <a:pt x="626640" y="602068"/>
                              </a:cubicBezTo>
                              <a:cubicBezTo>
                                <a:pt x="718372" y="656880"/>
                                <a:pt x="810981" y="710322"/>
                                <a:pt x="902789" y="765059"/>
                              </a:cubicBezTo>
                              <a:cubicBezTo>
                                <a:pt x="925573" y="779347"/>
                                <a:pt x="941702" y="789380"/>
                                <a:pt x="950059" y="794828"/>
                              </a:cubicBezTo>
                              <a:cubicBezTo>
                                <a:pt x="959202" y="801089"/>
                                <a:pt x="965946" y="806715"/>
                                <a:pt x="969794" y="810563"/>
                              </a:cubicBezTo>
                              <a:cubicBezTo>
                                <a:pt x="973643" y="814412"/>
                                <a:pt x="976932" y="818831"/>
                                <a:pt x="979103" y="822920"/>
                              </a:cubicBezTo>
                              <a:cubicBezTo>
                                <a:pt x="981186" y="826934"/>
                                <a:pt x="981516" y="831112"/>
                                <a:pt x="980462" y="836967"/>
                              </a:cubicBezTo>
                              <a:cubicBezTo>
                                <a:pt x="979421" y="842669"/>
                                <a:pt x="976462" y="848524"/>
                                <a:pt x="971395" y="855178"/>
                              </a:cubicBezTo>
                              <a:cubicBezTo>
                                <a:pt x="966340" y="861846"/>
                                <a:pt x="959279" y="870355"/>
                                <a:pt x="949487" y="880147"/>
                              </a:cubicBezTo>
                              <a:cubicBezTo>
                                <a:pt x="941232" y="888402"/>
                                <a:pt x="933688" y="894510"/>
                                <a:pt x="927503" y="899082"/>
                              </a:cubicBezTo>
                              <a:cubicBezTo>
                                <a:pt x="921319" y="903654"/>
                                <a:pt x="915464" y="906626"/>
                                <a:pt x="908961" y="906868"/>
                              </a:cubicBezTo>
                              <a:cubicBezTo>
                                <a:pt x="903272" y="907909"/>
                                <a:pt x="897734" y="907350"/>
                                <a:pt x="892439" y="904937"/>
                              </a:cubicBezTo>
                              <a:cubicBezTo>
                                <a:pt x="886660" y="903007"/>
                                <a:pt x="879751" y="899159"/>
                                <a:pt x="872131" y="894421"/>
                              </a:cubicBezTo>
                              <a:cubicBezTo>
                                <a:pt x="774786" y="834960"/>
                                <a:pt x="676551" y="776858"/>
                                <a:pt x="579130" y="717473"/>
                              </a:cubicBezTo>
                              <a:cubicBezTo>
                                <a:pt x="545424" y="697089"/>
                                <a:pt x="513724" y="679664"/>
                                <a:pt x="484197" y="664425"/>
                              </a:cubicBezTo>
                              <a:cubicBezTo>
                                <a:pt x="454581" y="649248"/>
                                <a:pt x="426412" y="639228"/>
                                <a:pt x="400085" y="632966"/>
                              </a:cubicBezTo>
                              <a:cubicBezTo>
                                <a:pt x="373682" y="626782"/>
                                <a:pt x="349615" y="626616"/>
                                <a:pt x="326742" y="630871"/>
                              </a:cubicBezTo>
                              <a:cubicBezTo>
                                <a:pt x="304517" y="635773"/>
                                <a:pt x="283321" y="647965"/>
                                <a:pt x="264309" y="666990"/>
                              </a:cubicBezTo>
                              <a:cubicBezTo>
                                <a:pt x="245602" y="685684"/>
                                <a:pt x="226908" y="704379"/>
                                <a:pt x="208213" y="723086"/>
                              </a:cubicBezTo>
                              <a:cubicBezTo>
                                <a:pt x="349780" y="864653"/>
                                <a:pt x="491258" y="1006130"/>
                                <a:pt x="632749" y="1147609"/>
                              </a:cubicBezTo>
                              <a:cubicBezTo>
                                <a:pt x="636597" y="1151469"/>
                                <a:pt x="639963" y="1155800"/>
                                <a:pt x="641652" y="1160372"/>
                              </a:cubicBezTo>
                              <a:cubicBezTo>
                                <a:pt x="643252" y="1164868"/>
                                <a:pt x="643011" y="1169605"/>
                                <a:pt x="641728" y="1174101"/>
                              </a:cubicBezTo>
                              <a:cubicBezTo>
                                <a:pt x="640687" y="1179790"/>
                                <a:pt x="638286" y="1185251"/>
                                <a:pt x="634425" y="1192160"/>
                              </a:cubicBezTo>
                              <a:cubicBezTo>
                                <a:pt x="629853" y="1198332"/>
                                <a:pt x="623757" y="1205876"/>
                                <a:pt x="615490" y="1214144"/>
                              </a:cubicBezTo>
                              <a:cubicBezTo>
                                <a:pt x="607146" y="1222488"/>
                                <a:pt x="600085" y="1228101"/>
                                <a:pt x="593900" y="1232686"/>
                              </a:cubicBezTo>
                              <a:cubicBezTo>
                                <a:pt x="587080" y="1236458"/>
                                <a:pt x="581136" y="1239341"/>
                                <a:pt x="575370" y="1240471"/>
                              </a:cubicBezTo>
                              <a:cubicBezTo>
                                <a:pt x="570392" y="1242236"/>
                                <a:pt x="566138" y="1241995"/>
                                <a:pt x="561642" y="1240382"/>
                              </a:cubicBezTo>
                              <a:cubicBezTo>
                                <a:pt x="557070" y="1238693"/>
                                <a:pt x="552739" y="1235328"/>
                                <a:pt x="548878" y="1231480"/>
                              </a:cubicBezTo>
                              <a:lnTo>
                                <a:pt x="0" y="682594"/>
                              </a:lnTo>
                              <a:lnTo>
                                <a:pt x="0" y="514872"/>
                              </a:lnTo>
                              <a:lnTo>
                                <a:pt x="101152" y="616025"/>
                              </a:lnTo>
                              <a:cubicBezTo>
                                <a:pt x="128521" y="588656"/>
                                <a:pt x="155801" y="561377"/>
                                <a:pt x="183093" y="534097"/>
                              </a:cubicBezTo>
                              <a:cubicBezTo>
                                <a:pt x="205077" y="512101"/>
                                <a:pt x="220164" y="488021"/>
                                <a:pt x="227543" y="463473"/>
                              </a:cubicBezTo>
                              <a:cubicBezTo>
                                <a:pt x="234934" y="438758"/>
                                <a:pt x="237017" y="414031"/>
                                <a:pt x="232128" y="387958"/>
                              </a:cubicBezTo>
                              <a:cubicBezTo>
                                <a:pt x="227949" y="362596"/>
                                <a:pt x="218399" y="336993"/>
                                <a:pt x="202829" y="310996"/>
                              </a:cubicBezTo>
                              <a:cubicBezTo>
                                <a:pt x="186776" y="285317"/>
                                <a:pt x="167040" y="260438"/>
                                <a:pt x="143126" y="236523"/>
                              </a:cubicBezTo>
                              <a:cubicBezTo>
                                <a:pt x="103883" y="197280"/>
                                <a:pt x="65199" y="169836"/>
                                <a:pt x="27162" y="153783"/>
                              </a:cubicBezTo>
                              <a:lnTo>
                                <a:pt x="0" y="14512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03" name="Shape 57403"/>
                      <wps:cNvSpPr/>
                      <wps:spPr>
                        <a:xfrm>
                          <a:off x="3877381" y="1172299"/>
                          <a:ext cx="474840" cy="861210"/>
                        </a:xfrm>
                        <a:custGeom>
                          <a:avLst/>
                          <a:gdLst/>
                          <a:ahLst/>
                          <a:cxnLst/>
                          <a:rect l="0" t="0" r="0" b="0"/>
                          <a:pathLst>
                            <a:path w="474840" h="861210">
                              <a:moveTo>
                                <a:pt x="102882" y="1448"/>
                              </a:moveTo>
                              <a:cubicBezTo>
                                <a:pt x="109131" y="2896"/>
                                <a:pt x="116040" y="6744"/>
                                <a:pt x="122936" y="10757"/>
                              </a:cubicBezTo>
                              <a:lnTo>
                                <a:pt x="474840" y="231731"/>
                              </a:lnTo>
                              <a:lnTo>
                                <a:pt x="474840" y="372468"/>
                              </a:lnTo>
                              <a:lnTo>
                                <a:pt x="171577" y="179286"/>
                              </a:lnTo>
                              <a:cubicBezTo>
                                <a:pt x="171412" y="179438"/>
                                <a:pt x="171170" y="179680"/>
                                <a:pt x="171005" y="179845"/>
                              </a:cubicBezTo>
                              <a:lnTo>
                                <a:pt x="474840" y="653897"/>
                              </a:lnTo>
                              <a:lnTo>
                                <a:pt x="474840" y="861210"/>
                              </a:lnTo>
                              <a:lnTo>
                                <a:pt x="367628" y="690486"/>
                              </a:lnTo>
                              <a:cubicBezTo>
                                <a:pt x="248974" y="500612"/>
                                <a:pt x="130321" y="310737"/>
                                <a:pt x="10426" y="121666"/>
                              </a:cubicBezTo>
                              <a:cubicBezTo>
                                <a:pt x="6490" y="114846"/>
                                <a:pt x="3365" y="108661"/>
                                <a:pt x="1918" y="102400"/>
                              </a:cubicBezTo>
                              <a:cubicBezTo>
                                <a:pt x="0" y="96622"/>
                                <a:pt x="711" y="91402"/>
                                <a:pt x="2806" y="84671"/>
                              </a:cubicBezTo>
                              <a:cubicBezTo>
                                <a:pt x="4254" y="78410"/>
                                <a:pt x="8179" y="71590"/>
                                <a:pt x="13716" y="64440"/>
                              </a:cubicBezTo>
                              <a:cubicBezTo>
                                <a:pt x="19253" y="57303"/>
                                <a:pt x="27038" y="49517"/>
                                <a:pt x="36830" y="39726"/>
                              </a:cubicBezTo>
                              <a:cubicBezTo>
                                <a:pt x="47104" y="29451"/>
                                <a:pt x="55854" y="20701"/>
                                <a:pt x="63474" y="14694"/>
                              </a:cubicBezTo>
                              <a:cubicBezTo>
                                <a:pt x="71095" y="8674"/>
                                <a:pt x="77914" y="4737"/>
                                <a:pt x="84734" y="2731"/>
                              </a:cubicBezTo>
                              <a:cubicBezTo>
                                <a:pt x="91402" y="724"/>
                                <a:pt x="96621" y="0"/>
                                <a:pt x="102882" y="144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04" name="Shape 57404"/>
                      <wps:cNvSpPr/>
                      <wps:spPr>
                        <a:xfrm>
                          <a:off x="4352221" y="1404030"/>
                          <a:ext cx="830923" cy="1072673"/>
                        </a:xfrm>
                        <a:custGeom>
                          <a:avLst/>
                          <a:gdLst/>
                          <a:ahLst/>
                          <a:cxnLst/>
                          <a:rect l="0" t="0" r="0" b="0"/>
                          <a:pathLst>
                            <a:path w="830923" h="1072673">
                              <a:moveTo>
                                <a:pt x="0" y="0"/>
                              </a:moveTo>
                              <a:lnTo>
                                <a:pt x="216927" y="136216"/>
                              </a:lnTo>
                              <a:cubicBezTo>
                                <a:pt x="406813" y="254860"/>
                                <a:pt x="596709" y="373494"/>
                                <a:pt x="785825" y="493350"/>
                              </a:cubicBezTo>
                              <a:cubicBezTo>
                                <a:pt x="799706" y="502583"/>
                                <a:pt x="809739" y="509555"/>
                                <a:pt x="817118" y="515982"/>
                              </a:cubicBezTo>
                              <a:cubicBezTo>
                                <a:pt x="824103" y="522967"/>
                                <a:pt x="827951" y="529710"/>
                                <a:pt x="829488" y="536048"/>
                              </a:cubicBezTo>
                              <a:cubicBezTo>
                                <a:pt x="830923" y="542309"/>
                                <a:pt x="828675" y="549040"/>
                                <a:pt x="823709" y="555631"/>
                              </a:cubicBezTo>
                              <a:cubicBezTo>
                                <a:pt x="818172" y="562768"/>
                                <a:pt x="811022" y="571354"/>
                                <a:pt x="800837" y="581552"/>
                              </a:cubicBezTo>
                              <a:cubicBezTo>
                                <a:pt x="790562" y="591813"/>
                                <a:pt x="782853" y="599687"/>
                                <a:pt x="776199" y="604742"/>
                              </a:cubicBezTo>
                              <a:cubicBezTo>
                                <a:pt x="769048" y="610279"/>
                                <a:pt x="763118" y="613162"/>
                                <a:pt x="757898" y="613721"/>
                              </a:cubicBezTo>
                              <a:cubicBezTo>
                                <a:pt x="752920" y="615651"/>
                                <a:pt x="748665" y="615257"/>
                                <a:pt x="744182" y="613644"/>
                              </a:cubicBezTo>
                              <a:cubicBezTo>
                                <a:pt x="739597" y="611955"/>
                                <a:pt x="734225" y="609631"/>
                                <a:pt x="728206" y="606507"/>
                              </a:cubicBezTo>
                              <a:cubicBezTo>
                                <a:pt x="629501" y="543261"/>
                                <a:pt x="530060" y="481234"/>
                                <a:pt x="431355" y="417988"/>
                              </a:cubicBezTo>
                              <a:cubicBezTo>
                                <a:pt x="343967" y="505390"/>
                                <a:pt x="256489" y="592855"/>
                                <a:pt x="169012" y="680332"/>
                              </a:cubicBezTo>
                              <a:cubicBezTo>
                                <a:pt x="232016" y="777195"/>
                                <a:pt x="293815" y="874782"/>
                                <a:pt x="356883" y="971569"/>
                              </a:cubicBezTo>
                              <a:cubicBezTo>
                                <a:pt x="360578" y="977182"/>
                                <a:pt x="362903" y="982554"/>
                                <a:pt x="364515" y="987050"/>
                              </a:cubicBezTo>
                              <a:cubicBezTo>
                                <a:pt x="366916" y="992346"/>
                                <a:pt x="366763" y="997159"/>
                                <a:pt x="366192" y="1002379"/>
                              </a:cubicBezTo>
                              <a:cubicBezTo>
                                <a:pt x="365951" y="1008881"/>
                                <a:pt x="362991" y="1014736"/>
                                <a:pt x="358407" y="1020921"/>
                              </a:cubicBezTo>
                              <a:cubicBezTo>
                                <a:pt x="353352" y="1027576"/>
                                <a:pt x="346773" y="1035602"/>
                                <a:pt x="337465" y="1044911"/>
                              </a:cubicBezTo>
                              <a:cubicBezTo>
                                <a:pt x="328244" y="1054144"/>
                                <a:pt x="319735" y="1061205"/>
                                <a:pt x="313068" y="1066260"/>
                              </a:cubicBezTo>
                              <a:cubicBezTo>
                                <a:pt x="305207" y="1071073"/>
                                <a:pt x="298945" y="1072673"/>
                                <a:pt x="292684" y="1071238"/>
                              </a:cubicBezTo>
                              <a:cubicBezTo>
                                <a:pt x="286423" y="1069791"/>
                                <a:pt x="279527" y="1065942"/>
                                <a:pt x="273101" y="1058551"/>
                              </a:cubicBezTo>
                              <a:cubicBezTo>
                                <a:pt x="266129" y="1051566"/>
                                <a:pt x="259220" y="1041622"/>
                                <a:pt x="249999" y="1027576"/>
                              </a:cubicBezTo>
                              <a:lnTo>
                                <a:pt x="0" y="629479"/>
                              </a:lnTo>
                              <a:lnTo>
                                <a:pt x="0" y="422166"/>
                              </a:lnTo>
                              <a:lnTo>
                                <a:pt x="84353" y="553777"/>
                              </a:lnTo>
                              <a:cubicBezTo>
                                <a:pt x="157543" y="480587"/>
                                <a:pt x="230645" y="407473"/>
                                <a:pt x="303835" y="334283"/>
                              </a:cubicBezTo>
                              <a:lnTo>
                                <a:pt x="0" y="1407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02" name="Shape 57402"/>
                      <wps:cNvSpPr/>
                      <wps:spPr>
                        <a:xfrm>
                          <a:off x="4313697" y="523310"/>
                          <a:ext cx="1051217" cy="1306500"/>
                        </a:xfrm>
                        <a:custGeom>
                          <a:avLst/>
                          <a:gdLst/>
                          <a:ahLst/>
                          <a:cxnLst/>
                          <a:rect l="0" t="0" r="0" b="0"/>
                          <a:pathLst>
                            <a:path w="1051217" h="1306500">
                              <a:moveTo>
                                <a:pt x="304635" y="0"/>
                              </a:moveTo>
                              <a:cubicBezTo>
                                <a:pt x="308889" y="406"/>
                                <a:pt x="313944" y="1448"/>
                                <a:pt x="320040" y="4661"/>
                              </a:cubicBezTo>
                              <a:cubicBezTo>
                                <a:pt x="326136" y="7874"/>
                                <a:pt x="333845" y="12522"/>
                                <a:pt x="341147" y="19025"/>
                              </a:cubicBezTo>
                              <a:cubicBezTo>
                                <a:pt x="349326" y="26251"/>
                                <a:pt x="358394" y="34188"/>
                                <a:pt x="368351" y="44145"/>
                              </a:cubicBezTo>
                              <a:cubicBezTo>
                                <a:pt x="378384" y="54178"/>
                                <a:pt x="386321" y="63246"/>
                                <a:pt x="392747" y="70625"/>
                              </a:cubicBezTo>
                              <a:cubicBezTo>
                                <a:pt x="399326" y="78016"/>
                                <a:pt x="403898" y="85636"/>
                                <a:pt x="406311" y="90932"/>
                              </a:cubicBezTo>
                              <a:cubicBezTo>
                                <a:pt x="409524" y="97028"/>
                                <a:pt x="410566" y="102083"/>
                                <a:pt x="410959" y="106337"/>
                              </a:cubicBezTo>
                              <a:cubicBezTo>
                                <a:pt x="410883" y="111074"/>
                                <a:pt x="409677" y="113881"/>
                                <a:pt x="407276" y="116294"/>
                              </a:cubicBezTo>
                              <a:cubicBezTo>
                                <a:pt x="330238" y="193332"/>
                                <a:pt x="253187" y="270370"/>
                                <a:pt x="176073" y="347497"/>
                              </a:cubicBezTo>
                              <a:lnTo>
                                <a:pt x="515061" y="686473"/>
                              </a:lnTo>
                              <a:cubicBezTo>
                                <a:pt x="587921" y="613613"/>
                                <a:pt x="660705" y="540817"/>
                                <a:pt x="733577" y="467957"/>
                              </a:cubicBezTo>
                              <a:cubicBezTo>
                                <a:pt x="735990" y="465544"/>
                                <a:pt x="738708" y="464261"/>
                                <a:pt x="742721" y="463461"/>
                              </a:cubicBezTo>
                              <a:cubicBezTo>
                                <a:pt x="746976" y="463867"/>
                                <a:pt x="752030" y="464909"/>
                                <a:pt x="757326" y="467309"/>
                              </a:cubicBezTo>
                              <a:cubicBezTo>
                                <a:pt x="762622" y="469722"/>
                                <a:pt x="769531" y="473570"/>
                                <a:pt x="776834" y="480073"/>
                              </a:cubicBezTo>
                              <a:cubicBezTo>
                                <a:pt x="784301" y="486575"/>
                                <a:pt x="794093" y="495236"/>
                                <a:pt x="804837" y="505993"/>
                              </a:cubicBezTo>
                              <a:cubicBezTo>
                                <a:pt x="814870" y="516026"/>
                                <a:pt x="822020" y="524294"/>
                                <a:pt x="828510" y="531749"/>
                              </a:cubicBezTo>
                              <a:cubicBezTo>
                                <a:pt x="835012" y="539051"/>
                                <a:pt x="839673" y="546760"/>
                                <a:pt x="842073" y="552056"/>
                              </a:cubicBezTo>
                              <a:cubicBezTo>
                                <a:pt x="845210" y="558076"/>
                                <a:pt x="846328" y="563220"/>
                                <a:pt x="846734" y="567461"/>
                              </a:cubicBezTo>
                              <a:cubicBezTo>
                                <a:pt x="846658" y="572198"/>
                                <a:pt x="846176" y="575729"/>
                                <a:pt x="843762" y="578142"/>
                              </a:cubicBezTo>
                              <a:cubicBezTo>
                                <a:pt x="770890" y="651002"/>
                                <a:pt x="698106" y="723798"/>
                                <a:pt x="625246" y="796658"/>
                              </a:cubicBezTo>
                              <a:cubicBezTo>
                                <a:pt x="763600" y="935012"/>
                                <a:pt x="902030" y="1073455"/>
                                <a:pt x="1040460" y="1211885"/>
                              </a:cubicBezTo>
                              <a:cubicBezTo>
                                <a:pt x="1044321" y="1215733"/>
                                <a:pt x="1046887" y="1219263"/>
                                <a:pt x="1048576" y="1223848"/>
                              </a:cubicBezTo>
                              <a:cubicBezTo>
                                <a:pt x="1050976" y="1229144"/>
                                <a:pt x="1051217" y="1233386"/>
                                <a:pt x="1049452" y="1238364"/>
                              </a:cubicBezTo>
                              <a:cubicBezTo>
                                <a:pt x="1048410" y="1244067"/>
                                <a:pt x="1045997" y="1249527"/>
                                <a:pt x="1042149" y="1256424"/>
                              </a:cubicBezTo>
                              <a:cubicBezTo>
                                <a:pt x="1037577" y="1262609"/>
                                <a:pt x="1031481" y="1270153"/>
                                <a:pt x="1023214" y="1278407"/>
                              </a:cubicBezTo>
                              <a:cubicBezTo>
                                <a:pt x="1015428" y="1286193"/>
                                <a:pt x="1007809" y="1292378"/>
                                <a:pt x="1001700" y="1296873"/>
                              </a:cubicBezTo>
                              <a:cubicBezTo>
                                <a:pt x="994804" y="1300721"/>
                                <a:pt x="988860" y="1303617"/>
                                <a:pt x="983171" y="1304658"/>
                              </a:cubicBezTo>
                              <a:cubicBezTo>
                                <a:pt x="978116" y="1306500"/>
                                <a:pt x="973862" y="1306259"/>
                                <a:pt x="968566" y="1303845"/>
                              </a:cubicBezTo>
                              <a:cubicBezTo>
                                <a:pt x="964070" y="1302080"/>
                                <a:pt x="960450" y="1299604"/>
                                <a:pt x="956602" y="1295743"/>
                              </a:cubicBezTo>
                              <a:cubicBezTo>
                                <a:pt x="648919" y="988060"/>
                                <a:pt x="341313" y="680453"/>
                                <a:pt x="33630" y="372770"/>
                              </a:cubicBezTo>
                              <a:cubicBezTo>
                                <a:pt x="13564" y="352704"/>
                                <a:pt x="3289" y="335369"/>
                                <a:pt x="1524" y="320129"/>
                              </a:cubicBezTo>
                              <a:cubicBezTo>
                                <a:pt x="0" y="306083"/>
                                <a:pt x="3607" y="294932"/>
                                <a:pt x="10909" y="287630"/>
                              </a:cubicBezTo>
                              <a:cubicBezTo>
                                <a:pt x="105524" y="193002"/>
                                <a:pt x="200139" y="98387"/>
                                <a:pt x="294754" y="3772"/>
                              </a:cubicBezTo>
                              <a:cubicBezTo>
                                <a:pt x="297167" y="1372"/>
                                <a:pt x="299898" y="89"/>
                                <a:pt x="3046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401" name="Shape 57401"/>
                      <wps:cNvSpPr/>
                      <wps:spPr>
                        <a:xfrm>
                          <a:off x="4688151" y="0"/>
                          <a:ext cx="1253287" cy="1253376"/>
                        </a:xfrm>
                        <a:custGeom>
                          <a:avLst/>
                          <a:gdLst/>
                          <a:ahLst/>
                          <a:cxnLst/>
                          <a:rect l="0" t="0" r="0" b="0"/>
                          <a:pathLst>
                            <a:path w="1253287" h="1253376">
                              <a:moveTo>
                                <a:pt x="453492" y="0"/>
                              </a:moveTo>
                              <a:cubicBezTo>
                                <a:pt x="457746" y="406"/>
                                <a:pt x="462801" y="1448"/>
                                <a:pt x="468897" y="4661"/>
                              </a:cubicBezTo>
                              <a:cubicBezTo>
                                <a:pt x="474993" y="7874"/>
                                <a:pt x="482143" y="13081"/>
                                <a:pt x="489522" y="19507"/>
                              </a:cubicBezTo>
                              <a:cubicBezTo>
                                <a:pt x="497713" y="26734"/>
                                <a:pt x="506692" y="34747"/>
                                <a:pt x="516649" y="44704"/>
                              </a:cubicBezTo>
                              <a:cubicBezTo>
                                <a:pt x="526682" y="54737"/>
                                <a:pt x="534708" y="63729"/>
                                <a:pt x="541122" y="71107"/>
                              </a:cubicBezTo>
                              <a:cubicBezTo>
                                <a:pt x="547624" y="78575"/>
                                <a:pt x="552767" y="85636"/>
                                <a:pt x="555168" y="90932"/>
                              </a:cubicBezTo>
                              <a:cubicBezTo>
                                <a:pt x="558381" y="97028"/>
                                <a:pt x="559422" y="102083"/>
                                <a:pt x="559829" y="106337"/>
                              </a:cubicBezTo>
                              <a:cubicBezTo>
                                <a:pt x="559740" y="111074"/>
                                <a:pt x="558063" y="114364"/>
                                <a:pt x="555651" y="116764"/>
                              </a:cubicBezTo>
                              <a:cubicBezTo>
                                <a:pt x="496430" y="175997"/>
                                <a:pt x="437287" y="235141"/>
                                <a:pt x="378142" y="294285"/>
                              </a:cubicBezTo>
                              <a:cubicBezTo>
                                <a:pt x="666242" y="582384"/>
                                <a:pt x="954431" y="870572"/>
                                <a:pt x="1242530" y="1158672"/>
                              </a:cubicBezTo>
                              <a:cubicBezTo>
                                <a:pt x="1246378" y="1162533"/>
                                <a:pt x="1249667" y="1166939"/>
                                <a:pt x="1251356" y="1171512"/>
                              </a:cubicBezTo>
                              <a:cubicBezTo>
                                <a:pt x="1252957" y="1176008"/>
                                <a:pt x="1253287" y="1180186"/>
                                <a:pt x="1251433" y="1185240"/>
                              </a:cubicBezTo>
                              <a:cubicBezTo>
                                <a:pt x="1250391" y="1190943"/>
                                <a:pt x="1247991" y="1196391"/>
                                <a:pt x="1244130" y="1203300"/>
                              </a:cubicBezTo>
                              <a:cubicBezTo>
                                <a:pt x="1239559" y="1209472"/>
                                <a:pt x="1233462" y="1217016"/>
                                <a:pt x="1225194" y="1225283"/>
                              </a:cubicBezTo>
                              <a:cubicBezTo>
                                <a:pt x="1217409" y="1233068"/>
                                <a:pt x="1209866" y="1239165"/>
                                <a:pt x="1203693" y="1243736"/>
                              </a:cubicBezTo>
                              <a:cubicBezTo>
                                <a:pt x="1196784" y="1247597"/>
                                <a:pt x="1190854" y="1250480"/>
                                <a:pt x="1185152" y="1251522"/>
                              </a:cubicBezTo>
                              <a:cubicBezTo>
                                <a:pt x="1180097" y="1253376"/>
                                <a:pt x="1175918" y="1253045"/>
                                <a:pt x="1171422" y="1251445"/>
                              </a:cubicBezTo>
                              <a:cubicBezTo>
                                <a:pt x="1166851" y="1249756"/>
                                <a:pt x="1162444" y="1246467"/>
                                <a:pt x="1158583" y="1242619"/>
                              </a:cubicBezTo>
                              <a:cubicBezTo>
                                <a:pt x="870483" y="954519"/>
                                <a:pt x="582295" y="666331"/>
                                <a:pt x="294196" y="378231"/>
                              </a:cubicBezTo>
                              <a:cubicBezTo>
                                <a:pt x="235052" y="437375"/>
                                <a:pt x="175908" y="496519"/>
                                <a:pt x="116687" y="555739"/>
                              </a:cubicBezTo>
                              <a:cubicBezTo>
                                <a:pt x="114274" y="558152"/>
                                <a:pt x="110985" y="559829"/>
                                <a:pt x="106731" y="559435"/>
                              </a:cubicBezTo>
                              <a:cubicBezTo>
                                <a:pt x="101994" y="559511"/>
                                <a:pt x="97422" y="557987"/>
                                <a:pt x="91326" y="554774"/>
                              </a:cubicBezTo>
                              <a:cubicBezTo>
                                <a:pt x="86030" y="552374"/>
                                <a:pt x="78968" y="547230"/>
                                <a:pt x="71501" y="540728"/>
                              </a:cubicBezTo>
                              <a:cubicBezTo>
                                <a:pt x="63640" y="534797"/>
                                <a:pt x="54648" y="526771"/>
                                <a:pt x="44615" y="516738"/>
                              </a:cubicBezTo>
                              <a:cubicBezTo>
                                <a:pt x="34671" y="506781"/>
                                <a:pt x="26644" y="497802"/>
                                <a:pt x="19901" y="489128"/>
                              </a:cubicBezTo>
                              <a:cubicBezTo>
                                <a:pt x="13475" y="481749"/>
                                <a:pt x="8268" y="474599"/>
                                <a:pt x="5055" y="468503"/>
                              </a:cubicBezTo>
                              <a:cubicBezTo>
                                <a:pt x="1841" y="462407"/>
                                <a:pt x="317" y="457835"/>
                                <a:pt x="394" y="453098"/>
                              </a:cubicBezTo>
                              <a:cubicBezTo>
                                <a:pt x="0" y="448844"/>
                                <a:pt x="1765" y="445630"/>
                                <a:pt x="4166" y="443230"/>
                              </a:cubicBezTo>
                              <a:cubicBezTo>
                                <a:pt x="150470" y="296926"/>
                                <a:pt x="296837" y="150559"/>
                                <a:pt x="443141" y="4255"/>
                              </a:cubicBezTo>
                              <a:cubicBezTo>
                                <a:pt x="445541" y="1854"/>
                                <a:pt x="448754" y="89"/>
                                <a:pt x="45349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24DF940C" id="Group 57400" o:spid="_x0000_s1026" alt="&quot;&quot;" style="position:absolute;margin-left:57.4pt;margin-top:161.05pt;width:467.85pt;height:483.75pt;z-index:-251658240;mso-position-horizontal-relative:page;mso-position-vertical-relative:page" coordsize="59414,61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">
              <v:shape id="Shape 57414" o:spid="_x0000_s1027" style="position:absolute;top:48369;width:10512;height:13065;visibility:visible;mso-wrap-style:square;v-text-anchor:top" coordsize="1051293,130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" path="m304711,v4255,406,9309,1448,15405,4661c326136,7950,333845,12598,341224,19024v8191,7227,17170,15241,27127,25197c378384,54254,386410,63246,392824,70624v6502,7468,11074,15089,13563,20308c409600,97028,410642,102083,411048,106337v-89,4737,-1282,7544,-3696,9957c330238,193408,253187,270446,176149,347485,289141,460489,402146,573481,515137,686473,587997,613601,660794,540817,733654,467957v2413,-2413,5054,-3619,9156,-4496c747065,463855,752119,464896,757415,467309v5207,2489,12116,6337,19495,12764c784377,486575,794093,495312,804837,506070v10033,10033,17259,18211,23762,25679c835012,539141,839673,546836,842162,552056v3125,6020,4255,11151,4649,15406c846734,572198,846252,575729,843839,578142,770979,651002,698195,723785,625323,796658v138353,138354,276783,276784,415226,415227c1044397,1215733,1046962,1219264,1048652,1223835v2400,5296,2641,9551,876,14529c1048410,1244143,1045997,1249604,1042226,1256423v-4572,6173,-10668,13717,-19012,22060c1015429,1286269,1007885,1292377,1001700,1296950v-6896,3847,-12840,6743,-18530,7784c978192,1306500,973937,1306258,968642,1303845v-4572,-1676,-8103,-4254,-11964,-8102c648995,988060,341389,680453,33706,372770,13640,352704,3289,335445,1524,320205,,306159,3696,294919,10998,287617,105613,193002,200228,98387,294843,3772,297244,1371,299974,89,304711,xe" fillcolor="silver" stroked="f" strokeweight="0">
                <v:fill opacity="32896f"/>
                <v:stroke miterlimit="83231f" joinstyle="miter"/>
                <v:path arrowok="t" textboxrect="0,0,1051293,1306500"/>
              </v:shape>
              <v:shape id="Shape 57413" o:spid="_x0000_s1028" style="position:absolute;left:4487;top:46221;width:10615;height:10624;visibility:visible;mso-wrap-style:square;v-text-anchor:top" coordsize="1061491,1062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" path="m66523,1118c72301,,76556,406,81051,2007v4572,1689,8992,4978,12840,8826c412814,329756,731812,648754,1050735,967677v3848,3847,7137,8267,8826,12839c1061161,985012,1061491,989190,1059637,994245v-1041,5689,-3442,11150,-7302,18047c1047763,1018477,1041667,1026020,1033399,1034288v-7785,7785,-15329,13881,-21501,18453c1004989,1056589,999058,1059485,993356,1060526v-5055,1842,-9233,1525,-13729,-76c975055,1058761,970648,1055472,966788,1051623,647878,732701,328867,413703,9944,94780,6096,90919,3289,86030,1600,81458,,76962,165,72149,1207,66446,3048,61557,5944,55614,9792,48717,14364,42532,19901,35395,27203,28092,35471,19824,43091,13805,49276,9233,56172,5373,61633,2972,66523,1118xe" fillcolor="silver" stroked="f" strokeweight="0">
                <v:fill opacity="32896f"/>
                <v:stroke miterlimit="83231f" joinstyle="miter"/>
                <v:path arrowok="t" textboxrect="0,0,1061491,1062368"/>
              </v:shape>
              <v:shape id="Shape 57412" o:spid="_x0000_s1029" style="position:absolute;left:7133;top:39803;width:14292;height:14525;visibility:visible;mso-wrap-style:square;v-text-anchor:top" coordsize="1429195,145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" path="m448996,572v5220,-572,10757,,15329,1676c468820,3861,472440,6337,476288,10198v306642,306642,613283,613283,919925,919925c1406246,940155,1414425,950430,1418920,959739v4572,9385,7709,18453,8992,26480c1429195,994245,1428229,1001306,1426223,1007961v-2083,6743,-5690,11963,-10020,16294c1406881,1033564,1397660,1042797,1388351,1052106v-8750,8751,-18135,15088,-27533,18212c1352156,1074331,1340434,1075461,1326883,1073455v-12763,-1207,-28740,-5144,-47675,-12522c1260348,1053630,1237717,1043991,1210920,1030682,958444,904355,703644,782612,451256,656222,411848,637032,371005,616407,328549,594017,286817,572516,245808,550609,207048,529171v-317,330,-648,647,-965,965c243485,566573,281762,603898,320764,641934v39002,38037,77521,76556,115240,114275c636638,956844,837184,1157389,1037730,1357935v3861,3861,6426,7391,8115,11963c1048245,1375194,1048004,1379931,1046239,1384897v-1042,5702,-3442,11163,-7303,18060c1034364,1409142,1028268,1416685,1020001,1424953v-8344,8344,-15406,13957,-21514,18453c991591,1447254,985647,1450150,980440,1450709v-5055,1841,-9309,1600,-14605,-801c961339,1448143,957720,1445654,953872,1441793,647230,1135151,340589,828510,33947,521869,13157,501092,2654,482549,1283,466738,,451015,3289,438569,12116,429743,25756,416103,39408,402463,53048,388811v9792,-9779,19583,-16523,28727,-21019c90437,363779,100952,362420,111709,362572v11481,890,24880,4179,39726,9551c167081,378142,185141,386093,206642,397002v194449,97828,390830,192126,585355,289877c828116,704850,862546,720979,896645,737921v33630,17247,67577,34023,99835,51041c1028903,805968,1060768,821779,1092378,837997v31064,16764,63728,33223,95339,49428c1187882,887260,1188047,887108,1188199,886942v-41325,-40360,-84264,-82168,-128155,-126073c1015657,717449,974090,675882,933247,635038,752920,454711,572668,274460,392341,94133v-3848,-3849,-6337,-7455,-7937,-11951c382714,77610,381584,72632,382714,66853v1042,-5702,3938,-11634,8510,-17818c395872,42939,401892,35319,410159,27051v7303,-7302,14923,-13322,21032,-17983c437363,4496,443306,1613,448996,572xe" fillcolor="silver" stroked="f" strokeweight="0">
                <v:fill opacity="32896f"/>
                <v:stroke miterlimit="83231f" joinstyle="miter"/>
                <v:path arrowok="t" textboxrect="0,0,1429195,1452550"/>
              </v:shape>
              <v:shape id="Shape 57410" o:spid="_x0000_s1030" style="position:absolute;left:14969;top:35526;width:4749;height:8613;visibility:visible;mso-wrap-style:square;v-text-anchor:top" coordsize="474809,86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" path="m102883,1448v6261,1435,13157,5296,19977,9385l474809,231774r,140798l171501,179362v-165,153,-330,318,-483,483l474809,653833r,207448l367595,690523c248942,500647,130289,310769,10427,121653,6502,114833,3365,108661,1931,102400,,96622,724,91402,2730,84747,4178,78486,8179,71577,13716,64440,19253,57302,27038,49517,36754,39802,47028,29528,55778,20777,63398,14770,71019,8750,77927,4737,84658,2807,91402,724,96622,,102883,1448xe" fillcolor="silver" stroked="f" strokeweight="0">
                <v:fill opacity="32896f"/>
                <v:stroke miterlimit="83231f" joinstyle="miter"/>
                <v:path arrowok="t" textboxrect="0,0,474809,861281"/>
              </v:shape>
              <v:shape id="Shape 57411" o:spid="_x0000_s1031" style="position:absolute;left:19717;top:37844;width:8309;height:10727;visibility:visible;mso-wrap-style:square;v-text-anchor:top" coordsize="830878,107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" path="m,l216949,136193c406835,254836,596710,373489,785781,493383v13957,9144,23990,16129,31382,22556c824147,522911,827906,529744,829443,536081v1435,6261,-723,12916,-5778,19583c818128,562802,811066,571311,800792,581585v-10198,10185,-17983,18135,-24638,23190c769004,610312,763073,613195,757853,613754v-4889,1854,-9232,1537,-13715,-76c739553,611989,734181,609665,728161,606541,629533,543218,530015,481268,431387,417945,343922,505423,256445,592888,168967,680365v63081,96788,124879,194361,187871,291237c360534,977216,362858,982587,364547,987007v2413,5296,2248,10110,1600,15405c365906,1008914,362947,1014769,358362,1020954v-4966,6579,-11633,14681,-20853,23914c328200,1054178,319691,1061238,313023,1066293v-7861,4814,-14122,6414,-20383,4979c286379,1069824,279559,1065887,273145,1058508v-6985,-6985,-13970,-16853,-23190,-30899l,629507,,422060,84385,553721c157499,480620,230689,407430,303790,334316l,140798,,xe" fillcolor="silver" stroked="f" strokeweight="0">
                <v:fill opacity="32896f"/>
                <v:stroke miterlimit="83231f" joinstyle="miter"/>
                <v:path arrowok="t" textboxrect="0,0,830878,1072707"/>
              </v:shape>
              <v:shape id="Shape 57409" o:spid="_x0000_s1032" style="position:absolute;left:19222;top:31479;width:13018;height:10512;visibility:visible;mso-wrap-style:square;v-text-anchor:top" coordsize="1301839,105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" path="m67323,1118c73101,,77432,318,81928,1931v4495,1765,8915,5054,12763,8902l956754,872896v75438,-75437,150877,-150863,226315,-226301c1185951,643700,1189241,642023,1193978,641934v4254,407,10033,2172,15329,4572c1215403,649719,1222540,654939,1229932,661365v7467,6490,17170,15240,27203,25273c1267092,696595,1275106,705574,1281532,712965v6502,7455,11722,14605,14846,20625c1300391,740486,1301433,745541,1301839,749795v-89,4738,-1042,8751,-3937,11634l1018959,1040384v-7391,7379,-18618,10910,-33388,8662c971042,1048004,953795,1037654,933806,1017677,626123,709981,318440,402298,10833,94691,6972,90843,3607,86513,1918,81941,317,77445,,73101,1041,67412,2883,62509,5779,56579,9627,49670,14199,43498,20219,35865,28004,28092,36347,19736,43967,13716,50076,9233,56972,5372,62433,2972,67323,1118xe" fillcolor="silver" stroked="f" strokeweight="0">
                <v:fill opacity="32896f"/>
                <v:stroke miterlimit="83231f" joinstyle="miter"/>
                <v:path arrowok="t" textboxrect="0,0,1301839,1051294"/>
              </v:shape>
              <v:shape id="Shape 57407" o:spid="_x0000_s1033" style="position:absolute;left:25789;top:22862;width:6479;height:9587;visibility:visible;mso-wrap-style:square;v-text-anchor:top" coordsize="647878,95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" path="m418492,100v31939,100,64781,4094,98411,12286c550729,21168,585295,33185,620444,48814r27434,13525l647878,211835,621467,195994c594823,182632,568503,171999,542582,163897v-25883,-8148,-51121,-12843,-75787,-14478c442128,147784,418033,149210,394437,153305v-47105,8103,-91885,34899,-135217,78232c230721,260036,202324,288446,173825,316932l647878,790985r,167717l33706,344529c13653,324476,3289,307216,1524,291964,,277930,3696,266691,10998,259388l153848,116539c208496,61890,265468,25784,325501,11179,355517,3794,386553,,418492,100xe" fillcolor="silver" stroked="f" strokeweight="0">
                <v:fill opacity="32896f"/>
                <v:stroke miterlimit="83231f" joinstyle="miter"/>
                <v:path arrowok="t" textboxrect="0,0,647878,958702"/>
              </v:shape>
              <v:shape id="Shape 57408" o:spid="_x0000_s1034" style="position:absolute;left:32268;top:23485;width:6212;height:12050;visibility:visible;mso-wrap-style:square;v-text-anchor:top" coordsize="621220,120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" path="m,l25707,12674v17846,9667,35818,20284,53896,31898c151904,91042,226301,152116,301015,226830v86271,86271,154572,168847,204724,246774c556615,552255,588873,625763,605091,694775v16129,69100,14212,134581,-3530,194525c583831,949257,547789,1006306,493699,1060395v-44538,44539,-89078,89078,-133616,133617c352780,1201314,341464,1204933,326707,1202686v-14529,-1042,-31788,-11392,-51765,-31382l,896362,,728646r301739,301739c330555,1001581,359283,972841,388099,944037v40437,-40449,66764,-81699,78080,-125755c477329,774226,477177,727363,462242,675839,447154,624315,421068,569019,380060,509875,339864,451379,285928,388298,218122,320480,164185,266556,109537,221052,54406,182126l,149496,,xe" fillcolor="silver" stroked="f" strokeweight="0">
                <v:fill opacity="32896f"/>
                <v:stroke miterlimit="83231f" joinstyle="miter"/>
                <v:path arrowok="t" textboxrect="0,0,621220,1204933"/>
              </v:shape>
              <v:shape id="Shape 57405" o:spid="_x0000_s1035" style="position:absolute;left:31934;top:16993;width:4078;height:6910;visibility:visible;mso-wrap-style:square;v-text-anchor:top" coordsize="407724,69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" path="m366006,1163r41718,7284l407724,153568r-1333,-425c396905,151089,387433,150002,377977,149857v-18910,-292,-37750,3178,-56489,10201c309296,164388,298298,171056,286500,179641v-11875,8662,-26239,21590,-42851,38202c220129,241350,196533,264947,172949,288544l407724,523319r,167721l33630,316941c13564,296888,3289,279552,1524,264299,,250253,3620,239103,10922,231800,55613,187096,100317,142405,145021,97701,161150,81572,175032,69138,186499,59258v11888,-8661,23115,-17005,32995,-23673c250863,18338,282245,6375,315875,2286,332486,521,349136,,366006,1163xe" fillcolor="silver" stroked="f" strokeweight="0">
                <v:fill opacity="32896f"/>
                <v:stroke miterlimit="83231f" joinstyle="miter"/>
                <v:path arrowok="t" textboxrect="0,0,407724,691040"/>
              </v:shape>
              <v:shape id="Shape 57406" o:spid="_x0000_s1036" style="position:absolute;left:36012;top:17077;width:9815;height:12423;visibility:visible;mso-wrap-style:square;v-text-anchor:top" coordsize="981516,124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" path="m,l9738,1700c44650,11733,79245,26097,113992,48487v34747,22238,69419,50800,104089,85471c251139,167029,278190,200163,299057,231621v21335,32754,35712,64288,45262,95021c354670,358024,359166,388517,358924,418286v-89,29781,-4178,59385,-12446,88036c363649,503122,382673,502233,401774,504963v19825,3455,41250,7862,63957,16129c488363,529436,513001,539952,539328,553757v26238,13881,55613,29133,87312,48311c718372,656880,810981,710322,902789,765059v22784,14288,38913,24321,47270,29769c959202,801089,965946,806715,969794,810563v3849,3849,7138,8268,9309,12357c981186,826934,981516,831112,980462,836967v-1041,5702,-4000,11557,-9067,18211c966340,861846,959279,870355,949487,880147v-8255,8255,-15799,14363,-21984,18935c921319,903654,915464,906626,908961,906868v-5689,1041,-11227,482,-16522,-1931c886660,903007,879751,899159,872131,894421,774786,834960,676551,776858,579130,717473,545424,697089,513724,679664,484197,664425,454581,649248,426412,639228,400085,632966v-26403,-6184,-50470,-6350,-73343,-2095c304517,635773,283321,647965,264309,666990v-18707,18694,-37401,37389,-56096,56096c349780,864653,491258,1006130,632749,1147609v3848,3860,7214,8191,8903,12763c643252,1164868,643011,1169605,641728,1174101v-1041,5689,-3442,11150,-7303,18059c629853,1198332,623757,1205876,615490,1214144v-8344,8344,-15405,13957,-21590,18542c587080,1236458,581136,1239341,575370,1240471v-4978,1765,-9232,1524,-13728,-89c557070,1238693,552739,1235328,548878,1231480l,682594,,514872,101152,616025v27369,-27369,54649,-54648,81941,-81928c205077,512101,220164,488021,227543,463473v7391,-24715,9474,-49442,4585,-75515c227949,362596,218399,336993,202829,310996,186776,285317,167040,260438,143126,236523,103883,197280,65199,169836,27162,153783l,145121,,xe" fillcolor="silver" stroked="f" strokeweight="0">
                <v:fill opacity="32896f"/>
                <v:stroke miterlimit="83231f" joinstyle="miter"/>
                <v:path arrowok="t" textboxrect="0,0,981516,1242236"/>
              </v:shape>
              <v:shape id="Shape 57403" o:spid="_x0000_s1037" style="position:absolute;left:38773;top:11722;width:4749;height:8613;visibility:visible;mso-wrap-style:square;v-text-anchor:top" coordsize="474840,86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" path="m102882,1448v6249,1448,13158,5296,20054,9309l474840,231731r,140737l171577,179286v-165,152,-407,394,-572,559l474840,653897r,207313l367628,690486c248974,500612,130321,310737,10426,121666,6490,114846,3365,108661,1918,102400,,96622,711,91402,2806,84671,4254,78410,8179,71590,13716,64440,19253,57303,27038,49517,36830,39726,47104,29451,55854,20701,63474,14694,71095,8674,77914,4737,84734,2731,91402,724,96621,,102882,1448xe" fillcolor="silver" stroked="f" strokeweight="0">
                <v:fill opacity="32896f"/>
                <v:stroke miterlimit="83231f" joinstyle="miter"/>
                <v:path arrowok="t" textboxrect="0,0,474840,861210"/>
              </v:shape>
              <v:shape id="Shape 57404" o:spid="_x0000_s1038" style="position:absolute;left:43522;top:14040;width:8309;height:10727;visibility:visible;mso-wrap-style:square;v-text-anchor:top" coordsize="830923,1072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" path="m,l216927,136216c406813,254860,596709,373494,785825,493350v13881,9233,23914,16205,31293,22632c824103,522967,827951,529710,829488,536048v1435,6261,-813,12992,-5779,19583c818172,562768,811022,571354,800837,581552v-10275,10261,-17984,18135,-24638,23190c769048,610279,763118,613162,757898,613721v-4978,1930,-9233,1536,-13716,-77c739597,611955,734225,609631,728206,606507,629501,543261,530060,481234,431355,417988,343967,505390,256489,592855,169012,680332v63004,96863,124803,194450,187871,291237c360578,977182,362903,982554,364515,987050v2401,5296,2248,10109,1677,15329c365951,1008881,362991,1014736,358407,1020921v-5055,6655,-11634,14681,-20942,23990c328244,1054144,319735,1061205,313068,1066260v-7861,4813,-14123,6413,-20384,4978c286423,1069791,279527,1065942,273101,1058551v-6972,-6985,-13881,-16929,-23102,-30975l,629479,,422166,84353,553777c157543,480587,230645,407473,303835,334283l,140737,,xe" fillcolor="silver" stroked="f" strokeweight="0">
                <v:fill opacity="32896f"/>
                <v:stroke miterlimit="83231f" joinstyle="miter"/>
                <v:path arrowok="t" textboxrect="0,0,830923,1072673"/>
              </v:shape>
              <v:shape id="Shape 57402" o:spid="_x0000_s1039" style="position:absolute;left:43136;top:5233;width:10513;height:13065;visibility:visible;mso-wrap-style:square;v-text-anchor:top" coordsize="1051217,130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" path="m304635,v4254,406,9309,1448,15405,4661c326136,7874,333845,12522,341147,19025v8179,7226,17247,15163,27204,25120c378384,54178,386321,63246,392747,70625v6579,7391,11151,15011,13564,20307c409524,97028,410566,102083,410959,106337v-76,4737,-1282,7544,-3683,9957c330238,193332,253187,270370,176073,347497l515061,686473c587921,613613,660705,540817,733577,467957v2413,-2413,5131,-3696,9144,-4496c746976,463867,752030,464909,757326,467309v5296,2413,12205,6261,19508,12764c784301,486575,794093,495236,804837,505993v10033,10033,17183,18301,23673,25756c835012,539051,839673,546760,842073,552056v3137,6020,4255,11164,4661,15405c846658,572198,846176,575729,843762,578142,770890,651002,698106,723798,625246,796658v138354,138354,276784,276797,415214,415227c1044321,1215733,1046887,1219263,1048576,1223848v2400,5296,2641,9538,876,14516c1048410,1244067,1045997,1249527,1042149,1256424v-4572,6185,-10668,13729,-18935,21983c1015428,1286193,1007809,1292378,1001700,1296873v-6896,3848,-12840,6744,-18529,7785c978116,1306500,973862,1306259,968566,1303845v-4496,-1765,-8116,-4241,-11964,-8102c648919,988060,341313,680453,33630,372770,13564,352704,3289,335369,1524,320129,,306083,3607,294932,10909,287630,105524,193002,200139,98387,294754,3772,297167,1372,299898,89,304635,xe" fillcolor="silver" stroked="f" strokeweight="0">
                <v:fill opacity="32896f"/>
                <v:stroke miterlimit="83231f" joinstyle="miter"/>
                <v:path arrowok="t" textboxrect="0,0,1051217,1306500"/>
              </v:shape>
              <v:shape id="Shape 57401" o:spid="_x0000_s1040" style="position:absolute;left:46881;width:12533;height:12533;visibility:visible;mso-wrap-style:square;v-text-anchor:top" coordsize="1253287,125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" path="m453492,v4254,406,9309,1448,15405,4661c474993,7874,482143,13081,489522,19507v8191,7227,17170,15240,27127,25197c526682,54737,534708,63729,541122,71107v6502,7468,11645,14529,14046,19825c558381,97028,559422,102083,559829,106337v-89,4737,-1766,8027,-4178,10427c496430,175997,437287,235141,378142,294285v288100,288099,576289,576287,864388,864387c1246378,1162533,1249667,1166939,1251356,1171512v1601,4496,1931,8674,77,13728c1250391,1190943,1247991,1196391,1244130,1203300v-4571,6172,-10668,13716,-18936,21983c1217409,1233068,1209866,1239165,1203693,1243736v-6909,3861,-12839,6744,-18541,7786c1180097,1253376,1175918,1253045,1171422,1251445v-4571,-1689,-8978,-4978,-12839,-8826c870483,954519,582295,666331,294196,378231,235052,437375,175908,496519,116687,555739v-2413,2413,-5702,4090,-9956,3696c101994,559511,97422,557987,91326,554774,86030,552374,78968,547230,71501,540728,63640,534797,54648,526771,44615,516738,34671,506781,26644,497802,19901,489128,13475,481749,8268,474599,5055,468503,1841,462407,317,457835,394,453098,,448844,1765,445630,4166,443230,150470,296926,296837,150559,443141,4255,445541,1854,448754,89,453492,xe" fillcolor="silver" stroked="f" strokeweight="0">
                <v:fill opacity="32896f"/>
                <v:stroke miterlimit="83231f" joinstyle="miter"/>
                <v:path arrowok="t" textboxrect="0,0,1253287,125337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68386"/>
      <w:docPartObj>
        <w:docPartGallery w:val="Watermarks"/>
        <w:docPartUnique/>
      </w:docPartObj>
    </w:sdtPr>
    <w:sdtContent>
      <w:p w14:paraId="48300C22" w14:textId="73A3082C" w:rsidR="00B1798A" w:rsidRDefault="00007F72">
        <w:r>
          <w:rPr>
            <w:noProof/>
          </w:rPr>
          <w:pict w14:anchorId="45D2F8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F385" w14:textId="77777777" w:rsidR="00B1798A" w:rsidRDefault="000355C1">
    <w:r>
      <w:rPr>
        <w:noProof/>
      </w:rPr>
      <mc:AlternateContent>
        <mc:Choice Requires="wpg">
          <w:drawing>
            <wp:anchor distT="0" distB="0" distL="114300" distR="114300" simplePos="0" relativeHeight="251660288" behindDoc="1" locked="0" layoutInCell="1" allowOverlap="1" wp14:anchorId="4021E6BB" wp14:editId="6F9D79E9">
              <wp:simplePos x="0" y="0"/>
              <wp:positionH relativeFrom="page">
                <wp:posOffset>729176</wp:posOffset>
              </wp:positionH>
              <wp:positionV relativeFrom="page">
                <wp:posOffset>2045242</wp:posOffset>
              </wp:positionV>
              <wp:extent cx="5941438" cy="6143431"/>
              <wp:effectExtent l="0" t="0" r="0" b="0"/>
              <wp:wrapNone/>
              <wp:docPr id="57368" name="Group 57368"/>
              <wp:cNvGraphicFramePr/>
              <a:graphic xmlns:a="http://schemas.openxmlformats.org/drawingml/2006/main">
                <a:graphicData uri="http://schemas.microsoft.com/office/word/2010/wordprocessingGroup">
                  <wpg:wgp>
                    <wpg:cNvGrpSpPr/>
                    <wpg:grpSpPr>
                      <a:xfrm>
                        <a:off x="0" y="0"/>
                        <a:ext cx="5941438" cy="6143431"/>
                        <a:chOff x="0" y="0"/>
                        <a:chExt cx="5941438" cy="6143431"/>
                      </a:xfrm>
                    </wpg:grpSpPr>
                    <wps:wsp>
                      <wps:cNvPr id="57382" name="Shape 57382"/>
                      <wps:cNvSpPr/>
                      <wps:spPr>
                        <a:xfrm>
                          <a:off x="0" y="4836931"/>
                          <a:ext cx="1051293" cy="1306500"/>
                        </a:xfrm>
                        <a:custGeom>
                          <a:avLst/>
                          <a:gdLst/>
                          <a:ahLst/>
                          <a:cxnLst/>
                          <a:rect l="0" t="0" r="0" b="0"/>
                          <a:pathLst>
                            <a:path w="1051293" h="1306500">
                              <a:moveTo>
                                <a:pt x="304711" y="0"/>
                              </a:moveTo>
                              <a:cubicBezTo>
                                <a:pt x="308966" y="406"/>
                                <a:pt x="314020" y="1448"/>
                                <a:pt x="320116" y="4661"/>
                              </a:cubicBezTo>
                              <a:cubicBezTo>
                                <a:pt x="326136" y="7950"/>
                                <a:pt x="333845" y="12598"/>
                                <a:pt x="341224" y="19024"/>
                              </a:cubicBezTo>
                              <a:cubicBezTo>
                                <a:pt x="349415" y="26251"/>
                                <a:pt x="358394" y="34265"/>
                                <a:pt x="368351" y="44221"/>
                              </a:cubicBezTo>
                              <a:cubicBezTo>
                                <a:pt x="378384" y="54254"/>
                                <a:pt x="386410" y="63246"/>
                                <a:pt x="392824" y="70624"/>
                              </a:cubicBezTo>
                              <a:cubicBezTo>
                                <a:pt x="399326" y="78092"/>
                                <a:pt x="403898" y="85713"/>
                                <a:pt x="406387" y="90932"/>
                              </a:cubicBezTo>
                              <a:cubicBezTo>
                                <a:pt x="409600" y="97028"/>
                                <a:pt x="410642" y="102083"/>
                                <a:pt x="411048" y="106337"/>
                              </a:cubicBezTo>
                              <a:cubicBezTo>
                                <a:pt x="410959" y="111074"/>
                                <a:pt x="409766" y="113881"/>
                                <a:pt x="407352" y="116294"/>
                              </a:cubicBezTo>
                              <a:cubicBezTo>
                                <a:pt x="330238" y="193408"/>
                                <a:pt x="253187" y="270446"/>
                                <a:pt x="176149" y="347485"/>
                              </a:cubicBezTo>
                              <a:cubicBezTo>
                                <a:pt x="289141" y="460489"/>
                                <a:pt x="402146" y="573481"/>
                                <a:pt x="515137" y="686473"/>
                              </a:cubicBezTo>
                              <a:cubicBezTo>
                                <a:pt x="587997" y="613601"/>
                                <a:pt x="660794" y="540817"/>
                                <a:pt x="733654" y="467957"/>
                              </a:cubicBezTo>
                              <a:cubicBezTo>
                                <a:pt x="736067" y="465544"/>
                                <a:pt x="738708" y="464338"/>
                                <a:pt x="742810" y="463461"/>
                              </a:cubicBezTo>
                              <a:cubicBezTo>
                                <a:pt x="747065" y="463855"/>
                                <a:pt x="752119" y="464896"/>
                                <a:pt x="757415" y="467309"/>
                              </a:cubicBezTo>
                              <a:cubicBezTo>
                                <a:pt x="762622" y="469798"/>
                                <a:pt x="769531" y="473646"/>
                                <a:pt x="776910" y="480073"/>
                              </a:cubicBezTo>
                              <a:cubicBezTo>
                                <a:pt x="784377" y="486575"/>
                                <a:pt x="794093" y="495312"/>
                                <a:pt x="804837" y="506070"/>
                              </a:cubicBezTo>
                              <a:cubicBezTo>
                                <a:pt x="814870" y="516103"/>
                                <a:pt x="822096" y="524281"/>
                                <a:pt x="828599" y="531749"/>
                              </a:cubicBezTo>
                              <a:cubicBezTo>
                                <a:pt x="835012" y="539141"/>
                                <a:pt x="839673" y="546836"/>
                                <a:pt x="842162" y="552056"/>
                              </a:cubicBezTo>
                              <a:cubicBezTo>
                                <a:pt x="845287" y="558076"/>
                                <a:pt x="846417" y="563207"/>
                                <a:pt x="846811" y="567462"/>
                              </a:cubicBezTo>
                              <a:cubicBezTo>
                                <a:pt x="846734" y="572198"/>
                                <a:pt x="846252" y="575729"/>
                                <a:pt x="843839" y="578142"/>
                              </a:cubicBezTo>
                              <a:cubicBezTo>
                                <a:pt x="770979" y="651002"/>
                                <a:pt x="698195" y="723785"/>
                                <a:pt x="625323" y="796658"/>
                              </a:cubicBezTo>
                              <a:cubicBezTo>
                                <a:pt x="763676" y="935012"/>
                                <a:pt x="902106" y="1073442"/>
                                <a:pt x="1040549" y="1211885"/>
                              </a:cubicBezTo>
                              <a:cubicBezTo>
                                <a:pt x="1044397" y="1215733"/>
                                <a:pt x="1046962" y="1219264"/>
                                <a:pt x="1048652" y="1223835"/>
                              </a:cubicBezTo>
                              <a:cubicBezTo>
                                <a:pt x="1051052" y="1229131"/>
                                <a:pt x="1051293" y="1233386"/>
                                <a:pt x="1049528" y="1238364"/>
                              </a:cubicBezTo>
                              <a:cubicBezTo>
                                <a:pt x="1048410" y="1244143"/>
                                <a:pt x="1045997" y="1249604"/>
                                <a:pt x="1042226" y="1256423"/>
                              </a:cubicBezTo>
                              <a:cubicBezTo>
                                <a:pt x="1037654" y="1262596"/>
                                <a:pt x="1031558" y="1270140"/>
                                <a:pt x="1023214" y="1278483"/>
                              </a:cubicBezTo>
                              <a:cubicBezTo>
                                <a:pt x="1015429" y="1286269"/>
                                <a:pt x="1007885" y="1292377"/>
                                <a:pt x="1001700" y="1296950"/>
                              </a:cubicBezTo>
                              <a:cubicBezTo>
                                <a:pt x="994804" y="1300797"/>
                                <a:pt x="988860" y="1303693"/>
                                <a:pt x="983170" y="1304734"/>
                              </a:cubicBezTo>
                              <a:cubicBezTo>
                                <a:pt x="978192" y="1306500"/>
                                <a:pt x="973937" y="1306258"/>
                                <a:pt x="968642" y="1303845"/>
                              </a:cubicBezTo>
                              <a:cubicBezTo>
                                <a:pt x="964070" y="1302169"/>
                                <a:pt x="960539" y="1299591"/>
                                <a:pt x="956678" y="1295743"/>
                              </a:cubicBezTo>
                              <a:cubicBezTo>
                                <a:pt x="648995" y="988060"/>
                                <a:pt x="341389" y="680453"/>
                                <a:pt x="33706" y="372770"/>
                              </a:cubicBezTo>
                              <a:cubicBezTo>
                                <a:pt x="13640" y="352704"/>
                                <a:pt x="3289" y="335445"/>
                                <a:pt x="1524" y="320205"/>
                              </a:cubicBezTo>
                              <a:cubicBezTo>
                                <a:pt x="0" y="306159"/>
                                <a:pt x="3696" y="294919"/>
                                <a:pt x="10998" y="287617"/>
                              </a:cubicBezTo>
                              <a:cubicBezTo>
                                <a:pt x="105613" y="193002"/>
                                <a:pt x="200228" y="98387"/>
                                <a:pt x="294843" y="3772"/>
                              </a:cubicBezTo>
                              <a:cubicBezTo>
                                <a:pt x="297244" y="1371"/>
                                <a:pt x="299974" y="89"/>
                                <a:pt x="30471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81" name="Shape 57381"/>
                      <wps:cNvSpPr/>
                      <wps:spPr>
                        <a:xfrm>
                          <a:off x="448762" y="4622183"/>
                          <a:ext cx="1061491" cy="1062368"/>
                        </a:xfrm>
                        <a:custGeom>
                          <a:avLst/>
                          <a:gdLst/>
                          <a:ahLst/>
                          <a:cxnLst/>
                          <a:rect l="0" t="0" r="0" b="0"/>
                          <a:pathLst>
                            <a:path w="1061491" h="1062368">
                              <a:moveTo>
                                <a:pt x="66523" y="1118"/>
                              </a:moveTo>
                              <a:cubicBezTo>
                                <a:pt x="72301" y="0"/>
                                <a:pt x="76556" y="406"/>
                                <a:pt x="81051" y="2007"/>
                              </a:cubicBezTo>
                              <a:cubicBezTo>
                                <a:pt x="85623" y="3696"/>
                                <a:pt x="90043" y="6985"/>
                                <a:pt x="93891" y="10833"/>
                              </a:cubicBezTo>
                              <a:cubicBezTo>
                                <a:pt x="412814" y="329756"/>
                                <a:pt x="731812" y="648754"/>
                                <a:pt x="1050735" y="967677"/>
                              </a:cubicBezTo>
                              <a:cubicBezTo>
                                <a:pt x="1054583" y="971524"/>
                                <a:pt x="1057872" y="975944"/>
                                <a:pt x="1059561" y="980516"/>
                              </a:cubicBezTo>
                              <a:cubicBezTo>
                                <a:pt x="1061161" y="985012"/>
                                <a:pt x="1061491" y="989190"/>
                                <a:pt x="1059637" y="994245"/>
                              </a:cubicBezTo>
                              <a:cubicBezTo>
                                <a:pt x="1058596" y="999934"/>
                                <a:pt x="1056195" y="1005395"/>
                                <a:pt x="1052335" y="1012292"/>
                              </a:cubicBezTo>
                              <a:cubicBezTo>
                                <a:pt x="1047763" y="1018477"/>
                                <a:pt x="1041667" y="1026020"/>
                                <a:pt x="1033399" y="1034288"/>
                              </a:cubicBezTo>
                              <a:cubicBezTo>
                                <a:pt x="1025614" y="1042073"/>
                                <a:pt x="1018070" y="1048169"/>
                                <a:pt x="1011898" y="1052741"/>
                              </a:cubicBezTo>
                              <a:cubicBezTo>
                                <a:pt x="1004989" y="1056589"/>
                                <a:pt x="999058" y="1059485"/>
                                <a:pt x="993356" y="1060526"/>
                              </a:cubicBezTo>
                              <a:cubicBezTo>
                                <a:pt x="988301" y="1062368"/>
                                <a:pt x="984123" y="1062051"/>
                                <a:pt x="979627" y="1060450"/>
                              </a:cubicBezTo>
                              <a:cubicBezTo>
                                <a:pt x="975055" y="1058761"/>
                                <a:pt x="970648" y="1055472"/>
                                <a:pt x="966788" y="1051623"/>
                              </a:cubicBezTo>
                              <a:cubicBezTo>
                                <a:pt x="647878" y="732701"/>
                                <a:pt x="328867" y="413703"/>
                                <a:pt x="9944" y="94780"/>
                              </a:cubicBezTo>
                              <a:cubicBezTo>
                                <a:pt x="6096" y="90919"/>
                                <a:pt x="3289" y="86030"/>
                                <a:pt x="1600" y="81458"/>
                              </a:cubicBezTo>
                              <a:cubicBezTo>
                                <a:pt x="0" y="76962"/>
                                <a:pt x="165" y="72149"/>
                                <a:pt x="1207" y="66446"/>
                              </a:cubicBezTo>
                              <a:cubicBezTo>
                                <a:pt x="3048" y="61557"/>
                                <a:pt x="5944" y="55614"/>
                                <a:pt x="9792" y="48717"/>
                              </a:cubicBezTo>
                              <a:cubicBezTo>
                                <a:pt x="14364" y="42532"/>
                                <a:pt x="19901" y="35395"/>
                                <a:pt x="27203" y="28092"/>
                              </a:cubicBezTo>
                              <a:cubicBezTo>
                                <a:pt x="35471" y="19824"/>
                                <a:pt x="43091" y="13805"/>
                                <a:pt x="49276" y="9233"/>
                              </a:cubicBezTo>
                              <a:cubicBezTo>
                                <a:pt x="56172" y="5373"/>
                                <a:pt x="61633" y="2972"/>
                                <a:pt x="66523" y="111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80" name="Shape 57380"/>
                      <wps:cNvSpPr/>
                      <wps:spPr>
                        <a:xfrm>
                          <a:off x="713346" y="3980338"/>
                          <a:ext cx="1429195" cy="1452550"/>
                        </a:xfrm>
                        <a:custGeom>
                          <a:avLst/>
                          <a:gdLst/>
                          <a:ahLst/>
                          <a:cxnLst/>
                          <a:rect l="0" t="0" r="0" b="0"/>
                          <a:pathLst>
                            <a:path w="1429195" h="1452550">
                              <a:moveTo>
                                <a:pt x="448996" y="572"/>
                              </a:moveTo>
                              <a:cubicBezTo>
                                <a:pt x="454216" y="0"/>
                                <a:pt x="459753" y="572"/>
                                <a:pt x="464325" y="2248"/>
                              </a:cubicBezTo>
                              <a:cubicBezTo>
                                <a:pt x="468820" y="3861"/>
                                <a:pt x="472440" y="6337"/>
                                <a:pt x="476288" y="10198"/>
                              </a:cubicBezTo>
                              <a:cubicBezTo>
                                <a:pt x="782930" y="316840"/>
                                <a:pt x="1089571" y="623481"/>
                                <a:pt x="1396213" y="930123"/>
                              </a:cubicBezTo>
                              <a:cubicBezTo>
                                <a:pt x="1406246" y="940155"/>
                                <a:pt x="1414425" y="950430"/>
                                <a:pt x="1418920" y="959739"/>
                              </a:cubicBezTo>
                              <a:cubicBezTo>
                                <a:pt x="1423492" y="969124"/>
                                <a:pt x="1426629" y="978192"/>
                                <a:pt x="1427912" y="986219"/>
                              </a:cubicBezTo>
                              <a:cubicBezTo>
                                <a:pt x="1429195" y="994245"/>
                                <a:pt x="1428229" y="1001306"/>
                                <a:pt x="1426223" y="1007961"/>
                              </a:cubicBezTo>
                              <a:cubicBezTo>
                                <a:pt x="1424140" y="1014704"/>
                                <a:pt x="1420533" y="1019924"/>
                                <a:pt x="1416203" y="1024255"/>
                              </a:cubicBezTo>
                              <a:cubicBezTo>
                                <a:pt x="1406881" y="1033564"/>
                                <a:pt x="1397660" y="1042797"/>
                                <a:pt x="1388351" y="1052106"/>
                              </a:cubicBezTo>
                              <a:cubicBezTo>
                                <a:pt x="1379601" y="1060857"/>
                                <a:pt x="1370216" y="1067194"/>
                                <a:pt x="1360818" y="1070318"/>
                              </a:cubicBezTo>
                              <a:cubicBezTo>
                                <a:pt x="1352156" y="1074331"/>
                                <a:pt x="1340434" y="1075461"/>
                                <a:pt x="1326883" y="1073455"/>
                              </a:cubicBezTo>
                              <a:cubicBezTo>
                                <a:pt x="1314120" y="1072248"/>
                                <a:pt x="1298143" y="1068311"/>
                                <a:pt x="1279208" y="1060933"/>
                              </a:cubicBezTo>
                              <a:cubicBezTo>
                                <a:pt x="1260348" y="1053630"/>
                                <a:pt x="1237717" y="1043991"/>
                                <a:pt x="1210920" y="1030682"/>
                              </a:cubicBezTo>
                              <a:cubicBezTo>
                                <a:pt x="958444" y="904355"/>
                                <a:pt x="703644" y="782612"/>
                                <a:pt x="451256" y="656222"/>
                              </a:cubicBezTo>
                              <a:cubicBezTo>
                                <a:pt x="411848" y="637032"/>
                                <a:pt x="371005" y="616407"/>
                                <a:pt x="328549" y="594017"/>
                              </a:cubicBezTo>
                              <a:cubicBezTo>
                                <a:pt x="286817" y="572516"/>
                                <a:pt x="245808" y="550609"/>
                                <a:pt x="207048" y="529171"/>
                              </a:cubicBezTo>
                              <a:cubicBezTo>
                                <a:pt x="206731" y="529501"/>
                                <a:pt x="206400" y="529818"/>
                                <a:pt x="206083" y="530136"/>
                              </a:cubicBezTo>
                              <a:cubicBezTo>
                                <a:pt x="243485" y="566573"/>
                                <a:pt x="281762" y="603898"/>
                                <a:pt x="320764" y="641934"/>
                              </a:cubicBezTo>
                              <a:cubicBezTo>
                                <a:pt x="359766" y="679971"/>
                                <a:pt x="398285" y="718490"/>
                                <a:pt x="436004" y="756209"/>
                              </a:cubicBezTo>
                              <a:cubicBezTo>
                                <a:pt x="636638" y="956844"/>
                                <a:pt x="837184" y="1157389"/>
                                <a:pt x="1037730" y="1357935"/>
                              </a:cubicBezTo>
                              <a:cubicBezTo>
                                <a:pt x="1041591" y="1361796"/>
                                <a:pt x="1044156" y="1365326"/>
                                <a:pt x="1045845" y="1369898"/>
                              </a:cubicBezTo>
                              <a:cubicBezTo>
                                <a:pt x="1048245" y="1375194"/>
                                <a:pt x="1048004" y="1379931"/>
                                <a:pt x="1046239" y="1384897"/>
                              </a:cubicBezTo>
                              <a:cubicBezTo>
                                <a:pt x="1045197" y="1390599"/>
                                <a:pt x="1042797" y="1396060"/>
                                <a:pt x="1038936" y="1402957"/>
                              </a:cubicBezTo>
                              <a:cubicBezTo>
                                <a:pt x="1034364" y="1409142"/>
                                <a:pt x="1028268" y="1416685"/>
                                <a:pt x="1020001" y="1424953"/>
                              </a:cubicBezTo>
                              <a:cubicBezTo>
                                <a:pt x="1011657" y="1433297"/>
                                <a:pt x="1004595" y="1438910"/>
                                <a:pt x="998487" y="1443406"/>
                              </a:cubicBezTo>
                              <a:cubicBezTo>
                                <a:pt x="991591" y="1447254"/>
                                <a:pt x="985647" y="1450150"/>
                                <a:pt x="980440" y="1450709"/>
                              </a:cubicBezTo>
                              <a:cubicBezTo>
                                <a:pt x="975385" y="1452550"/>
                                <a:pt x="971131" y="1452309"/>
                                <a:pt x="965835" y="1449908"/>
                              </a:cubicBezTo>
                              <a:cubicBezTo>
                                <a:pt x="961339" y="1448143"/>
                                <a:pt x="957720" y="1445654"/>
                                <a:pt x="953872" y="1441793"/>
                              </a:cubicBezTo>
                              <a:cubicBezTo>
                                <a:pt x="647230" y="1135151"/>
                                <a:pt x="340589" y="828510"/>
                                <a:pt x="33947" y="521869"/>
                              </a:cubicBezTo>
                              <a:cubicBezTo>
                                <a:pt x="13157" y="501092"/>
                                <a:pt x="2654" y="482549"/>
                                <a:pt x="1283" y="466738"/>
                              </a:cubicBezTo>
                              <a:cubicBezTo>
                                <a:pt x="0" y="451015"/>
                                <a:pt x="3289" y="438569"/>
                                <a:pt x="12116" y="429743"/>
                              </a:cubicBezTo>
                              <a:cubicBezTo>
                                <a:pt x="25756" y="416103"/>
                                <a:pt x="39408" y="402463"/>
                                <a:pt x="53048" y="388811"/>
                              </a:cubicBezTo>
                              <a:cubicBezTo>
                                <a:pt x="62840" y="379032"/>
                                <a:pt x="72631" y="372288"/>
                                <a:pt x="81775" y="367792"/>
                              </a:cubicBezTo>
                              <a:cubicBezTo>
                                <a:pt x="90437" y="363779"/>
                                <a:pt x="100952" y="362420"/>
                                <a:pt x="111709" y="362572"/>
                              </a:cubicBezTo>
                              <a:cubicBezTo>
                                <a:pt x="123190" y="363462"/>
                                <a:pt x="136589" y="366751"/>
                                <a:pt x="151435" y="372123"/>
                              </a:cubicBezTo>
                              <a:cubicBezTo>
                                <a:pt x="167081" y="378142"/>
                                <a:pt x="185141" y="386093"/>
                                <a:pt x="206642" y="397002"/>
                              </a:cubicBezTo>
                              <a:cubicBezTo>
                                <a:pt x="401091" y="494830"/>
                                <a:pt x="597472" y="589128"/>
                                <a:pt x="791997" y="686879"/>
                              </a:cubicBezTo>
                              <a:cubicBezTo>
                                <a:pt x="828116" y="704850"/>
                                <a:pt x="862546" y="720979"/>
                                <a:pt x="896645" y="737921"/>
                              </a:cubicBezTo>
                              <a:cubicBezTo>
                                <a:pt x="930275" y="755168"/>
                                <a:pt x="964222" y="771944"/>
                                <a:pt x="996480" y="788962"/>
                              </a:cubicBezTo>
                              <a:cubicBezTo>
                                <a:pt x="1028903" y="805968"/>
                                <a:pt x="1060768" y="821779"/>
                                <a:pt x="1092378" y="837997"/>
                              </a:cubicBezTo>
                              <a:cubicBezTo>
                                <a:pt x="1123442" y="854761"/>
                                <a:pt x="1156106" y="871220"/>
                                <a:pt x="1187717" y="887425"/>
                              </a:cubicBezTo>
                              <a:cubicBezTo>
                                <a:pt x="1187882" y="887260"/>
                                <a:pt x="1188047" y="887108"/>
                                <a:pt x="1188199" y="886942"/>
                              </a:cubicBezTo>
                              <a:cubicBezTo>
                                <a:pt x="1146874" y="846582"/>
                                <a:pt x="1103935" y="804774"/>
                                <a:pt x="1060044" y="760869"/>
                              </a:cubicBezTo>
                              <a:cubicBezTo>
                                <a:pt x="1015657" y="717449"/>
                                <a:pt x="974090" y="675882"/>
                                <a:pt x="933247" y="635038"/>
                              </a:cubicBezTo>
                              <a:cubicBezTo>
                                <a:pt x="752920" y="454711"/>
                                <a:pt x="572668" y="274460"/>
                                <a:pt x="392341" y="94133"/>
                              </a:cubicBezTo>
                              <a:cubicBezTo>
                                <a:pt x="388493" y="90284"/>
                                <a:pt x="386004" y="86678"/>
                                <a:pt x="384404" y="82182"/>
                              </a:cubicBezTo>
                              <a:cubicBezTo>
                                <a:pt x="382714" y="77610"/>
                                <a:pt x="381584" y="72632"/>
                                <a:pt x="382714" y="66853"/>
                              </a:cubicBezTo>
                              <a:cubicBezTo>
                                <a:pt x="383756" y="61151"/>
                                <a:pt x="386652" y="55219"/>
                                <a:pt x="391224" y="49035"/>
                              </a:cubicBezTo>
                              <a:cubicBezTo>
                                <a:pt x="395872" y="42939"/>
                                <a:pt x="401892" y="35319"/>
                                <a:pt x="410159" y="27051"/>
                              </a:cubicBezTo>
                              <a:cubicBezTo>
                                <a:pt x="417462" y="19749"/>
                                <a:pt x="425082" y="13729"/>
                                <a:pt x="431191" y="9068"/>
                              </a:cubicBezTo>
                              <a:cubicBezTo>
                                <a:pt x="437363" y="4496"/>
                                <a:pt x="443306" y="1613"/>
                                <a:pt x="448996" y="57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8" name="Shape 57378"/>
                      <wps:cNvSpPr/>
                      <wps:spPr>
                        <a:xfrm>
                          <a:off x="1496991" y="3552688"/>
                          <a:ext cx="474809" cy="861281"/>
                        </a:xfrm>
                        <a:custGeom>
                          <a:avLst/>
                          <a:gdLst/>
                          <a:ahLst/>
                          <a:cxnLst/>
                          <a:rect l="0" t="0" r="0" b="0"/>
                          <a:pathLst>
                            <a:path w="474809" h="861281">
                              <a:moveTo>
                                <a:pt x="102883" y="1448"/>
                              </a:moveTo>
                              <a:cubicBezTo>
                                <a:pt x="109144" y="2883"/>
                                <a:pt x="116040" y="6744"/>
                                <a:pt x="122860" y="10833"/>
                              </a:cubicBezTo>
                              <a:lnTo>
                                <a:pt x="474809" y="231774"/>
                              </a:lnTo>
                              <a:lnTo>
                                <a:pt x="474809" y="372572"/>
                              </a:lnTo>
                              <a:lnTo>
                                <a:pt x="171501" y="179362"/>
                              </a:lnTo>
                              <a:cubicBezTo>
                                <a:pt x="171336" y="179515"/>
                                <a:pt x="171171" y="179680"/>
                                <a:pt x="171018" y="179845"/>
                              </a:cubicBezTo>
                              <a:lnTo>
                                <a:pt x="474809" y="653833"/>
                              </a:lnTo>
                              <a:lnTo>
                                <a:pt x="474809" y="861281"/>
                              </a:lnTo>
                              <a:lnTo>
                                <a:pt x="367595" y="690523"/>
                              </a:lnTo>
                              <a:cubicBezTo>
                                <a:pt x="248942" y="500647"/>
                                <a:pt x="130289" y="310769"/>
                                <a:pt x="10427" y="121653"/>
                              </a:cubicBezTo>
                              <a:cubicBezTo>
                                <a:pt x="6502" y="114833"/>
                                <a:pt x="3365" y="108661"/>
                                <a:pt x="1931" y="102400"/>
                              </a:cubicBezTo>
                              <a:cubicBezTo>
                                <a:pt x="0" y="96622"/>
                                <a:pt x="724" y="91402"/>
                                <a:pt x="2730" y="84747"/>
                              </a:cubicBezTo>
                              <a:cubicBezTo>
                                <a:pt x="4178" y="78486"/>
                                <a:pt x="8179" y="71577"/>
                                <a:pt x="13716" y="64440"/>
                              </a:cubicBezTo>
                              <a:cubicBezTo>
                                <a:pt x="19253" y="57302"/>
                                <a:pt x="27038" y="49517"/>
                                <a:pt x="36754" y="39802"/>
                              </a:cubicBezTo>
                              <a:cubicBezTo>
                                <a:pt x="47028" y="29528"/>
                                <a:pt x="55778" y="20777"/>
                                <a:pt x="63398" y="14770"/>
                              </a:cubicBezTo>
                              <a:cubicBezTo>
                                <a:pt x="71019" y="8750"/>
                                <a:pt x="77927" y="4737"/>
                                <a:pt x="84658" y="2807"/>
                              </a:cubicBezTo>
                              <a:cubicBezTo>
                                <a:pt x="91402" y="724"/>
                                <a:pt x="96622" y="0"/>
                                <a:pt x="102883" y="144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9" name="Shape 57379"/>
                      <wps:cNvSpPr/>
                      <wps:spPr>
                        <a:xfrm>
                          <a:off x="1971799" y="3784462"/>
                          <a:ext cx="830878" cy="1072707"/>
                        </a:xfrm>
                        <a:custGeom>
                          <a:avLst/>
                          <a:gdLst/>
                          <a:ahLst/>
                          <a:cxnLst/>
                          <a:rect l="0" t="0" r="0" b="0"/>
                          <a:pathLst>
                            <a:path w="830878" h="1072707">
                              <a:moveTo>
                                <a:pt x="0" y="0"/>
                              </a:moveTo>
                              <a:lnTo>
                                <a:pt x="216949" y="136193"/>
                              </a:lnTo>
                              <a:cubicBezTo>
                                <a:pt x="406835" y="254836"/>
                                <a:pt x="596710" y="373489"/>
                                <a:pt x="785781" y="493383"/>
                              </a:cubicBezTo>
                              <a:cubicBezTo>
                                <a:pt x="799738" y="502527"/>
                                <a:pt x="809771" y="509512"/>
                                <a:pt x="817163" y="515939"/>
                              </a:cubicBezTo>
                              <a:cubicBezTo>
                                <a:pt x="824147" y="522911"/>
                                <a:pt x="827906" y="529744"/>
                                <a:pt x="829443" y="536081"/>
                              </a:cubicBezTo>
                              <a:cubicBezTo>
                                <a:pt x="830878" y="542342"/>
                                <a:pt x="828720" y="548997"/>
                                <a:pt x="823665" y="555664"/>
                              </a:cubicBezTo>
                              <a:cubicBezTo>
                                <a:pt x="818128" y="562802"/>
                                <a:pt x="811066" y="571311"/>
                                <a:pt x="800792" y="581585"/>
                              </a:cubicBezTo>
                              <a:cubicBezTo>
                                <a:pt x="790594" y="591770"/>
                                <a:pt x="782809" y="599720"/>
                                <a:pt x="776154" y="604775"/>
                              </a:cubicBezTo>
                              <a:cubicBezTo>
                                <a:pt x="769004" y="610312"/>
                                <a:pt x="763073" y="613195"/>
                                <a:pt x="757853" y="613754"/>
                              </a:cubicBezTo>
                              <a:cubicBezTo>
                                <a:pt x="752964" y="615608"/>
                                <a:pt x="748621" y="615291"/>
                                <a:pt x="744138" y="613678"/>
                              </a:cubicBezTo>
                              <a:cubicBezTo>
                                <a:pt x="739553" y="611989"/>
                                <a:pt x="734181" y="609665"/>
                                <a:pt x="728161" y="606541"/>
                              </a:cubicBezTo>
                              <a:cubicBezTo>
                                <a:pt x="629533" y="543218"/>
                                <a:pt x="530015" y="481268"/>
                                <a:pt x="431387" y="417945"/>
                              </a:cubicBezTo>
                              <a:cubicBezTo>
                                <a:pt x="343922" y="505423"/>
                                <a:pt x="256445" y="592888"/>
                                <a:pt x="168967" y="680365"/>
                              </a:cubicBezTo>
                              <a:cubicBezTo>
                                <a:pt x="232048" y="777153"/>
                                <a:pt x="293846" y="874726"/>
                                <a:pt x="356838" y="971602"/>
                              </a:cubicBezTo>
                              <a:cubicBezTo>
                                <a:pt x="360534" y="977216"/>
                                <a:pt x="362858" y="982587"/>
                                <a:pt x="364547" y="987007"/>
                              </a:cubicBezTo>
                              <a:cubicBezTo>
                                <a:pt x="366960" y="992303"/>
                                <a:pt x="366795" y="997117"/>
                                <a:pt x="366147" y="1002412"/>
                              </a:cubicBezTo>
                              <a:cubicBezTo>
                                <a:pt x="365906" y="1008914"/>
                                <a:pt x="362947" y="1014769"/>
                                <a:pt x="358362" y="1020954"/>
                              </a:cubicBezTo>
                              <a:cubicBezTo>
                                <a:pt x="353396" y="1027533"/>
                                <a:pt x="346729" y="1035635"/>
                                <a:pt x="337509" y="1044868"/>
                              </a:cubicBezTo>
                              <a:cubicBezTo>
                                <a:pt x="328200" y="1054178"/>
                                <a:pt x="319691" y="1061238"/>
                                <a:pt x="313023" y="1066293"/>
                              </a:cubicBezTo>
                              <a:cubicBezTo>
                                <a:pt x="305162" y="1071107"/>
                                <a:pt x="298901" y="1072707"/>
                                <a:pt x="292640" y="1071272"/>
                              </a:cubicBezTo>
                              <a:cubicBezTo>
                                <a:pt x="286379" y="1069824"/>
                                <a:pt x="279559" y="1065887"/>
                                <a:pt x="273145" y="1058508"/>
                              </a:cubicBezTo>
                              <a:cubicBezTo>
                                <a:pt x="266160" y="1051523"/>
                                <a:pt x="259175" y="1041655"/>
                                <a:pt x="249955" y="1027609"/>
                              </a:cubicBezTo>
                              <a:lnTo>
                                <a:pt x="0" y="629507"/>
                              </a:lnTo>
                              <a:lnTo>
                                <a:pt x="0" y="422060"/>
                              </a:lnTo>
                              <a:lnTo>
                                <a:pt x="84385" y="553721"/>
                              </a:lnTo>
                              <a:cubicBezTo>
                                <a:pt x="157499" y="480620"/>
                                <a:pt x="230689" y="407430"/>
                                <a:pt x="303790" y="334316"/>
                              </a:cubicBezTo>
                              <a:lnTo>
                                <a:pt x="0" y="14079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7" name="Shape 57377"/>
                      <wps:cNvSpPr/>
                      <wps:spPr>
                        <a:xfrm>
                          <a:off x="1922242" y="3147905"/>
                          <a:ext cx="1301839" cy="1051294"/>
                        </a:xfrm>
                        <a:custGeom>
                          <a:avLst/>
                          <a:gdLst/>
                          <a:ahLst/>
                          <a:cxnLst/>
                          <a:rect l="0" t="0" r="0" b="0"/>
                          <a:pathLst>
                            <a:path w="1301839" h="1051294">
                              <a:moveTo>
                                <a:pt x="67323" y="1118"/>
                              </a:moveTo>
                              <a:cubicBezTo>
                                <a:pt x="73101" y="0"/>
                                <a:pt x="77432" y="318"/>
                                <a:pt x="81928" y="1931"/>
                              </a:cubicBezTo>
                              <a:cubicBezTo>
                                <a:pt x="86423" y="3696"/>
                                <a:pt x="90843" y="6985"/>
                                <a:pt x="94691" y="10833"/>
                              </a:cubicBezTo>
                              <a:lnTo>
                                <a:pt x="956754" y="872896"/>
                              </a:lnTo>
                              <a:cubicBezTo>
                                <a:pt x="1032192" y="797459"/>
                                <a:pt x="1107631" y="722033"/>
                                <a:pt x="1183069" y="646595"/>
                              </a:cubicBezTo>
                              <a:cubicBezTo>
                                <a:pt x="1185951" y="643700"/>
                                <a:pt x="1189241" y="642023"/>
                                <a:pt x="1193978" y="641934"/>
                              </a:cubicBezTo>
                              <a:cubicBezTo>
                                <a:pt x="1198232" y="642341"/>
                                <a:pt x="1204011" y="644106"/>
                                <a:pt x="1209307" y="646506"/>
                              </a:cubicBezTo>
                              <a:cubicBezTo>
                                <a:pt x="1215403" y="649719"/>
                                <a:pt x="1222540" y="654939"/>
                                <a:pt x="1229932" y="661365"/>
                              </a:cubicBezTo>
                              <a:cubicBezTo>
                                <a:pt x="1237399" y="667855"/>
                                <a:pt x="1247102" y="676605"/>
                                <a:pt x="1257135" y="686638"/>
                              </a:cubicBezTo>
                              <a:cubicBezTo>
                                <a:pt x="1267092" y="696595"/>
                                <a:pt x="1275106" y="705574"/>
                                <a:pt x="1281532" y="712965"/>
                              </a:cubicBezTo>
                              <a:cubicBezTo>
                                <a:pt x="1288034" y="720420"/>
                                <a:pt x="1293254" y="727570"/>
                                <a:pt x="1296378" y="733590"/>
                              </a:cubicBezTo>
                              <a:cubicBezTo>
                                <a:pt x="1300391" y="740486"/>
                                <a:pt x="1301433" y="745541"/>
                                <a:pt x="1301839" y="749795"/>
                              </a:cubicBezTo>
                              <a:cubicBezTo>
                                <a:pt x="1301750" y="754533"/>
                                <a:pt x="1300797" y="758546"/>
                                <a:pt x="1297902" y="761429"/>
                              </a:cubicBezTo>
                              <a:lnTo>
                                <a:pt x="1018959" y="1040384"/>
                              </a:lnTo>
                              <a:cubicBezTo>
                                <a:pt x="1011568" y="1047763"/>
                                <a:pt x="1000341" y="1051294"/>
                                <a:pt x="985571" y="1049046"/>
                              </a:cubicBezTo>
                              <a:cubicBezTo>
                                <a:pt x="971042" y="1048004"/>
                                <a:pt x="953795" y="1037654"/>
                                <a:pt x="933806" y="1017677"/>
                              </a:cubicBezTo>
                              <a:cubicBezTo>
                                <a:pt x="626123" y="709981"/>
                                <a:pt x="318440" y="402298"/>
                                <a:pt x="10833" y="94691"/>
                              </a:cubicBezTo>
                              <a:cubicBezTo>
                                <a:pt x="6972" y="90843"/>
                                <a:pt x="3607" y="86513"/>
                                <a:pt x="1918" y="81941"/>
                              </a:cubicBezTo>
                              <a:cubicBezTo>
                                <a:pt x="317" y="77445"/>
                                <a:pt x="0" y="73101"/>
                                <a:pt x="1041" y="67412"/>
                              </a:cubicBezTo>
                              <a:cubicBezTo>
                                <a:pt x="2883" y="62509"/>
                                <a:pt x="5779" y="56579"/>
                                <a:pt x="9627" y="49670"/>
                              </a:cubicBezTo>
                              <a:cubicBezTo>
                                <a:pt x="14199" y="43498"/>
                                <a:pt x="20219" y="35865"/>
                                <a:pt x="28004" y="28092"/>
                              </a:cubicBezTo>
                              <a:cubicBezTo>
                                <a:pt x="36347" y="19736"/>
                                <a:pt x="43967" y="13716"/>
                                <a:pt x="50076" y="9233"/>
                              </a:cubicBezTo>
                              <a:cubicBezTo>
                                <a:pt x="56972" y="5372"/>
                                <a:pt x="62433" y="2972"/>
                                <a:pt x="67323" y="111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5" name="Shape 57375"/>
                      <wps:cNvSpPr/>
                      <wps:spPr>
                        <a:xfrm>
                          <a:off x="2578922" y="2286237"/>
                          <a:ext cx="647878" cy="958702"/>
                        </a:xfrm>
                        <a:custGeom>
                          <a:avLst/>
                          <a:gdLst/>
                          <a:ahLst/>
                          <a:cxnLst/>
                          <a:rect l="0" t="0" r="0" b="0"/>
                          <a:pathLst>
                            <a:path w="647878" h="958702">
                              <a:moveTo>
                                <a:pt x="418492" y="100"/>
                              </a:moveTo>
                              <a:cubicBezTo>
                                <a:pt x="450431" y="200"/>
                                <a:pt x="483273" y="4194"/>
                                <a:pt x="516903" y="12386"/>
                              </a:cubicBezTo>
                              <a:cubicBezTo>
                                <a:pt x="550729" y="21168"/>
                                <a:pt x="585295" y="33185"/>
                                <a:pt x="620444" y="48814"/>
                              </a:cubicBezTo>
                              <a:lnTo>
                                <a:pt x="647878" y="62339"/>
                              </a:lnTo>
                              <a:lnTo>
                                <a:pt x="647878" y="211835"/>
                              </a:lnTo>
                              <a:lnTo>
                                <a:pt x="621467" y="195994"/>
                              </a:lnTo>
                              <a:cubicBezTo>
                                <a:pt x="594823" y="182632"/>
                                <a:pt x="568503" y="171999"/>
                                <a:pt x="542582" y="163897"/>
                              </a:cubicBezTo>
                              <a:cubicBezTo>
                                <a:pt x="516699" y="155749"/>
                                <a:pt x="491461" y="151054"/>
                                <a:pt x="466795" y="149419"/>
                              </a:cubicBezTo>
                              <a:cubicBezTo>
                                <a:pt x="442128" y="147784"/>
                                <a:pt x="418033" y="149210"/>
                                <a:pt x="394437" y="153305"/>
                              </a:cubicBezTo>
                              <a:cubicBezTo>
                                <a:pt x="347332" y="161408"/>
                                <a:pt x="302552" y="188204"/>
                                <a:pt x="259220" y="231537"/>
                              </a:cubicBezTo>
                              <a:cubicBezTo>
                                <a:pt x="230721" y="260036"/>
                                <a:pt x="202324" y="288446"/>
                                <a:pt x="173825" y="316932"/>
                              </a:cubicBezTo>
                              <a:lnTo>
                                <a:pt x="647878" y="790985"/>
                              </a:lnTo>
                              <a:lnTo>
                                <a:pt x="647878" y="958702"/>
                              </a:lnTo>
                              <a:lnTo>
                                <a:pt x="33706" y="344529"/>
                              </a:lnTo>
                              <a:cubicBezTo>
                                <a:pt x="13653" y="324476"/>
                                <a:pt x="3289" y="307216"/>
                                <a:pt x="1524" y="291964"/>
                              </a:cubicBezTo>
                              <a:cubicBezTo>
                                <a:pt x="0" y="277930"/>
                                <a:pt x="3696" y="266691"/>
                                <a:pt x="10998" y="259388"/>
                              </a:cubicBezTo>
                              <a:lnTo>
                                <a:pt x="153848" y="116539"/>
                              </a:lnTo>
                              <a:cubicBezTo>
                                <a:pt x="208496" y="61890"/>
                                <a:pt x="265468" y="25784"/>
                                <a:pt x="325501" y="11179"/>
                              </a:cubicBezTo>
                              <a:cubicBezTo>
                                <a:pt x="355517" y="3794"/>
                                <a:pt x="386553" y="0"/>
                                <a:pt x="418492" y="10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6" name="Shape 57376"/>
                      <wps:cNvSpPr/>
                      <wps:spPr>
                        <a:xfrm>
                          <a:off x="3226800" y="2348576"/>
                          <a:ext cx="621220" cy="1204933"/>
                        </a:xfrm>
                        <a:custGeom>
                          <a:avLst/>
                          <a:gdLst/>
                          <a:ahLst/>
                          <a:cxnLst/>
                          <a:rect l="0" t="0" r="0" b="0"/>
                          <a:pathLst>
                            <a:path w="621220" h="1204933">
                              <a:moveTo>
                                <a:pt x="0" y="0"/>
                              </a:moveTo>
                              <a:lnTo>
                                <a:pt x="25707" y="12674"/>
                              </a:lnTo>
                              <a:cubicBezTo>
                                <a:pt x="43553" y="22341"/>
                                <a:pt x="61525" y="32958"/>
                                <a:pt x="79603" y="44572"/>
                              </a:cubicBezTo>
                              <a:cubicBezTo>
                                <a:pt x="151904" y="91042"/>
                                <a:pt x="226301" y="152116"/>
                                <a:pt x="301015" y="226830"/>
                              </a:cubicBezTo>
                              <a:cubicBezTo>
                                <a:pt x="387286" y="313101"/>
                                <a:pt x="455587" y="395677"/>
                                <a:pt x="505739" y="473604"/>
                              </a:cubicBezTo>
                              <a:cubicBezTo>
                                <a:pt x="556615" y="552255"/>
                                <a:pt x="588873" y="625763"/>
                                <a:pt x="605091" y="694775"/>
                              </a:cubicBezTo>
                              <a:cubicBezTo>
                                <a:pt x="621220" y="763875"/>
                                <a:pt x="619303" y="829356"/>
                                <a:pt x="601561" y="889300"/>
                              </a:cubicBezTo>
                              <a:cubicBezTo>
                                <a:pt x="583831" y="949257"/>
                                <a:pt x="547789" y="1006306"/>
                                <a:pt x="493699" y="1060395"/>
                              </a:cubicBezTo>
                              <a:cubicBezTo>
                                <a:pt x="449161" y="1104934"/>
                                <a:pt x="404621" y="1149473"/>
                                <a:pt x="360083" y="1194012"/>
                              </a:cubicBezTo>
                              <a:cubicBezTo>
                                <a:pt x="352780" y="1201314"/>
                                <a:pt x="341464" y="1204933"/>
                                <a:pt x="326707" y="1202686"/>
                              </a:cubicBezTo>
                              <a:cubicBezTo>
                                <a:pt x="312178" y="1201644"/>
                                <a:pt x="294919" y="1191294"/>
                                <a:pt x="274942" y="1171304"/>
                              </a:cubicBezTo>
                              <a:lnTo>
                                <a:pt x="0" y="896362"/>
                              </a:lnTo>
                              <a:lnTo>
                                <a:pt x="0" y="728646"/>
                              </a:lnTo>
                              <a:lnTo>
                                <a:pt x="301739" y="1030385"/>
                              </a:lnTo>
                              <a:cubicBezTo>
                                <a:pt x="330555" y="1001581"/>
                                <a:pt x="359283" y="972841"/>
                                <a:pt x="388099" y="944037"/>
                              </a:cubicBezTo>
                              <a:cubicBezTo>
                                <a:pt x="428536" y="903588"/>
                                <a:pt x="454863" y="862338"/>
                                <a:pt x="466179" y="818282"/>
                              </a:cubicBezTo>
                              <a:cubicBezTo>
                                <a:pt x="477329" y="774226"/>
                                <a:pt x="477177" y="727363"/>
                                <a:pt x="462242" y="675839"/>
                              </a:cubicBezTo>
                              <a:cubicBezTo>
                                <a:pt x="447154" y="624315"/>
                                <a:pt x="421068" y="569019"/>
                                <a:pt x="380060" y="509875"/>
                              </a:cubicBezTo>
                              <a:cubicBezTo>
                                <a:pt x="339864" y="451379"/>
                                <a:pt x="285928" y="388298"/>
                                <a:pt x="218122" y="320480"/>
                              </a:cubicBezTo>
                              <a:cubicBezTo>
                                <a:pt x="164185" y="266556"/>
                                <a:pt x="109537" y="221052"/>
                                <a:pt x="54406" y="182126"/>
                              </a:cubicBezTo>
                              <a:lnTo>
                                <a:pt x="0" y="14949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3" name="Shape 57373"/>
                      <wps:cNvSpPr/>
                      <wps:spPr>
                        <a:xfrm>
                          <a:off x="3193480" y="1699348"/>
                          <a:ext cx="407724" cy="691040"/>
                        </a:xfrm>
                        <a:custGeom>
                          <a:avLst/>
                          <a:gdLst/>
                          <a:ahLst/>
                          <a:cxnLst/>
                          <a:rect l="0" t="0" r="0" b="0"/>
                          <a:pathLst>
                            <a:path w="407724" h="691040">
                              <a:moveTo>
                                <a:pt x="366006" y="1163"/>
                              </a:moveTo>
                              <a:lnTo>
                                <a:pt x="407724" y="8447"/>
                              </a:lnTo>
                              <a:lnTo>
                                <a:pt x="407724" y="153568"/>
                              </a:lnTo>
                              <a:lnTo>
                                <a:pt x="406391" y="153143"/>
                              </a:lnTo>
                              <a:cubicBezTo>
                                <a:pt x="396905" y="151089"/>
                                <a:pt x="387433" y="150002"/>
                                <a:pt x="377977" y="149857"/>
                              </a:cubicBezTo>
                              <a:cubicBezTo>
                                <a:pt x="359067" y="149565"/>
                                <a:pt x="340227" y="153035"/>
                                <a:pt x="321488" y="160058"/>
                              </a:cubicBezTo>
                              <a:cubicBezTo>
                                <a:pt x="309296" y="164388"/>
                                <a:pt x="298298" y="171056"/>
                                <a:pt x="286500" y="179641"/>
                              </a:cubicBezTo>
                              <a:cubicBezTo>
                                <a:pt x="274625" y="188303"/>
                                <a:pt x="260261" y="201231"/>
                                <a:pt x="243649" y="217843"/>
                              </a:cubicBezTo>
                              <a:cubicBezTo>
                                <a:pt x="220129" y="241350"/>
                                <a:pt x="196533" y="264947"/>
                                <a:pt x="172949" y="288544"/>
                              </a:cubicBezTo>
                              <a:lnTo>
                                <a:pt x="407724" y="523319"/>
                              </a:lnTo>
                              <a:lnTo>
                                <a:pt x="407724" y="691040"/>
                              </a:lnTo>
                              <a:lnTo>
                                <a:pt x="33630" y="316941"/>
                              </a:lnTo>
                              <a:cubicBezTo>
                                <a:pt x="13564" y="296888"/>
                                <a:pt x="3289" y="279552"/>
                                <a:pt x="1524" y="264299"/>
                              </a:cubicBezTo>
                              <a:cubicBezTo>
                                <a:pt x="0" y="250253"/>
                                <a:pt x="3620" y="239103"/>
                                <a:pt x="10922" y="231800"/>
                              </a:cubicBezTo>
                              <a:cubicBezTo>
                                <a:pt x="55613" y="187096"/>
                                <a:pt x="100317" y="142405"/>
                                <a:pt x="145021" y="97701"/>
                              </a:cubicBezTo>
                              <a:cubicBezTo>
                                <a:pt x="161150" y="81572"/>
                                <a:pt x="175032" y="69138"/>
                                <a:pt x="186499" y="59258"/>
                              </a:cubicBezTo>
                              <a:cubicBezTo>
                                <a:pt x="198387" y="50597"/>
                                <a:pt x="209614" y="42253"/>
                                <a:pt x="219494" y="35585"/>
                              </a:cubicBezTo>
                              <a:cubicBezTo>
                                <a:pt x="250863" y="18338"/>
                                <a:pt x="282245" y="6375"/>
                                <a:pt x="315875" y="2286"/>
                              </a:cubicBezTo>
                              <a:cubicBezTo>
                                <a:pt x="332486" y="521"/>
                                <a:pt x="349136" y="0"/>
                                <a:pt x="366006" y="116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4" name="Shape 57374"/>
                      <wps:cNvSpPr/>
                      <wps:spPr>
                        <a:xfrm>
                          <a:off x="3601204" y="1707795"/>
                          <a:ext cx="981516" cy="1242236"/>
                        </a:xfrm>
                        <a:custGeom>
                          <a:avLst/>
                          <a:gdLst/>
                          <a:ahLst/>
                          <a:cxnLst/>
                          <a:rect l="0" t="0" r="0" b="0"/>
                          <a:pathLst>
                            <a:path w="981516" h="1242236">
                              <a:moveTo>
                                <a:pt x="0" y="0"/>
                              </a:moveTo>
                              <a:lnTo>
                                <a:pt x="9738" y="1700"/>
                              </a:lnTo>
                              <a:cubicBezTo>
                                <a:pt x="44650" y="11733"/>
                                <a:pt x="79245" y="26097"/>
                                <a:pt x="113992" y="48487"/>
                              </a:cubicBezTo>
                              <a:cubicBezTo>
                                <a:pt x="148739" y="70725"/>
                                <a:pt x="183411" y="99287"/>
                                <a:pt x="218081" y="133958"/>
                              </a:cubicBezTo>
                              <a:cubicBezTo>
                                <a:pt x="251139" y="167029"/>
                                <a:pt x="278190" y="200163"/>
                                <a:pt x="299057" y="231621"/>
                              </a:cubicBezTo>
                              <a:cubicBezTo>
                                <a:pt x="320392" y="264375"/>
                                <a:pt x="334769" y="295909"/>
                                <a:pt x="344319" y="326642"/>
                              </a:cubicBezTo>
                              <a:cubicBezTo>
                                <a:pt x="354670" y="358024"/>
                                <a:pt x="359166" y="388517"/>
                                <a:pt x="358924" y="418286"/>
                              </a:cubicBezTo>
                              <a:cubicBezTo>
                                <a:pt x="358835" y="448067"/>
                                <a:pt x="354746" y="477671"/>
                                <a:pt x="346478" y="506322"/>
                              </a:cubicBezTo>
                              <a:cubicBezTo>
                                <a:pt x="363649" y="503122"/>
                                <a:pt x="382673" y="502233"/>
                                <a:pt x="401774" y="504963"/>
                              </a:cubicBezTo>
                              <a:cubicBezTo>
                                <a:pt x="421599" y="508418"/>
                                <a:pt x="443024" y="512825"/>
                                <a:pt x="465731" y="521092"/>
                              </a:cubicBezTo>
                              <a:cubicBezTo>
                                <a:pt x="488363" y="529436"/>
                                <a:pt x="513001" y="539952"/>
                                <a:pt x="539328" y="553757"/>
                              </a:cubicBezTo>
                              <a:cubicBezTo>
                                <a:pt x="565566" y="567638"/>
                                <a:pt x="594941" y="582890"/>
                                <a:pt x="626640" y="602068"/>
                              </a:cubicBezTo>
                              <a:cubicBezTo>
                                <a:pt x="718372" y="656880"/>
                                <a:pt x="810981" y="710322"/>
                                <a:pt x="902789" y="765059"/>
                              </a:cubicBezTo>
                              <a:cubicBezTo>
                                <a:pt x="925573" y="779347"/>
                                <a:pt x="941702" y="789380"/>
                                <a:pt x="950059" y="794828"/>
                              </a:cubicBezTo>
                              <a:cubicBezTo>
                                <a:pt x="959202" y="801089"/>
                                <a:pt x="965946" y="806715"/>
                                <a:pt x="969794" y="810563"/>
                              </a:cubicBezTo>
                              <a:cubicBezTo>
                                <a:pt x="973643" y="814412"/>
                                <a:pt x="976932" y="818831"/>
                                <a:pt x="979103" y="822920"/>
                              </a:cubicBezTo>
                              <a:cubicBezTo>
                                <a:pt x="981186" y="826934"/>
                                <a:pt x="981516" y="831112"/>
                                <a:pt x="980462" y="836967"/>
                              </a:cubicBezTo>
                              <a:cubicBezTo>
                                <a:pt x="979421" y="842669"/>
                                <a:pt x="976462" y="848524"/>
                                <a:pt x="971395" y="855178"/>
                              </a:cubicBezTo>
                              <a:cubicBezTo>
                                <a:pt x="966340" y="861846"/>
                                <a:pt x="959279" y="870355"/>
                                <a:pt x="949487" y="880147"/>
                              </a:cubicBezTo>
                              <a:cubicBezTo>
                                <a:pt x="941232" y="888402"/>
                                <a:pt x="933688" y="894510"/>
                                <a:pt x="927503" y="899082"/>
                              </a:cubicBezTo>
                              <a:cubicBezTo>
                                <a:pt x="921319" y="903654"/>
                                <a:pt x="915464" y="906626"/>
                                <a:pt x="908961" y="906868"/>
                              </a:cubicBezTo>
                              <a:cubicBezTo>
                                <a:pt x="903272" y="907909"/>
                                <a:pt x="897734" y="907350"/>
                                <a:pt x="892439" y="904937"/>
                              </a:cubicBezTo>
                              <a:cubicBezTo>
                                <a:pt x="886660" y="903007"/>
                                <a:pt x="879751" y="899159"/>
                                <a:pt x="872131" y="894421"/>
                              </a:cubicBezTo>
                              <a:cubicBezTo>
                                <a:pt x="774786" y="834960"/>
                                <a:pt x="676551" y="776858"/>
                                <a:pt x="579130" y="717473"/>
                              </a:cubicBezTo>
                              <a:cubicBezTo>
                                <a:pt x="545424" y="697089"/>
                                <a:pt x="513724" y="679664"/>
                                <a:pt x="484197" y="664425"/>
                              </a:cubicBezTo>
                              <a:cubicBezTo>
                                <a:pt x="454581" y="649248"/>
                                <a:pt x="426412" y="639228"/>
                                <a:pt x="400085" y="632966"/>
                              </a:cubicBezTo>
                              <a:cubicBezTo>
                                <a:pt x="373682" y="626782"/>
                                <a:pt x="349615" y="626616"/>
                                <a:pt x="326742" y="630871"/>
                              </a:cubicBezTo>
                              <a:cubicBezTo>
                                <a:pt x="304517" y="635773"/>
                                <a:pt x="283321" y="647965"/>
                                <a:pt x="264309" y="666990"/>
                              </a:cubicBezTo>
                              <a:cubicBezTo>
                                <a:pt x="245602" y="685684"/>
                                <a:pt x="226908" y="704379"/>
                                <a:pt x="208213" y="723086"/>
                              </a:cubicBezTo>
                              <a:cubicBezTo>
                                <a:pt x="349780" y="864653"/>
                                <a:pt x="491258" y="1006130"/>
                                <a:pt x="632749" y="1147609"/>
                              </a:cubicBezTo>
                              <a:cubicBezTo>
                                <a:pt x="636597" y="1151469"/>
                                <a:pt x="639963" y="1155800"/>
                                <a:pt x="641652" y="1160372"/>
                              </a:cubicBezTo>
                              <a:cubicBezTo>
                                <a:pt x="643252" y="1164868"/>
                                <a:pt x="643011" y="1169605"/>
                                <a:pt x="641728" y="1174101"/>
                              </a:cubicBezTo>
                              <a:cubicBezTo>
                                <a:pt x="640687" y="1179790"/>
                                <a:pt x="638286" y="1185251"/>
                                <a:pt x="634425" y="1192160"/>
                              </a:cubicBezTo>
                              <a:cubicBezTo>
                                <a:pt x="629853" y="1198332"/>
                                <a:pt x="623757" y="1205876"/>
                                <a:pt x="615490" y="1214144"/>
                              </a:cubicBezTo>
                              <a:cubicBezTo>
                                <a:pt x="607146" y="1222488"/>
                                <a:pt x="600085" y="1228101"/>
                                <a:pt x="593900" y="1232686"/>
                              </a:cubicBezTo>
                              <a:cubicBezTo>
                                <a:pt x="587080" y="1236458"/>
                                <a:pt x="581136" y="1239341"/>
                                <a:pt x="575370" y="1240471"/>
                              </a:cubicBezTo>
                              <a:cubicBezTo>
                                <a:pt x="570392" y="1242236"/>
                                <a:pt x="566138" y="1241995"/>
                                <a:pt x="561642" y="1240382"/>
                              </a:cubicBezTo>
                              <a:cubicBezTo>
                                <a:pt x="557070" y="1238693"/>
                                <a:pt x="552739" y="1235328"/>
                                <a:pt x="548878" y="1231480"/>
                              </a:cubicBezTo>
                              <a:lnTo>
                                <a:pt x="0" y="682594"/>
                              </a:lnTo>
                              <a:lnTo>
                                <a:pt x="0" y="514872"/>
                              </a:lnTo>
                              <a:lnTo>
                                <a:pt x="101152" y="616025"/>
                              </a:lnTo>
                              <a:cubicBezTo>
                                <a:pt x="128521" y="588656"/>
                                <a:pt x="155801" y="561377"/>
                                <a:pt x="183093" y="534097"/>
                              </a:cubicBezTo>
                              <a:cubicBezTo>
                                <a:pt x="205077" y="512101"/>
                                <a:pt x="220164" y="488021"/>
                                <a:pt x="227543" y="463473"/>
                              </a:cubicBezTo>
                              <a:cubicBezTo>
                                <a:pt x="234934" y="438758"/>
                                <a:pt x="237017" y="414031"/>
                                <a:pt x="232128" y="387958"/>
                              </a:cubicBezTo>
                              <a:cubicBezTo>
                                <a:pt x="227949" y="362596"/>
                                <a:pt x="218399" y="336993"/>
                                <a:pt x="202829" y="310996"/>
                              </a:cubicBezTo>
                              <a:cubicBezTo>
                                <a:pt x="186776" y="285317"/>
                                <a:pt x="167040" y="260438"/>
                                <a:pt x="143126" y="236523"/>
                              </a:cubicBezTo>
                              <a:cubicBezTo>
                                <a:pt x="103883" y="197280"/>
                                <a:pt x="65199" y="169836"/>
                                <a:pt x="27162" y="153783"/>
                              </a:cubicBezTo>
                              <a:lnTo>
                                <a:pt x="0" y="14512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1" name="Shape 57371"/>
                      <wps:cNvSpPr/>
                      <wps:spPr>
                        <a:xfrm>
                          <a:off x="3877381" y="1172299"/>
                          <a:ext cx="474840" cy="861210"/>
                        </a:xfrm>
                        <a:custGeom>
                          <a:avLst/>
                          <a:gdLst/>
                          <a:ahLst/>
                          <a:cxnLst/>
                          <a:rect l="0" t="0" r="0" b="0"/>
                          <a:pathLst>
                            <a:path w="474840" h="861210">
                              <a:moveTo>
                                <a:pt x="102882" y="1448"/>
                              </a:moveTo>
                              <a:cubicBezTo>
                                <a:pt x="109131" y="2896"/>
                                <a:pt x="116040" y="6744"/>
                                <a:pt x="122936" y="10757"/>
                              </a:cubicBezTo>
                              <a:lnTo>
                                <a:pt x="474840" y="231731"/>
                              </a:lnTo>
                              <a:lnTo>
                                <a:pt x="474840" y="372468"/>
                              </a:lnTo>
                              <a:lnTo>
                                <a:pt x="171577" y="179286"/>
                              </a:lnTo>
                              <a:cubicBezTo>
                                <a:pt x="171412" y="179438"/>
                                <a:pt x="171170" y="179680"/>
                                <a:pt x="171005" y="179845"/>
                              </a:cubicBezTo>
                              <a:lnTo>
                                <a:pt x="474840" y="653897"/>
                              </a:lnTo>
                              <a:lnTo>
                                <a:pt x="474840" y="861210"/>
                              </a:lnTo>
                              <a:lnTo>
                                <a:pt x="367628" y="690486"/>
                              </a:lnTo>
                              <a:cubicBezTo>
                                <a:pt x="248974" y="500612"/>
                                <a:pt x="130321" y="310737"/>
                                <a:pt x="10426" y="121666"/>
                              </a:cubicBezTo>
                              <a:cubicBezTo>
                                <a:pt x="6490" y="114846"/>
                                <a:pt x="3365" y="108661"/>
                                <a:pt x="1918" y="102400"/>
                              </a:cubicBezTo>
                              <a:cubicBezTo>
                                <a:pt x="0" y="96622"/>
                                <a:pt x="711" y="91402"/>
                                <a:pt x="2806" y="84671"/>
                              </a:cubicBezTo>
                              <a:cubicBezTo>
                                <a:pt x="4254" y="78410"/>
                                <a:pt x="8179" y="71590"/>
                                <a:pt x="13716" y="64440"/>
                              </a:cubicBezTo>
                              <a:cubicBezTo>
                                <a:pt x="19253" y="57303"/>
                                <a:pt x="27038" y="49517"/>
                                <a:pt x="36830" y="39726"/>
                              </a:cubicBezTo>
                              <a:cubicBezTo>
                                <a:pt x="47104" y="29451"/>
                                <a:pt x="55854" y="20701"/>
                                <a:pt x="63474" y="14694"/>
                              </a:cubicBezTo>
                              <a:cubicBezTo>
                                <a:pt x="71095" y="8674"/>
                                <a:pt x="77914" y="4737"/>
                                <a:pt x="84734" y="2731"/>
                              </a:cubicBezTo>
                              <a:cubicBezTo>
                                <a:pt x="91402" y="724"/>
                                <a:pt x="96621" y="0"/>
                                <a:pt x="102882" y="144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2" name="Shape 57372"/>
                      <wps:cNvSpPr/>
                      <wps:spPr>
                        <a:xfrm>
                          <a:off x="4352221" y="1404030"/>
                          <a:ext cx="830923" cy="1072673"/>
                        </a:xfrm>
                        <a:custGeom>
                          <a:avLst/>
                          <a:gdLst/>
                          <a:ahLst/>
                          <a:cxnLst/>
                          <a:rect l="0" t="0" r="0" b="0"/>
                          <a:pathLst>
                            <a:path w="830923" h="1072673">
                              <a:moveTo>
                                <a:pt x="0" y="0"/>
                              </a:moveTo>
                              <a:lnTo>
                                <a:pt x="216927" y="136216"/>
                              </a:lnTo>
                              <a:cubicBezTo>
                                <a:pt x="406813" y="254860"/>
                                <a:pt x="596709" y="373494"/>
                                <a:pt x="785825" y="493350"/>
                              </a:cubicBezTo>
                              <a:cubicBezTo>
                                <a:pt x="799706" y="502583"/>
                                <a:pt x="809739" y="509555"/>
                                <a:pt x="817118" y="515982"/>
                              </a:cubicBezTo>
                              <a:cubicBezTo>
                                <a:pt x="824103" y="522967"/>
                                <a:pt x="827951" y="529710"/>
                                <a:pt x="829488" y="536048"/>
                              </a:cubicBezTo>
                              <a:cubicBezTo>
                                <a:pt x="830923" y="542309"/>
                                <a:pt x="828675" y="549040"/>
                                <a:pt x="823709" y="555631"/>
                              </a:cubicBezTo>
                              <a:cubicBezTo>
                                <a:pt x="818172" y="562768"/>
                                <a:pt x="811022" y="571354"/>
                                <a:pt x="800837" y="581552"/>
                              </a:cubicBezTo>
                              <a:cubicBezTo>
                                <a:pt x="790562" y="591813"/>
                                <a:pt x="782853" y="599687"/>
                                <a:pt x="776199" y="604742"/>
                              </a:cubicBezTo>
                              <a:cubicBezTo>
                                <a:pt x="769048" y="610279"/>
                                <a:pt x="763118" y="613162"/>
                                <a:pt x="757898" y="613721"/>
                              </a:cubicBezTo>
                              <a:cubicBezTo>
                                <a:pt x="752920" y="615651"/>
                                <a:pt x="748665" y="615257"/>
                                <a:pt x="744182" y="613644"/>
                              </a:cubicBezTo>
                              <a:cubicBezTo>
                                <a:pt x="739597" y="611955"/>
                                <a:pt x="734225" y="609631"/>
                                <a:pt x="728206" y="606507"/>
                              </a:cubicBezTo>
                              <a:cubicBezTo>
                                <a:pt x="629501" y="543261"/>
                                <a:pt x="530060" y="481234"/>
                                <a:pt x="431355" y="417988"/>
                              </a:cubicBezTo>
                              <a:cubicBezTo>
                                <a:pt x="343967" y="505390"/>
                                <a:pt x="256489" y="592855"/>
                                <a:pt x="169012" y="680332"/>
                              </a:cubicBezTo>
                              <a:cubicBezTo>
                                <a:pt x="232016" y="777195"/>
                                <a:pt x="293815" y="874782"/>
                                <a:pt x="356883" y="971569"/>
                              </a:cubicBezTo>
                              <a:cubicBezTo>
                                <a:pt x="360578" y="977182"/>
                                <a:pt x="362903" y="982554"/>
                                <a:pt x="364515" y="987050"/>
                              </a:cubicBezTo>
                              <a:cubicBezTo>
                                <a:pt x="366916" y="992346"/>
                                <a:pt x="366763" y="997159"/>
                                <a:pt x="366192" y="1002379"/>
                              </a:cubicBezTo>
                              <a:cubicBezTo>
                                <a:pt x="365951" y="1008881"/>
                                <a:pt x="362991" y="1014736"/>
                                <a:pt x="358407" y="1020921"/>
                              </a:cubicBezTo>
                              <a:cubicBezTo>
                                <a:pt x="353352" y="1027576"/>
                                <a:pt x="346773" y="1035602"/>
                                <a:pt x="337465" y="1044911"/>
                              </a:cubicBezTo>
                              <a:cubicBezTo>
                                <a:pt x="328244" y="1054144"/>
                                <a:pt x="319735" y="1061205"/>
                                <a:pt x="313068" y="1066260"/>
                              </a:cubicBezTo>
                              <a:cubicBezTo>
                                <a:pt x="305207" y="1071073"/>
                                <a:pt x="298945" y="1072673"/>
                                <a:pt x="292684" y="1071238"/>
                              </a:cubicBezTo>
                              <a:cubicBezTo>
                                <a:pt x="286423" y="1069791"/>
                                <a:pt x="279527" y="1065942"/>
                                <a:pt x="273101" y="1058551"/>
                              </a:cubicBezTo>
                              <a:cubicBezTo>
                                <a:pt x="266129" y="1051566"/>
                                <a:pt x="259220" y="1041622"/>
                                <a:pt x="249999" y="1027576"/>
                              </a:cubicBezTo>
                              <a:lnTo>
                                <a:pt x="0" y="629479"/>
                              </a:lnTo>
                              <a:lnTo>
                                <a:pt x="0" y="422166"/>
                              </a:lnTo>
                              <a:lnTo>
                                <a:pt x="84353" y="553777"/>
                              </a:lnTo>
                              <a:cubicBezTo>
                                <a:pt x="157543" y="480587"/>
                                <a:pt x="230645" y="407473"/>
                                <a:pt x="303835" y="334283"/>
                              </a:cubicBezTo>
                              <a:lnTo>
                                <a:pt x="0" y="1407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70" name="Shape 57370"/>
                      <wps:cNvSpPr/>
                      <wps:spPr>
                        <a:xfrm>
                          <a:off x="4313697" y="523310"/>
                          <a:ext cx="1051217" cy="1306500"/>
                        </a:xfrm>
                        <a:custGeom>
                          <a:avLst/>
                          <a:gdLst/>
                          <a:ahLst/>
                          <a:cxnLst/>
                          <a:rect l="0" t="0" r="0" b="0"/>
                          <a:pathLst>
                            <a:path w="1051217" h="1306500">
                              <a:moveTo>
                                <a:pt x="304635" y="0"/>
                              </a:moveTo>
                              <a:cubicBezTo>
                                <a:pt x="308889" y="406"/>
                                <a:pt x="313944" y="1448"/>
                                <a:pt x="320040" y="4661"/>
                              </a:cubicBezTo>
                              <a:cubicBezTo>
                                <a:pt x="326136" y="7874"/>
                                <a:pt x="333845" y="12522"/>
                                <a:pt x="341147" y="19025"/>
                              </a:cubicBezTo>
                              <a:cubicBezTo>
                                <a:pt x="349326" y="26251"/>
                                <a:pt x="358394" y="34188"/>
                                <a:pt x="368351" y="44145"/>
                              </a:cubicBezTo>
                              <a:cubicBezTo>
                                <a:pt x="378384" y="54178"/>
                                <a:pt x="386321" y="63246"/>
                                <a:pt x="392747" y="70625"/>
                              </a:cubicBezTo>
                              <a:cubicBezTo>
                                <a:pt x="399326" y="78016"/>
                                <a:pt x="403898" y="85636"/>
                                <a:pt x="406311" y="90932"/>
                              </a:cubicBezTo>
                              <a:cubicBezTo>
                                <a:pt x="409524" y="97028"/>
                                <a:pt x="410566" y="102083"/>
                                <a:pt x="410959" y="106337"/>
                              </a:cubicBezTo>
                              <a:cubicBezTo>
                                <a:pt x="410883" y="111074"/>
                                <a:pt x="409677" y="113881"/>
                                <a:pt x="407276" y="116294"/>
                              </a:cubicBezTo>
                              <a:cubicBezTo>
                                <a:pt x="330238" y="193332"/>
                                <a:pt x="253187" y="270370"/>
                                <a:pt x="176073" y="347497"/>
                              </a:cubicBezTo>
                              <a:lnTo>
                                <a:pt x="515061" y="686473"/>
                              </a:lnTo>
                              <a:cubicBezTo>
                                <a:pt x="587921" y="613613"/>
                                <a:pt x="660705" y="540817"/>
                                <a:pt x="733577" y="467957"/>
                              </a:cubicBezTo>
                              <a:cubicBezTo>
                                <a:pt x="735990" y="465544"/>
                                <a:pt x="738708" y="464261"/>
                                <a:pt x="742721" y="463461"/>
                              </a:cubicBezTo>
                              <a:cubicBezTo>
                                <a:pt x="746976" y="463867"/>
                                <a:pt x="752030" y="464909"/>
                                <a:pt x="757326" y="467309"/>
                              </a:cubicBezTo>
                              <a:cubicBezTo>
                                <a:pt x="762622" y="469722"/>
                                <a:pt x="769531" y="473570"/>
                                <a:pt x="776834" y="480073"/>
                              </a:cubicBezTo>
                              <a:cubicBezTo>
                                <a:pt x="784301" y="486575"/>
                                <a:pt x="794093" y="495236"/>
                                <a:pt x="804837" y="505993"/>
                              </a:cubicBezTo>
                              <a:cubicBezTo>
                                <a:pt x="814870" y="516026"/>
                                <a:pt x="822020" y="524294"/>
                                <a:pt x="828510" y="531749"/>
                              </a:cubicBezTo>
                              <a:cubicBezTo>
                                <a:pt x="835012" y="539051"/>
                                <a:pt x="839673" y="546760"/>
                                <a:pt x="842073" y="552056"/>
                              </a:cubicBezTo>
                              <a:cubicBezTo>
                                <a:pt x="845210" y="558076"/>
                                <a:pt x="846328" y="563220"/>
                                <a:pt x="846734" y="567461"/>
                              </a:cubicBezTo>
                              <a:cubicBezTo>
                                <a:pt x="846658" y="572198"/>
                                <a:pt x="846176" y="575729"/>
                                <a:pt x="843762" y="578142"/>
                              </a:cubicBezTo>
                              <a:cubicBezTo>
                                <a:pt x="770890" y="651002"/>
                                <a:pt x="698106" y="723798"/>
                                <a:pt x="625246" y="796658"/>
                              </a:cubicBezTo>
                              <a:cubicBezTo>
                                <a:pt x="763600" y="935012"/>
                                <a:pt x="902030" y="1073455"/>
                                <a:pt x="1040460" y="1211885"/>
                              </a:cubicBezTo>
                              <a:cubicBezTo>
                                <a:pt x="1044321" y="1215733"/>
                                <a:pt x="1046887" y="1219263"/>
                                <a:pt x="1048576" y="1223848"/>
                              </a:cubicBezTo>
                              <a:cubicBezTo>
                                <a:pt x="1050976" y="1229144"/>
                                <a:pt x="1051217" y="1233386"/>
                                <a:pt x="1049452" y="1238364"/>
                              </a:cubicBezTo>
                              <a:cubicBezTo>
                                <a:pt x="1048410" y="1244067"/>
                                <a:pt x="1045997" y="1249527"/>
                                <a:pt x="1042149" y="1256424"/>
                              </a:cubicBezTo>
                              <a:cubicBezTo>
                                <a:pt x="1037577" y="1262609"/>
                                <a:pt x="1031481" y="1270153"/>
                                <a:pt x="1023214" y="1278407"/>
                              </a:cubicBezTo>
                              <a:cubicBezTo>
                                <a:pt x="1015428" y="1286193"/>
                                <a:pt x="1007809" y="1292378"/>
                                <a:pt x="1001700" y="1296873"/>
                              </a:cubicBezTo>
                              <a:cubicBezTo>
                                <a:pt x="994804" y="1300721"/>
                                <a:pt x="988860" y="1303617"/>
                                <a:pt x="983171" y="1304658"/>
                              </a:cubicBezTo>
                              <a:cubicBezTo>
                                <a:pt x="978116" y="1306500"/>
                                <a:pt x="973862" y="1306259"/>
                                <a:pt x="968566" y="1303845"/>
                              </a:cubicBezTo>
                              <a:cubicBezTo>
                                <a:pt x="964070" y="1302080"/>
                                <a:pt x="960450" y="1299604"/>
                                <a:pt x="956602" y="1295743"/>
                              </a:cubicBezTo>
                              <a:cubicBezTo>
                                <a:pt x="648919" y="988060"/>
                                <a:pt x="341313" y="680453"/>
                                <a:pt x="33630" y="372770"/>
                              </a:cubicBezTo>
                              <a:cubicBezTo>
                                <a:pt x="13564" y="352704"/>
                                <a:pt x="3289" y="335369"/>
                                <a:pt x="1524" y="320129"/>
                              </a:cubicBezTo>
                              <a:cubicBezTo>
                                <a:pt x="0" y="306083"/>
                                <a:pt x="3607" y="294932"/>
                                <a:pt x="10909" y="287630"/>
                              </a:cubicBezTo>
                              <a:cubicBezTo>
                                <a:pt x="105524" y="193002"/>
                                <a:pt x="200139" y="98387"/>
                                <a:pt x="294754" y="3772"/>
                              </a:cubicBezTo>
                              <a:cubicBezTo>
                                <a:pt x="297167" y="1372"/>
                                <a:pt x="299898" y="89"/>
                                <a:pt x="3046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369" name="Shape 57369"/>
                      <wps:cNvSpPr/>
                      <wps:spPr>
                        <a:xfrm>
                          <a:off x="4688151" y="0"/>
                          <a:ext cx="1253287" cy="1253376"/>
                        </a:xfrm>
                        <a:custGeom>
                          <a:avLst/>
                          <a:gdLst/>
                          <a:ahLst/>
                          <a:cxnLst/>
                          <a:rect l="0" t="0" r="0" b="0"/>
                          <a:pathLst>
                            <a:path w="1253287" h="1253376">
                              <a:moveTo>
                                <a:pt x="453492" y="0"/>
                              </a:moveTo>
                              <a:cubicBezTo>
                                <a:pt x="457746" y="406"/>
                                <a:pt x="462801" y="1448"/>
                                <a:pt x="468897" y="4661"/>
                              </a:cubicBezTo>
                              <a:cubicBezTo>
                                <a:pt x="474993" y="7874"/>
                                <a:pt x="482143" y="13081"/>
                                <a:pt x="489522" y="19507"/>
                              </a:cubicBezTo>
                              <a:cubicBezTo>
                                <a:pt x="497713" y="26734"/>
                                <a:pt x="506692" y="34747"/>
                                <a:pt x="516649" y="44704"/>
                              </a:cubicBezTo>
                              <a:cubicBezTo>
                                <a:pt x="526682" y="54737"/>
                                <a:pt x="534708" y="63729"/>
                                <a:pt x="541122" y="71107"/>
                              </a:cubicBezTo>
                              <a:cubicBezTo>
                                <a:pt x="547624" y="78575"/>
                                <a:pt x="552767" y="85636"/>
                                <a:pt x="555168" y="90932"/>
                              </a:cubicBezTo>
                              <a:cubicBezTo>
                                <a:pt x="558381" y="97028"/>
                                <a:pt x="559422" y="102083"/>
                                <a:pt x="559829" y="106337"/>
                              </a:cubicBezTo>
                              <a:cubicBezTo>
                                <a:pt x="559740" y="111074"/>
                                <a:pt x="558063" y="114364"/>
                                <a:pt x="555651" y="116764"/>
                              </a:cubicBezTo>
                              <a:cubicBezTo>
                                <a:pt x="496430" y="175997"/>
                                <a:pt x="437287" y="235141"/>
                                <a:pt x="378142" y="294285"/>
                              </a:cubicBezTo>
                              <a:cubicBezTo>
                                <a:pt x="666242" y="582384"/>
                                <a:pt x="954431" y="870572"/>
                                <a:pt x="1242530" y="1158672"/>
                              </a:cubicBezTo>
                              <a:cubicBezTo>
                                <a:pt x="1246378" y="1162533"/>
                                <a:pt x="1249667" y="1166939"/>
                                <a:pt x="1251356" y="1171512"/>
                              </a:cubicBezTo>
                              <a:cubicBezTo>
                                <a:pt x="1252957" y="1176008"/>
                                <a:pt x="1253287" y="1180186"/>
                                <a:pt x="1251433" y="1185240"/>
                              </a:cubicBezTo>
                              <a:cubicBezTo>
                                <a:pt x="1250391" y="1190943"/>
                                <a:pt x="1247991" y="1196391"/>
                                <a:pt x="1244130" y="1203300"/>
                              </a:cubicBezTo>
                              <a:cubicBezTo>
                                <a:pt x="1239559" y="1209472"/>
                                <a:pt x="1233462" y="1217016"/>
                                <a:pt x="1225194" y="1225283"/>
                              </a:cubicBezTo>
                              <a:cubicBezTo>
                                <a:pt x="1217409" y="1233068"/>
                                <a:pt x="1209866" y="1239165"/>
                                <a:pt x="1203693" y="1243736"/>
                              </a:cubicBezTo>
                              <a:cubicBezTo>
                                <a:pt x="1196784" y="1247597"/>
                                <a:pt x="1190854" y="1250480"/>
                                <a:pt x="1185152" y="1251522"/>
                              </a:cubicBezTo>
                              <a:cubicBezTo>
                                <a:pt x="1180097" y="1253376"/>
                                <a:pt x="1175918" y="1253045"/>
                                <a:pt x="1171422" y="1251445"/>
                              </a:cubicBezTo>
                              <a:cubicBezTo>
                                <a:pt x="1166851" y="1249756"/>
                                <a:pt x="1162444" y="1246467"/>
                                <a:pt x="1158583" y="1242619"/>
                              </a:cubicBezTo>
                              <a:cubicBezTo>
                                <a:pt x="870483" y="954519"/>
                                <a:pt x="582295" y="666331"/>
                                <a:pt x="294196" y="378231"/>
                              </a:cubicBezTo>
                              <a:cubicBezTo>
                                <a:pt x="235052" y="437375"/>
                                <a:pt x="175908" y="496519"/>
                                <a:pt x="116687" y="555739"/>
                              </a:cubicBezTo>
                              <a:cubicBezTo>
                                <a:pt x="114274" y="558152"/>
                                <a:pt x="110985" y="559829"/>
                                <a:pt x="106731" y="559435"/>
                              </a:cubicBezTo>
                              <a:cubicBezTo>
                                <a:pt x="101994" y="559511"/>
                                <a:pt x="97422" y="557987"/>
                                <a:pt x="91326" y="554774"/>
                              </a:cubicBezTo>
                              <a:cubicBezTo>
                                <a:pt x="86030" y="552374"/>
                                <a:pt x="78968" y="547230"/>
                                <a:pt x="71501" y="540728"/>
                              </a:cubicBezTo>
                              <a:cubicBezTo>
                                <a:pt x="63640" y="534797"/>
                                <a:pt x="54648" y="526771"/>
                                <a:pt x="44615" y="516738"/>
                              </a:cubicBezTo>
                              <a:cubicBezTo>
                                <a:pt x="34671" y="506781"/>
                                <a:pt x="26644" y="497802"/>
                                <a:pt x="19901" y="489128"/>
                              </a:cubicBezTo>
                              <a:cubicBezTo>
                                <a:pt x="13475" y="481749"/>
                                <a:pt x="8268" y="474599"/>
                                <a:pt x="5055" y="468503"/>
                              </a:cubicBezTo>
                              <a:cubicBezTo>
                                <a:pt x="1841" y="462407"/>
                                <a:pt x="317" y="457835"/>
                                <a:pt x="394" y="453098"/>
                              </a:cubicBezTo>
                              <a:cubicBezTo>
                                <a:pt x="0" y="448844"/>
                                <a:pt x="1765" y="445630"/>
                                <a:pt x="4166" y="443230"/>
                              </a:cubicBezTo>
                              <a:cubicBezTo>
                                <a:pt x="150470" y="296926"/>
                                <a:pt x="296837" y="150559"/>
                                <a:pt x="443141" y="4255"/>
                              </a:cubicBezTo>
                              <a:cubicBezTo>
                                <a:pt x="445541" y="1854"/>
                                <a:pt x="448754" y="89"/>
                                <a:pt x="453492"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28178892" id="Group 57368" o:spid="_x0000_s1026" style="position:absolute;margin-left:57.4pt;margin-top:161.05pt;width:467.85pt;height:483.75pt;z-index:-251656192;mso-position-horizontal-relative:page;mso-position-vertical-relative:page" coordsize="59414,61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">
              <v:shape id="Shape 57382" o:spid="_x0000_s1027" style="position:absolute;top:48369;width:10512;height:13065;visibility:visible;mso-wrap-style:square;v-text-anchor:top" coordsize="1051293,130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" path="m304711,v4255,406,9309,1448,15405,4661c326136,7950,333845,12598,341224,19024v8191,7227,17170,15241,27127,25197c378384,54254,386410,63246,392824,70624v6502,7468,11074,15089,13563,20308c409600,97028,410642,102083,411048,106337v-89,4737,-1282,7544,-3696,9957c330238,193408,253187,270446,176149,347485,289141,460489,402146,573481,515137,686473,587997,613601,660794,540817,733654,467957v2413,-2413,5054,-3619,9156,-4496c747065,463855,752119,464896,757415,467309v5207,2489,12116,6337,19495,12764c784377,486575,794093,495312,804837,506070v10033,10033,17259,18211,23762,25679c835012,539141,839673,546836,842162,552056v3125,6020,4255,11151,4649,15406c846734,572198,846252,575729,843839,578142,770979,651002,698195,723785,625323,796658v138353,138354,276783,276784,415226,415227c1044397,1215733,1046962,1219264,1048652,1223835v2400,5296,2641,9551,876,14529c1048410,1244143,1045997,1249604,1042226,1256423v-4572,6173,-10668,13717,-19012,22060c1015429,1286269,1007885,1292377,1001700,1296950v-6896,3847,-12840,6743,-18530,7784c978192,1306500,973937,1306258,968642,1303845v-4572,-1676,-8103,-4254,-11964,-8102c648995,988060,341389,680453,33706,372770,13640,352704,3289,335445,1524,320205,,306159,3696,294919,10998,287617,105613,193002,200228,98387,294843,3772,297244,1371,299974,89,304711,xe" fillcolor="silver" stroked="f" strokeweight="0">
                <v:fill opacity="32896f"/>
                <v:stroke miterlimit="83231f" joinstyle="miter"/>
                <v:path arrowok="t" textboxrect="0,0,1051293,1306500"/>
              </v:shape>
              <v:shape id="Shape 57381" o:spid="_x0000_s1028" style="position:absolute;left:4487;top:46221;width:10615;height:10624;visibility:visible;mso-wrap-style:square;v-text-anchor:top" coordsize="1061491,1062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" path="m66523,1118c72301,,76556,406,81051,2007v4572,1689,8992,4978,12840,8826c412814,329756,731812,648754,1050735,967677v3848,3847,7137,8267,8826,12839c1061161,985012,1061491,989190,1059637,994245v-1041,5689,-3442,11150,-7302,18047c1047763,1018477,1041667,1026020,1033399,1034288v-7785,7785,-15329,13881,-21501,18453c1004989,1056589,999058,1059485,993356,1060526v-5055,1842,-9233,1525,-13729,-76c975055,1058761,970648,1055472,966788,1051623,647878,732701,328867,413703,9944,94780,6096,90919,3289,86030,1600,81458,,76962,165,72149,1207,66446,3048,61557,5944,55614,9792,48717,14364,42532,19901,35395,27203,28092,35471,19824,43091,13805,49276,9233,56172,5373,61633,2972,66523,1118xe" fillcolor="silver" stroked="f" strokeweight="0">
                <v:fill opacity="32896f"/>
                <v:stroke miterlimit="83231f" joinstyle="miter"/>
                <v:path arrowok="t" textboxrect="0,0,1061491,1062368"/>
              </v:shape>
              <v:shape id="Shape 57380" o:spid="_x0000_s1029" style="position:absolute;left:7133;top:39803;width:14292;height:14525;visibility:visible;mso-wrap-style:square;v-text-anchor:top" coordsize="1429195,145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" path="m448996,572v5220,-572,10757,,15329,1676c468820,3861,472440,6337,476288,10198v306642,306642,613283,613283,919925,919925c1406246,940155,1414425,950430,1418920,959739v4572,9385,7709,18453,8992,26480c1429195,994245,1428229,1001306,1426223,1007961v-2083,6743,-5690,11963,-10020,16294c1406881,1033564,1397660,1042797,1388351,1052106v-8750,8751,-18135,15088,-27533,18212c1352156,1074331,1340434,1075461,1326883,1073455v-12763,-1207,-28740,-5144,-47675,-12522c1260348,1053630,1237717,1043991,1210920,1030682,958444,904355,703644,782612,451256,656222,411848,637032,371005,616407,328549,594017,286817,572516,245808,550609,207048,529171v-317,330,-648,647,-965,965c243485,566573,281762,603898,320764,641934v39002,38037,77521,76556,115240,114275c636638,956844,837184,1157389,1037730,1357935v3861,3861,6426,7391,8115,11963c1048245,1375194,1048004,1379931,1046239,1384897v-1042,5702,-3442,11163,-7303,18060c1034364,1409142,1028268,1416685,1020001,1424953v-8344,8344,-15406,13957,-21514,18453c991591,1447254,985647,1450150,980440,1450709v-5055,1841,-9309,1600,-14605,-801c961339,1448143,957720,1445654,953872,1441793,647230,1135151,340589,828510,33947,521869,13157,501092,2654,482549,1283,466738,,451015,3289,438569,12116,429743,25756,416103,39408,402463,53048,388811v9792,-9779,19583,-16523,28727,-21019c90437,363779,100952,362420,111709,362572v11481,890,24880,4179,39726,9551c167081,378142,185141,386093,206642,397002v194449,97828,390830,192126,585355,289877c828116,704850,862546,720979,896645,737921v33630,17247,67577,34023,99835,51041c1028903,805968,1060768,821779,1092378,837997v31064,16764,63728,33223,95339,49428c1187882,887260,1188047,887108,1188199,886942v-41325,-40360,-84264,-82168,-128155,-126073c1015657,717449,974090,675882,933247,635038,752920,454711,572668,274460,392341,94133v-3848,-3849,-6337,-7455,-7937,-11951c382714,77610,381584,72632,382714,66853v1042,-5702,3938,-11634,8510,-17818c395872,42939,401892,35319,410159,27051v7303,-7302,14923,-13322,21032,-17983c437363,4496,443306,1613,448996,572xe" fillcolor="silver" stroked="f" strokeweight="0">
                <v:fill opacity="32896f"/>
                <v:stroke miterlimit="83231f" joinstyle="miter"/>
                <v:path arrowok="t" textboxrect="0,0,1429195,1452550"/>
              </v:shape>
              <v:shape id="Shape 57378" o:spid="_x0000_s1030" style="position:absolute;left:14969;top:35526;width:4749;height:8613;visibility:visible;mso-wrap-style:square;v-text-anchor:top" coordsize="474809,86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" path="m102883,1448v6261,1435,13157,5296,19977,9385l474809,231774r,140798l171501,179362v-165,153,-330,318,-483,483l474809,653833r,207448l367595,690523c248942,500647,130289,310769,10427,121653,6502,114833,3365,108661,1931,102400,,96622,724,91402,2730,84747,4178,78486,8179,71577,13716,64440,19253,57302,27038,49517,36754,39802,47028,29528,55778,20777,63398,14770,71019,8750,77927,4737,84658,2807,91402,724,96622,,102883,1448xe" fillcolor="silver" stroked="f" strokeweight="0">
                <v:fill opacity="32896f"/>
                <v:stroke miterlimit="83231f" joinstyle="miter"/>
                <v:path arrowok="t" textboxrect="0,0,474809,861281"/>
              </v:shape>
              <v:shape id="Shape 57379" o:spid="_x0000_s1031" style="position:absolute;left:19717;top:37844;width:8309;height:10727;visibility:visible;mso-wrap-style:square;v-text-anchor:top" coordsize="830878,107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" path="m,l216949,136193c406835,254836,596710,373489,785781,493383v13957,9144,23990,16129,31382,22556c824147,522911,827906,529744,829443,536081v1435,6261,-723,12916,-5778,19583c818128,562802,811066,571311,800792,581585v-10198,10185,-17983,18135,-24638,23190c769004,610312,763073,613195,757853,613754v-4889,1854,-9232,1537,-13715,-76c739553,611989,734181,609665,728161,606541,629533,543218,530015,481268,431387,417945,343922,505423,256445,592888,168967,680365v63081,96788,124879,194361,187871,291237c360534,977216,362858,982587,364547,987007v2413,5296,2248,10110,1600,15405c365906,1008914,362947,1014769,358362,1020954v-4966,6579,-11633,14681,-20853,23914c328200,1054178,319691,1061238,313023,1066293v-7861,4814,-14122,6414,-20383,4979c286379,1069824,279559,1065887,273145,1058508v-6985,-6985,-13970,-16853,-23190,-30899l,629507,,422060,84385,553721c157499,480620,230689,407430,303790,334316l,140798,,xe" fillcolor="silver" stroked="f" strokeweight="0">
                <v:fill opacity="32896f"/>
                <v:stroke miterlimit="83231f" joinstyle="miter"/>
                <v:path arrowok="t" textboxrect="0,0,830878,1072707"/>
              </v:shape>
              <v:shape id="Shape 57377" o:spid="_x0000_s1032" style="position:absolute;left:19222;top:31479;width:13018;height:10512;visibility:visible;mso-wrap-style:square;v-text-anchor:top" coordsize="1301839,105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" path="m67323,1118c73101,,77432,318,81928,1931v4495,1765,8915,5054,12763,8902l956754,872896v75438,-75437,150877,-150863,226315,-226301c1185951,643700,1189241,642023,1193978,641934v4254,407,10033,2172,15329,4572c1215403,649719,1222540,654939,1229932,661365v7467,6490,17170,15240,27203,25273c1267092,696595,1275106,705574,1281532,712965v6502,7455,11722,14605,14846,20625c1300391,740486,1301433,745541,1301839,749795v-89,4738,-1042,8751,-3937,11634l1018959,1040384v-7391,7379,-18618,10910,-33388,8662c971042,1048004,953795,1037654,933806,1017677,626123,709981,318440,402298,10833,94691,6972,90843,3607,86513,1918,81941,317,77445,,73101,1041,67412,2883,62509,5779,56579,9627,49670,14199,43498,20219,35865,28004,28092,36347,19736,43967,13716,50076,9233,56972,5372,62433,2972,67323,1118xe" fillcolor="silver" stroked="f" strokeweight="0">
                <v:fill opacity="32896f"/>
                <v:stroke miterlimit="83231f" joinstyle="miter"/>
                <v:path arrowok="t" textboxrect="0,0,1301839,1051294"/>
              </v:shape>
              <v:shape id="Shape 57375" o:spid="_x0000_s1033" style="position:absolute;left:25789;top:22862;width:6479;height:9587;visibility:visible;mso-wrap-style:square;v-text-anchor:top" coordsize="647878,95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" path="m418492,100v31939,100,64781,4094,98411,12286c550729,21168,585295,33185,620444,48814r27434,13525l647878,211835,621467,195994c594823,182632,568503,171999,542582,163897v-25883,-8148,-51121,-12843,-75787,-14478c442128,147784,418033,149210,394437,153305v-47105,8103,-91885,34899,-135217,78232c230721,260036,202324,288446,173825,316932l647878,790985r,167717l33706,344529c13653,324476,3289,307216,1524,291964,,277930,3696,266691,10998,259388l153848,116539c208496,61890,265468,25784,325501,11179,355517,3794,386553,,418492,100xe" fillcolor="silver" stroked="f" strokeweight="0">
                <v:fill opacity="32896f"/>
                <v:stroke miterlimit="83231f" joinstyle="miter"/>
                <v:path arrowok="t" textboxrect="0,0,647878,958702"/>
              </v:shape>
              <v:shape id="Shape 57376" o:spid="_x0000_s1034" style="position:absolute;left:32268;top:23485;width:6212;height:12050;visibility:visible;mso-wrap-style:square;v-text-anchor:top" coordsize="621220,120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" path="m,l25707,12674v17846,9667,35818,20284,53896,31898c151904,91042,226301,152116,301015,226830v86271,86271,154572,168847,204724,246774c556615,552255,588873,625763,605091,694775v16129,69100,14212,134581,-3530,194525c583831,949257,547789,1006306,493699,1060395v-44538,44539,-89078,89078,-133616,133617c352780,1201314,341464,1204933,326707,1202686v-14529,-1042,-31788,-11392,-51765,-31382l,896362,,728646r301739,301739c330555,1001581,359283,972841,388099,944037v40437,-40449,66764,-81699,78080,-125755c477329,774226,477177,727363,462242,675839,447154,624315,421068,569019,380060,509875,339864,451379,285928,388298,218122,320480,164185,266556,109537,221052,54406,182126l,149496,,xe" fillcolor="silver" stroked="f" strokeweight="0">
                <v:fill opacity="32896f"/>
                <v:stroke miterlimit="83231f" joinstyle="miter"/>
                <v:path arrowok="t" textboxrect="0,0,621220,1204933"/>
              </v:shape>
              <v:shape id="Shape 57373" o:spid="_x0000_s1035" style="position:absolute;left:31934;top:16993;width:4078;height:6910;visibility:visible;mso-wrap-style:square;v-text-anchor:top" coordsize="407724,69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" path="m366006,1163r41718,7284l407724,153568r-1333,-425c396905,151089,387433,150002,377977,149857v-18910,-292,-37750,3178,-56489,10201c309296,164388,298298,171056,286500,179641v-11875,8662,-26239,21590,-42851,38202c220129,241350,196533,264947,172949,288544l407724,523319r,167721l33630,316941c13564,296888,3289,279552,1524,264299,,250253,3620,239103,10922,231800,55613,187096,100317,142405,145021,97701,161150,81572,175032,69138,186499,59258v11888,-8661,23115,-17005,32995,-23673c250863,18338,282245,6375,315875,2286,332486,521,349136,,366006,1163xe" fillcolor="silver" stroked="f" strokeweight="0">
                <v:fill opacity="32896f"/>
                <v:stroke miterlimit="83231f" joinstyle="miter"/>
                <v:path arrowok="t" textboxrect="0,0,407724,691040"/>
              </v:shape>
              <v:shape id="Shape 57374" o:spid="_x0000_s1036" style="position:absolute;left:36012;top:17077;width:9815;height:12423;visibility:visible;mso-wrap-style:square;v-text-anchor:top" coordsize="981516,124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" path="m,l9738,1700c44650,11733,79245,26097,113992,48487v34747,22238,69419,50800,104089,85471c251139,167029,278190,200163,299057,231621v21335,32754,35712,64288,45262,95021c354670,358024,359166,388517,358924,418286v-89,29781,-4178,59385,-12446,88036c363649,503122,382673,502233,401774,504963v19825,3455,41250,7862,63957,16129c488363,529436,513001,539952,539328,553757v26238,13881,55613,29133,87312,48311c718372,656880,810981,710322,902789,765059v22784,14288,38913,24321,47270,29769c959202,801089,965946,806715,969794,810563v3849,3849,7138,8268,9309,12357c981186,826934,981516,831112,980462,836967v-1041,5702,-4000,11557,-9067,18211c966340,861846,959279,870355,949487,880147v-8255,8255,-15799,14363,-21984,18935c921319,903654,915464,906626,908961,906868v-5689,1041,-11227,482,-16522,-1931c886660,903007,879751,899159,872131,894421,774786,834960,676551,776858,579130,717473,545424,697089,513724,679664,484197,664425,454581,649248,426412,639228,400085,632966v-26403,-6184,-50470,-6350,-73343,-2095c304517,635773,283321,647965,264309,666990v-18707,18694,-37401,37389,-56096,56096c349780,864653,491258,1006130,632749,1147609v3848,3860,7214,8191,8903,12763c643252,1164868,643011,1169605,641728,1174101v-1041,5689,-3442,11150,-7303,18059c629853,1198332,623757,1205876,615490,1214144v-8344,8344,-15405,13957,-21590,18542c587080,1236458,581136,1239341,575370,1240471v-4978,1765,-9232,1524,-13728,-89c557070,1238693,552739,1235328,548878,1231480l,682594,,514872,101152,616025v27369,-27369,54649,-54648,81941,-81928c205077,512101,220164,488021,227543,463473v7391,-24715,9474,-49442,4585,-75515c227949,362596,218399,336993,202829,310996,186776,285317,167040,260438,143126,236523,103883,197280,65199,169836,27162,153783l,145121,,xe" fillcolor="silver" stroked="f" strokeweight="0">
                <v:fill opacity="32896f"/>
                <v:stroke miterlimit="83231f" joinstyle="miter"/>
                <v:path arrowok="t" textboxrect="0,0,981516,1242236"/>
              </v:shape>
              <v:shape id="Shape 57371" o:spid="_x0000_s1037" style="position:absolute;left:38773;top:11722;width:4749;height:8613;visibility:visible;mso-wrap-style:square;v-text-anchor:top" coordsize="474840,86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" path="m102882,1448v6249,1448,13158,5296,20054,9309l474840,231731r,140737l171577,179286v-165,152,-407,394,-572,559l474840,653897r,207313l367628,690486c248974,500612,130321,310737,10426,121666,6490,114846,3365,108661,1918,102400,,96622,711,91402,2806,84671,4254,78410,8179,71590,13716,64440,19253,57303,27038,49517,36830,39726,47104,29451,55854,20701,63474,14694,71095,8674,77914,4737,84734,2731,91402,724,96621,,102882,1448xe" fillcolor="silver" stroked="f" strokeweight="0">
                <v:fill opacity="32896f"/>
                <v:stroke miterlimit="83231f" joinstyle="miter"/>
                <v:path arrowok="t" textboxrect="0,0,474840,861210"/>
              </v:shape>
              <v:shape id="Shape 57372" o:spid="_x0000_s1038" style="position:absolute;left:43522;top:14040;width:8309;height:10727;visibility:visible;mso-wrap-style:square;v-text-anchor:top" coordsize="830923,1072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" path="m,l216927,136216c406813,254860,596709,373494,785825,493350v13881,9233,23914,16205,31293,22632c824103,522967,827951,529710,829488,536048v1435,6261,-813,12992,-5779,19583c818172,562768,811022,571354,800837,581552v-10275,10261,-17984,18135,-24638,23190c769048,610279,763118,613162,757898,613721v-4978,1930,-9233,1536,-13716,-77c739597,611955,734225,609631,728206,606507,629501,543261,530060,481234,431355,417988,343967,505390,256489,592855,169012,680332v63004,96863,124803,194450,187871,291237c360578,977182,362903,982554,364515,987050v2401,5296,2248,10109,1677,15329c365951,1008881,362991,1014736,358407,1020921v-5055,6655,-11634,14681,-20942,23990c328244,1054144,319735,1061205,313068,1066260v-7861,4813,-14123,6413,-20384,4978c286423,1069791,279527,1065942,273101,1058551v-6972,-6985,-13881,-16929,-23102,-30975l,629479,,422166,84353,553777c157543,480587,230645,407473,303835,334283l,140737,,xe" fillcolor="silver" stroked="f" strokeweight="0">
                <v:fill opacity="32896f"/>
                <v:stroke miterlimit="83231f" joinstyle="miter"/>
                <v:path arrowok="t" textboxrect="0,0,830923,1072673"/>
              </v:shape>
              <v:shape id="Shape 57370" o:spid="_x0000_s1039" style="position:absolute;left:43136;top:5233;width:10513;height:13065;visibility:visible;mso-wrap-style:square;v-text-anchor:top" coordsize="1051217,130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" path="m304635,v4254,406,9309,1448,15405,4661c326136,7874,333845,12522,341147,19025v8179,7226,17247,15163,27204,25120c378384,54178,386321,63246,392747,70625v6579,7391,11151,15011,13564,20307c409524,97028,410566,102083,410959,106337v-76,4737,-1282,7544,-3683,9957c330238,193332,253187,270370,176073,347497l515061,686473c587921,613613,660705,540817,733577,467957v2413,-2413,5131,-3696,9144,-4496c746976,463867,752030,464909,757326,467309v5296,2413,12205,6261,19508,12764c784301,486575,794093,495236,804837,505993v10033,10033,17183,18301,23673,25756c835012,539051,839673,546760,842073,552056v3137,6020,4255,11164,4661,15405c846658,572198,846176,575729,843762,578142,770890,651002,698106,723798,625246,796658v138354,138354,276784,276797,415214,415227c1044321,1215733,1046887,1219263,1048576,1223848v2400,5296,2641,9538,876,14516c1048410,1244067,1045997,1249527,1042149,1256424v-4572,6185,-10668,13729,-18935,21983c1015428,1286193,1007809,1292378,1001700,1296873v-6896,3848,-12840,6744,-18529,7785c978116,1306500,973862,1306259,968566,1303845v-4496,-1765,-8116,-4241,-11964,-8102c648919,988060,341313,680453,33630,372770,13564,352704,3289,335369,1524,320129,,306083,3607,294932,10909,287630,105524,193002,200139,98387,294754,3772,297167,1372,299898,89,304635,xe" fillcolor="silver" stroked="f" strokeweight="0">
                <v:fill opacity="32896f"/>
                <v:stroke miterlimit="83231f" joinstyle="miter"/>
                <v:path arrowok="t" textboxrect="0,0,1051217,1306500"/>
              </v:shape>
              <v:shape id="Shape 57369" o:spid="_x0000_s1040" style="position:absolute;left:46881;width:12533;height:12533;visibility:visible;mso-wrap-style:square;v-text-anchor:top" coordsize="1253287,125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" path="m453492,v4254,406,9309,1448,15405,4661c474993,7874,482143,13081,489522,19507v8191,7227,17170,15240,27127,25197c526682,54737,534708,63729,541122,71107v6502,7468,11645,14529,14046,19825c558381,97028,559422,102083,559829,106337v-89,4737,-1766,8027,-4178,10427c496430,175997,437287,235141,378142,294285v288100,288099,576289,576287,864388,864387c1246378,1162533,1249667,1166939,1251356,1171512v1601,4496,1931,8674,77,13728c1250391,1190943,1247991,1196391,1244130,1203300v-4571,6172,-10668,13716,-18936,21983c1217409,1233068,1209866,1239165,1203693,1243736v-6909,3861,-12839,6744,-18541,7786c1180097,1253376,1175918,1253045,1171422,1251445v-4571,-1689,-8978,-4978,-12839,-8826c870483,954519,582295,666331,294196,378231,235052,437375,175908,496519,116687,555739v-2413,2413,-5702,4090,-9956,3696c101994,559511,97422,557987,91326,554774,86030,552374,78968,547230,71501,540728,63640,534797,54648,526771,44615,516738,34671,506781,26644,497802,19901,489128,13475,481749,8268,474599,5055,468503,1841,462407,317,457835,394,453098,,448844,1765,445630,4166,443230,150470,296926,296837,150559,443141,4255,445541,1854,448754,89,453492,xe" fillcolor="silver" stroked="f" strokeweight="0">
                <v:fill opacity="32896f"/>
                <v:stroke miterlimit="83231f" joinstyle="miter"/>
                <v:path arrowok="t" textboxrect="0,0,1253287,1253376"/>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2FC"/>
    <w:multiLevelType w:val="hybridMultilevel"/>
    <w:tmpl w:val="87A084A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0AE76A82"/>
    <w:multiLevelType w:val="hybridMultilevel"/>
    <w:tmpl w:val="B7F852A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 w15:restartNumberingAfterBreak="0">
    <w:nsid w:val="313E4521"/>
    <w:multiLevelType w:val="hybridMultilevel"/>
    <w:tmpl w:val="6D96AB1E"/>
    <w:lvl w:ilvl="0" w:tplc="5378B098">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F8153E">
      <w:start w:val="1"/>
      <w:numFmt w:val="lowerLetter"/>
      <w:lvlText w:val="%2."/>
      <w:lvlJc w:val="left"/>
      <w:pPr>
        <w:ind w:left="1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2E1DDE">
      <w:start w:val="1"/>
      <w:numFmt w:val="lowerRoman"/>
      <w:lvlText w:val="%3."/>
      <w:lvlJc w:val="left"/>
      <w:pPr>
        <w:ind w:left="2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C24E34">
      <w:start w:val="1"/>
      <w:numFmt w:val="decimal"/>
      <w:lvlText w:val="%4"/>
      <w:lvlJc w:val="left"/>
      <w:pPr>
        <w:ind w:left="29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D4C2A8C">
      <w:start w:val="1"/>
      <w:numFmt w:val="lowerLetter"/>
      <w:lvlText w:val="%5"/>
      <w:lvlJc w:val="left"/>
      <w:pPr>
        <w:ind w:left="36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4ED20E">
      <w:start w:val="1"/>
      <w:numFmt w:val="lowerRoman"/>
      <w:lvlText w:val="%6"/>
      <w:lvlJc w:val="left"/>
      <w:pPr>
        <w:ind w:left="43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168A62">
      <w:start w:val="1"/>
      <w:numFmt w:val="decimal"/>
      <w:lvlText w:val="%7"/>
      <w:lvlJc w:val="left"/>
      <w:pPr>
        <w:ind w:left="5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FC2650">
      <w:start w:val="1"/>
      <w:numFmt w:val="lowerLetter"/>
      <w:lvlText w:val="%8"/>
      <w:lvlJc w:val="left"/>
      <w:pPr>
        <w:ind w:left="5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14436C">
      <w:start w:val="1"/>
      <w:numFmt w:val="lowerRoman"/>
      <w:lvlText w:val="%9"/>
      <w:lvlJc w:val="left"/>
      <w:pPr>
        <w:ind w:left="6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3CE30F8"/>
    <w:multiLevelType w:val="hybridMultilevel"/>
    <w:tmpl w:val="B932311A"/>
    <w:lvl w:ilvl="0" w:tplc="30FA4988">
      <w:start w:val="1"/>
      <w:numFmt w:val="bullet"/>
      <w:lvlText w:val="•"/>
      <w:lvlJc w:val="left"/>
      <w:pPr>
        <w:ind w:left="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3E52D2">
      <w:start w:val="1"/>
      <w:numFmt w:val="bullet"/>
      <w:lvlText w:val="o"/>
      <w:lvlJc w:val="left"/>
      <w:pPr>
        <w:ind w:left="1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D85FFC">
      <w:start w:val="1"/>
      <w:numFmt w:val="bullet"/>
      <w:lvlText w:val="▪"/>
      <w:lvlJc w:val="left"/>
      <w:pPr>
        <w:ind w:left="22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0650A0">
      <w:start w:val="1"/>
      <w:numFmt w:val="bullet"/>
      <w:lvlText w:val="•"/>
      <w:lvlJc w:val="left"/>
      <w:pPr>
        <w:ind w:left="3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BAED10">
      <w:start w:val="1"/>
      <w:numFmt w:val="bullet"/>
      <w:lvlText w:val="o"/>
      <w:lvlJc w:val="left"/>
      <w:pPr>
        <w:ind w:left="3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EF4D5DC">
      <w:start w:val="1"/>
      <w:numFmt w:val="bullet"/>
      <w:lvlText w:val="▪"/>
      <w:lvlJc w:val="left"/>
      <w:pPr>
        <w:ind w:left="4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1E4750">
      <w:start w:val="1"/>
      <w:numFmt w:val="bullet"/>
      <w:lvlText w:val="•"/>
      <w:lvlJc w:val="left"/>
      <w:pPr>
        <w:ind w:left="5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BA0E70">
      <w:start w:val="1"/>
      <w:numFmt w:val="bullet"/>
      <w:lvlText w:val="o"/>
      <w:lvlJc w:val="left"/>
      <w:pPr>
        <w:ind w:left="5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747FBC">
      <w:start w:val="1"/>
      <w:numFmt w:val="bullet"/>
      <w:lvlText w:val="▪"/>
      <w:lvlJc w:val="left"/>
      <w:pPr>
        <w:ind w:left="6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2B938D4"/>
    <w:multiLevelType w:val="hybridMultilevel"/>
    <w:tmpl w:val="9ABA628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5" w15:restartNumberingAfterBreak="0">
    <w:nsid w:val="5B59356D"/>
    <w:multiLevelType w:val="hybridMultilevel"/>
    <w:tmpl w:val="B9F0CBA4"/>
    <w:lvl w:ilvl="0" w:tplc="01E051B6">
      <w:start w:val="1"/>
      <w:numFmt w:val="decimal"/>
      <w:lvlText w:val="%1."/>
      <w:lvlJc w:val="left"/>
      <w:pPr>
        <w:ind w:left="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A0B5E0">
      <w:start w:val="1"/>
      <w:numFmt w:val="lowerLetter"/>
      <w:lvlText w:val="%2."/>
      <w:lvlJc w:val="left"/>
      <w:pPr>
        <w:ind w:left="15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BA2F2E">
      <w:start w:val="1"/>
      <w:numFmt w:val="lowerRoman"/>
      <w:lvlText w:val="%3."/>
      <w:lvlJc w:val="left"/>
      <w:pPr>
        <w:ind w:left="2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6098D6">
      <w:start w:val="1"/>
      <w:numFmt w:val="decimal"/>
      <w:lvlText w:val="%4"/>
      <w:lvlJc w:val="left"/>
      <w:pPr>
        <w:ind w:left="2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E42BE2">
      <w:start w:val="1"/>
      <w:numFmt w:val="lowerLetter"/>
      <w:lvlText w:val="%5"/>
      <w:lvlJc w:val="left"/>
      <w:pPr>
        <w:ind w:left="3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8619CE">
      <w:start w:val="1"/>
      <w:numFmt w:val="lowerRoman"/>
      <w:lvlText w:val="%6"/>
      <w:lvlJc w:val="left"/>
      <w:pPr>
        <w:ind w:left="4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93A8D1E">
      <w:start w:val="1"/>
      <w:numFmt w:val="decimal"/>
      <w:lvlText w:val="%7"/>
      <w:lvlJc w:val="left"/>
      <w:pPr>
        <w:ind w:left="5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9EAC6E">
      <w:start w:val="1"/>
      <w:numFmt w:val="lowerLetter"/>
      <w:lvlText w:val="%8"/>
      <w:lvlJc w:val="left"/>
      <w:pPr>
        <w:ind w:left="5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0A1B56">
      <w:start w:val="1"/>
      <w:numFmt w:val="lowerRoman"/>
      <w:lvlText w:val="%9"/>
      <w:lvlJc w:val="left"/>
      <w:pPr>
        <w:ind w:left="6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DC616A6"/>
    <w:multiLevelType w:val="hybridMultilevel"/>
    <w:tmpl w:val="37204AF2"/>
    <w:lvl w:ilvl="0" w:tplc="AD80AFE0">
      <w:start w:val="1"/>
      <w:numFmt w:val="decimal"/>
      <w:lvlText w:val="%1."/>
      <w:lvlJc w:val="left"/>
      <w:pPr>
        <w:ind w:left="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6B810A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EAB3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AEDF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5ED5D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409C6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D681D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20933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B0151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2817F20"/>
    <w:multiLevelType w:val="hybridMultilevel"/>
    <w:tmpl w:val="4C907DA2"/>
    <w:lvl w:ilvl="0" w:tplc="F984F3EE">
      <w:start w:val="1"/>
      <w:numFmt w:val="decimal"/>
      <w:lvlText w:val="%1."/>
      <w:lvlJc w:val="left"/>
      <w:pPr>
        <w:ind w:left="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C6A294">
      <w:start w:val="1"/>
      <w:numFmt w:val="lowerLetter"/>
      <w:lvlText w:val="%2."/>
      <w:lvlJc w:val="left"/>
      <w:pPr>
        <w:ind w:left="1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424254">
      <w:start w:val="1"/>
      <w:numFmt w:val="lowerRoman"/>
      <w:lvlText w:val="%3."/>
      <w:lvlJc w:val="left"/>
      <w:pPr>
        <w:ind w:left="2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09000F">
      <w:start w:val="1"/>
      <w:numFmt w:val="decimal"/>
      <w:lvlText w:val="%4."/>
      <w:lvlJc w:val="left"/>
      <w:pPr>
        <w:ind w:left="3410" w:hanging="360"/>
      </w:pPr>
    </w:lvl>
    <w:lvl w:ilvl="4" w:tplc="660EA40C">
      <w:start w:val="1"/>
      <w:numFmt w:val="lowerLetter"/>
      <w:lvlText w:val="%5"/>
      <w:lvlJc w:val="left"/>
      <w:pPr>
        <w:ind w:left="3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C0BDB0">
      <w:start w:val="1"/>
      <w:numFmt w:val="lowerRoman"/>
      <w:lvlText w:val="%6"/>
      <w:lvlJc w:val="left"/>
      <w:pPr>
        <w:ind w:left="4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C4F6D8">
      <w:start w:val="1"/>
      <w:numFmt w:val="decimal"/>
      <w:lvlText w:val="%7"/>
      <w:lvlJc w:val="left"/>
      <w:pPr>
        <w:ind w:left="5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981534">
      <w:start w:val="1"/>
      <w:numFmt w:val="lowerLetter"/>
      <w:lvlText w:val="%8"/>
      <w:lvlJc w:val="left"/>
      <w:pPr>
        <w:ind w:left="5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92F746">
      <w:start w:val="1"/>
      <w:numFmt w:val="lowerRoman"/>
      <w:lvlText w:val="%9"/>
      <w:lvlJc w:val="left"/>
      <w:pPr>
        <w:ind w:left="6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2F31B16"/>
    <w:multiLevelType w:val="hybridMultilevel"/>
    <w:tmpl w:val="84FACD54"/>
    <w:lvl w:ilvl="0" w:tplc="BFCEBF6A">
      <w:start w:val="1"/>
      <w:numFmt w:val="decimal"/>
      <w:lvlText w:val="%1."/>
      <w:lvlJc w:val="left"/>
      <w:pPr>
        <w:ind w:left="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C0446E">
      <w:start w:val="1"/>
      <w:numFmt w:val="lowerLetter"/>
      <w:lvlText w:val="%2."/>
      <w:lvlJc w:val="left"/>
      <w:pPr>
        <w:ind w:left="1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08B14C">
      <w:start w:val="1"/>
      <w:numFmt w:val="lowerRoman"/>
      <w:lvlText w:val="%3."/>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84C0AE">
      <w:start w:val="1"/>
      <w:numFmt w:val="decimal"/>
      <w:lvlText w:val="%4"/>
      <w:lvlJc w:val="left"/>
      <w:pPr>
        <w:ind w:left="30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BE39E4">
      <w:start w:val="1"/>
      <w:numFmt w:val="lowerLetter"/>
      <w:lvlText w:val="%5"/>
      <w:lvlJc w:val="left"/>
      <w:pPr>
        <w:ind w:left="37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AA1D7E">
      <w:start w:val="1"/>
      <w:numFmt w:val="lowerRoman"/>
      <w:lvlText w:val="%6"/>
      <w:lvlJc w:val="left"/>
      <w:pPr>
        <w:ind w:left="44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761C8A">
      <w:start w:val="1"/>
      <w:numFmt w:val="decimal"/>
      <w:lvlText w:val="%7"/>
      <w:lvlJc w:val="left"/>
      <w:pPr>
        <w:ind w:left="5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EC7D7E">
      <w:start w:val="1"/>
      <w:numFmt w:val="lowerLetter"/>
      <w:lvlText w:val="%8"/>
      <w:lvlJc w:val="left"/>
      <w:pPr>
        <w:ind w:left="5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4F42142">
      <w:start w:val="1"/>
      <w:numFmt w:val="lowerRoman"/>
      <w:lvlText w:val="%9"/>
      <w:lvlJc w:val="left"/>
      <w:pPr>
        <w:ind w:left="66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13350498">
    <w:abstractNumId w:val="7"/>
  </w:num>
  <w:num w:numId="2" w16cid:durableId="1598440784">
    <w:abstractNumId w:val="6"/>
  </w:num>
  <w:num w:numId="3" w16cid:durableId="46300273">
    <w:abstractNumId w:val="5"/>
  </w:num>
  <w:num w:numId="4" w16cid:durableId="1984385851">
    <w:abstractNumId w:val="8"/>
  </w:num>
  <w:num w:numId="5" w16cid:durableId="2046053153">
    <w:abstractNumId w:val="3"/>
  </w:num>
  <w:num w:numId="6" w16cid:durableId="970785016">
    <w:abstractNumId w:val="2"/>
  </w:num>
  <w:num w:numId="7" w16cid:durableId="664554407">
    <w:abstractNumId w:val="1"/>
  </w:num>
  <w:num w:numId="8" w16cid:durableId="1693997554">
    <w:abstractNumId w:val="4"/>
  </w:num>
  <w:num w:numId="9" w16cid:durableId="2002149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o:shapelayout v:ext="edit">
      <o:idmap v:ext="edit" data="2"/>
    </o:shapelayout>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98A"/>
    <w:rsid w:val="00007F72"/>
    <w:rsid w:val="00010C3C"/>
    <w:rsid w:val="00025914"/>
    <w:rsid w:val="000355C1"/>
    <w:rsid w:val="000C15F8"/>
    <w:rsid w:val="000E3D66"/>
    <w:rsid w:val="001709A1"/>
    <w:rsid w:val="00175E41"/>
    <w:rsid w:val="00251D13"/>
    <w:rsid w:val="00254ED1"/>
    <w:rsid w:val="00327270"/>
    <w:rsid w:val="003E03A4"/>
    <w:rsid w:val="003F3880"/>
    <w:rsid w:val="004752F7"/>
    <w:rsid w:val="004D5125"/>
    <w:rsid w:val="00516DF1"/>
    <w:rsid w:val="005713DA"/>
    <w:rsid w:val="005B5F40"/>
    <w:rsid w:val="005B7D56"/>
    <w:rsid w:val="006030EA"/>
    <w:rsid w:val="00692CF4"/>
    <w:rsid w:val="00696F94"/>
    <w:rsid w:val="007170A3"/>
    <w:rsid w:val="008D4D32"/>
    <w:rsid w:val="00945068"/>
    <w:rsid w:val="00945A24"/>
    <w:rsid w:val="0095352C"/>
    <w:rsid w:val="009872F9"/>
    <w:rsid w:val="00A645E3"/>
    <w:rsid w:val="00A85B56"/>
    <w:rsid w:val="00AD7232"/>
    <w:rsid w:val="00B1694F"/>
    <w:rsid w:val="00B1798A"/>
    <w:rsid w:val="00B4169E"/>
    <w:rsid w:val="00BC7B9D"/>
    <w:rsid w:val="00BD4DEC"/>
    <w:rsid w:val="00C523BA"/>
    <w:rsid w:val="00CA352A"/>
    <w:rsid w:val="00D21AC8"/>
    <w:rsid w:val="00D8667B"/>
    <w:rsid w:val="00D950BD"/>
    <w:rsid w:val="00DB2208"/>
    <w:rsid w:val="00DD3B7B"/>
    <w:rsid w:val="00E22A4B"/>
    <w:rsid w:val="00FC6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48DE11F"/>
  <w15:docId w15:val="{3175AECC-FCDF-4E76-B825-93119485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29"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30" w:hanging="10"/>
      <w:outlineLvl w:val="0"/>
    </w:pPr>
    <w:rPr>
      <w:rFonts w:ascii="Calibri" w:eastAsia="Calibri" w:hAnsi="Calibri" w:cs="Calibri"/>
      <w:b/>
      <w:color w:val="000000"/>
      <w:sz w:val="26"/>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6"/>
      <w:u w:val="single" w:color="000000"/>
    </w:rPr>
  </w:style>
  <w:style w:type="paragraph" w:customStyle="1" w:styleId="footnotedescription">
    <w:name w:val="footnote description"/>
    <w:next w:val="Normal"/>
    <w:link w:val="footnotedescriptionChar"/>
    <w:hidden/>
    <w:pPr>
      <w:spacing w:after="0" w:line="275"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8D4D32"/>
    <w:rPr>
      <w:sz w:val="16"/>
      <w:szCs w:val="16"/>
    </w:rPr>
  </w:style>
  <w:style w:type="paragraph" w:styleId="CommentText">
    <w:name w:val="annotation text"/>
    <w:basedOn w:val="Normal"/>
    <w:link w:val="CommentTextChar"/>
    <w:uiPriority w:val="99"/>
    <w:unhideWhenUsed/>
    <w:rsid w:val="008D4D32"/>
    <w:pPr>
      <w:spacing w:line="240" w:lineRule="auto"/>
    </w:pPr>
    <w:rPr>
      <w:sz w:val="20"/>
      <w:szCs w:val="20"/>
    </w:rPr>
  </w:style>
  <w:style w:type="character" w:customStyle="1" w:styleId="CommentTextChar">
    <w:name w:val="Comment Text Char"/>
    <w:basedOn w:val="DefaultParagraphFont"/>
    <w:link w:val="CommentText"/>
    <w:uiPriority w:val="99"/>
    <w:rsid w:val="008D4D3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D4D32"/>
    <w:rPr>
      <w:b/>
      <w:bCs/>
    </w:rPr>
  </w:style>
  <w:style w:type="character" w:customStyle="1" w:styleId="CommentSubjectChar">
    <w:name w:val="Comment Subject Char"/>
    <w:basedOn w:val="CommentTextChar"/>
    <w:link w:val="CommentSubject"/>
    <w:uiPriority w:val="99"/>
    <w:semiHidden/>
    <w:rsid w:val="008D4D32"/>
    <w:rPr>
      <w:rFonts w:ascii="Calibri" w:eastAsia="Calibri" w:hAnsi="Calibri" w:cs="Calibri"/>
      <w:b/>
      <w:bCs/>
      <w:color w:val="000000"/>
      <w:sz w:val="20"/>
      <w:szCs w:val="20"/>
    </w:rPr>
  </w:style>
  <w:style w:type="paragraph" w:styleId="Revision">
    <w:name w:val="Revision"/>
    <w:hidden/>
    <w:uiPriority w:val="99"/>
    <w:semiHidden/>
    <w:rsid w:val="008D4D32"/>
    <w:pPr>
      <w:spacing w:after="0" w:line="240" w:lineRule="auto"/>
    </w:pPr>
    <w:rPr>
      <w:rFonts w:ascii="Calibri" w:eastAsia="Calibri" w:hAnsi="Calibri" w:cs="Calibri"/>
      <w:color w:val="000000"/>
      <w:sz w:val="22"/>
    </w:rPr>
  </w:style>
  <w:style w:type="character" w:styleId="Hyperlink">
    <w:name w:val="Hyperlink"/>
    <w:basedOn w:val="DefaultParagraphFont"/>
    <w:uiPriority w:val="99"/>
    <w:unhideWhenUsed/>
    <w:rsid w:val="00692CF4"/>
    <w:rPr>
      <w:color w:val="0000FF"/>
      <w:u w:val="single"/>
    </w:rPr>
  </w:style>
  <w:style w:type="paragraph" w:styleId="ListParagraph">
    <w:name w:val="List Paragraph"/>
    <w:basedOn w:val="Normal"/>
    <w:uiPriority w:val="34"/>
    <w:qFormat/>
    <w:rsid w:val="00692CF4"/>
    <w:pPr>
      <w:ind w:left="720"/>
      <w:contextualSpacing/>
    </w:pPr>
  </w:style>
  <w:style w:type="character" w:styleId="UnresolvedMention">
    <w:name w:val="Unresolved Mention"/>
    <w:basedOn w:val="DefaultParagraphFont"/>
    <w:uiPriority w:val="99"/>
    <w:semiHidden/>
    <w:unhideWhenUsed/>
    <w:rsid w:val="004752F7"/>
    <w:rPr>
      <w:color w:val="605E5C"/>
      <w:shd w:val="clear" w:color="auto" w:fill="E1DFDD"/>
    </w:rPr>
  </w:style>
  <w:style w:type="character" w:styleId="FollowedHyperlink">
    <w:name w:val="FollowedHyperlink"/>
    <w:basedOn w:val="DefaultParagraphFont"/>
    <w:uiPriority w:val="99"/>
    <w:semiHidden/>
    <w:unhideWhenUsed/>
    <w:rsid w:val="004752F7"/>
    <w:rPr>
      <w:color w:val="96607D" w:themeColor="followedHyperlink"/>
      <w:u w:val="single"/>
    </w:rPr>
  </w:style>
  <w:style w:type="paragraph" w:styleId="Footer">
    <w:name w:val="footer"/>
    <w:basedOn w:val="Normal"/>
    <w:link w:val="FooterChar"/>
    <w:uiPriority w:val="99"/>
    <w:unhideWhenUsed/>
    <w:rsid w:val="0001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C3C"/>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cfr.gov/current/title-20/chapter-V/part-677/subpart-B/section-677.190" TargetMode="External"/><Relationship Id="rId18" Type="http://schemas.openxmlformats.org/officeDocument/2006/relationships/hyperlink" Target="https://www.ecfr.gov/current/title-34/subtitle-B/chapter-IV/part-463/subpart-I/section-463.190" TargetMode="External"/><Relationship Id="rId26" Type="http://schemas.openxmlformats.org/officeDocument/2006/relationships/hyperlink" Target="https://www.ecfr.gov/current/title-34/subtitle-B/chapter-IV/part-463/subpart-I/section-463.190" TargetMode="External"/><Relationship Id="rId3" Type="http://schemas.openxmlformats.org/officeDocument/2006/relationships/settings" Target="settings.xml"/><Relationship Id="rId21" Type="http://schemas.openxmlformats.org/officeDocument/2006/relationships/hyperlink" Target="https://www.ecfr.gov/current/title-34/subtitle-B/chapter-III/part-361/subpart-E/section-361.190" TargetMode="External"/><Relationship Id="rId34" Type="http://schemas.openxmlformats.org/officeDocument/2006/relationships/customXml" Target="../customXml/item2.xml"/><Relationship Id="rId7" Type="http://schemas.openxmlformats.org/officeDocument/2006/relationships/hyperlink" Target="https://www.dol.gov/agencies/eta/advisories/tegl-11-19-change-2" TargetMode="External"/><Relationship Id="rId12" Type="http://schemas.openxmlformats.org/officeDocument/2006/relationships/hyperlink" Target="https://www.ecfr.gov/current/title-34/subtitle-B/chapter-IV/part-463/subpart-I/section-463.190" TargetMode="External"/><Relationship Id="rId17" Type="http://schemas.openxmlformats.org/officeDocument/2006/relationships/hyperlink" Target="https://www.ecfr.gov/current/title-34/subtitle-B/chapter-III/part-361/subpart-E/section-361.190" TargetMode="External"/><Relationship Id="rId25" Type="http://schemas.openxmlformats.org/officeDocument/2006/relationships/hyperlink" Target="https://www.ecfr.gov/current/title-34/subtitle-B/chapter-III/part-361/subpart-E/section-361.190"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ecfr.gov/current/title-20/chapter-V/part-677/subpart-B/section-677.190" TargetMode="External"/><Relationship Id="rId20" Type="http://schemas.openxmlformats.org/officeDocument/2006/relationships/hyperlink" Target="https://www.ecfr.gov/current/title-20/chapter-V/part-677"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34/subtitle-B/chapter-III/part-361/subpart-E/section-361.190" TargetMode="External"/><Relationship Id="rId24" Type="http://schemas.openxmlformats.org/officeDocument/2006/relationships/hyperlink" Target="https://www.ecfr.gov/current/title-34/subtitle-B/chapter-IV/part-463/subpart-I/section-463.19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cfr.gov/current/title-34/subtitle-B/chapter-IV/part-463/subpart-I/section-463.190" TargetMode="External"/><Relationship Id="rId23" Type="http://schemas.openxmlformats.org/officeDocument/2006/relationships/hyperlink" Target="https://www.ecfr.gov/current/title-34/subtitle-B/chapter-III/part-361/subpart-E/section-361.190" TargetMode="External"/><Relationship Id="rId28" Type="http://schemas.openxmlformats.org/officeDocument/2006/relationships/header" Target="header2.xml"/><Relationship Id="rId10" Type="http://schemas.openxmlformats.org/officeDocument/2006/relationships/hyperlink" Target="https://www.ecfr.gov/current/title-20/chapter-V/part-677/subpart-B/section-677.190" TargetMode="External"/><Relationship Id="rId19" Type="http://schemas.openxmlformats.org/officeDocument/2006/relationships/hyperlink" Target="https://www.ecfr.gov/current/title-20/chapter-V/part-67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ol.gov/agencies/eta/advisories/ten-04-24" TargetMode="External"/><Relationship Id="rId14" Type="http://schemas.openxmlformats.org/officeDocument/2006/relationships/hyperlink" Target="https://www.ecfr.gov/current/title-34/subtitle-B/chapter-III/part-361/subpart-E/section-361.190" TargetMode="External"/><Relationship Id="rId22" Type="http://schemas.openxmlformats.org/officeDocument/2006/relationships/hyperlink" Target="https://www.ecfr.gov/current/title-34/subtitle-B/chapter-IV/part-463/subpart-I/section-463.190" TargetMode="Externa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customXml" Target="../customXml/item3.xml"/><Relationship Id="rId8" Type="http://schemas.openxmlformats.org/officeDocument/2006/relationships/hyperlink" Target="https://www.dol.gov/agencies/eta/advisories/ten-0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8b132a606221d3dab0c20dc93941fc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cf60285509ea917432f37d2ced5e660c"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Props1.xml><?xml version="1.0" encoding="utf-8"?>
<ds:datastoreItem xmlns:ds="http://schemas.openxmlformats.org/officeDocument/2006/customXml" ds:itemID="{A469B419-3028-437B-BED1-B1381AD98DC0}"/>
</file>

<file path=customXml/itemProps2.xml><?xml version="1.0" encoding="utf-8"?>
<ds:datastoreItem xmlns:ds="http://schemas.openxmlformats.org/officeDocument/2006/customXml" ds:itemID="{F74D97AB-1AED-40C3-897F-F930C6C54F25}"/>
</file>

<file path=customXml/itemProps3.xml><?xml version="1.0" encoding="utf-8"?>
<ds:datastoreItem xmlns:ds="http://schemas.openxmlformats.org/officeDocument/2006/customXml" ds:itemID="{C58D366B-DA2F-4924-8E63-CDF2FBA2B1FB}"/>
</file>

<file path=docProps/app.xml><?xml version="1.0" encoding="utf-8"?>
<Properties xmlns="http://schemas.openxmlformats.org/officeDocument/2006/extended-properties" xmlns:vt="http://schemas.openxmlformats.org/officeDocument/2006/docPropsVTypes">
  <Template>Normal</Template>
  <TotalTime>1</TotalTime>
  <Pages>13</Pages>
  <Words>4343</Words>
  <Characters>24758</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Amy (DEED)</dc:creator>
  <cp:keywords/>
  <cp:lastModifiedBy>Smith, Alec (He/Him/His) (DEED)</cp:lastModifiedBy>
  <cp:revision>2</cp:revision>
  <dcterms:created xsi:type="dcterms:W3CDTF">2026-04-06T14:55:00Z</dcterms:created>
  <dcterms:modified xsi:type="dcterms:W3CDTF">2026-04-06T14:55:00Z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